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6DF6">
        <w:rPr>
          <w:rFonts w:ascii="Times New Roman" w:hAnsi="Times New Roman" w:cs="Times New Roman"/>
          <w:sz w:val="32"/>
          <w:szCs w:val="32"/>
        </w:rPr>
        <w:t xml:space="preserve">Государственное учреждение Луганской Народной Республики «Луганское дошкольное образовательное учреждение – </w:t>
      </w:r>
      <w:proofErr w:type="gramStart"/>
      <w:r w:rsidRPr="00676DF6"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 w:rsidRPr="00676DF6">
        <w:rPr>
          <w:rFonts w:ascii="Times New Roman" w:hAnsi="Times New Roman" w:cs="Times New Roman"/>
          <w:sz w:val="32"/>
          <w:szCs w:val="32"/>
        </w:rPr>
        <w:t xml:space="preserve"> комбинированного вида № 79»</w:t>
      </w: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DF6">
        <w:rPr>
          <w:rFonts w:ascii="Times New Roman" w:hAnsi="Times New Roman" w:cs="Times New Roman"/>
          <w:b/>
          <w:sz w:val="32"/>
          <w:szCs w:val="32"/>
        </w:rPr>
        <w:t>«Годовой отчет о проделанной работе за 2020 – 2021 учебный год в старшей группе «Ягодка»</w:t>
      </w:r>
    </w:p>
    <w:p w:rsidR="00676DF6" w:rsidRPr="00676DF6" w:rsidRDefault="00676DF6" w:rsidP="00676DF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right"/>
        <w:rPr>
          <w:rFonts w:ascii="Times New Roman" w:hAnsi="Times New Roman" w:cs="Times New Roman"/>
          <w:sz w:val="32"/>
          <w:szCs w:val="32"/>
        </w:rPr>
      </w:pPr>
      <w:r w:rsidRPr="00676DF6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76DF6" w:rsidRPr="00676DF6" w:rsidRDefault="00676DF6" w:rsidP="00676DF6">
      <w:pPr>
        <w:jc w:val="right"/>
        <w:rPr>
          <w:rFonts w:ascii="Times New Roman" w:hAnsi="Times New Roman" w:cs="Times New Roman"/>
          <w:sz w:val="32"/>
          <w:szCs w:val="32"/>
        </w:rPr>
      </w:pPr>
      <w:r w:rsidRPr="00676DF6">
        <w:rPr>
          <w:rFonts w:ascii="Times New Roman" w:hAnsi="Times New Roman" w:cs="Times New Roman"/>
          <w:sz w:val="32"/>
          <w:szCs w:val="32"/>
        </w:rPr>
        <w:t>воспитатель</w:t>
      </w:r>
    </w:p>
    <w:p w:rsidR="00676DF6" w:rsidRPr="00676DF6" w:rsidRDefault="00676DF6" w:rsidP="00676DF6">
      <w:pPr>
        <w:jc w:val="right"/>
        <w:rPr>
          <w:rFonts w:ascii="Times New Roman" w:hAnsi="Times New Roman" w:cs="Times New Roman"/>
          <w:sz w:val="32"/>
          <w:szCs w:val="32"/>
        </w:rPr>
      </w:pPr>
      <w:r w:rsidRPr="00676DF6">
        <w:rPr>
          <w:rFonts w:ascii="Times New Roman" w:hAnsi="Times New Roman" w:cs="Times New Roman"/>
          <w:sz w:val="32"/>
          <w:szCs w:val="32"/>
        </w:rPr>
        <w:t>Ярошенко Л. С.</w:t>
      </w:r>
    </w:p>
    <w:p w:rsidR="00676DF6" w:rsidRPr="00676DF6" w:rsidRDefault="00676DF6" w:rsidP="00676D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6DF6" w:rsidRDefault="00676DF6" w:rsidP="00676DF6">
      <w:pPr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rPr>
          <w:rFonts w:ascii="Times New Roman" w:hAnsi="Times New Roman" w:cs="Times New Roman"/>
          <w:sz w:val="32"/>
          <w:szCs w:val="32"/>
        </w:rPr>
      </w:pPr>
    </w:p>
    <w:p w:rsidR="00676DF6" w:rsidRPr="00676DF6" w:rsidRDefault="00676DF6" w:rsidP="00676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21B" w:rsidRDefault="00676DF6" w:rsidP="00676DF6">
      <w:pPr>
        <w:tabs>
          <w:tab w:val="left" w:pos="72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76DF6">
        <w:rPr>
          <w:rFonts w:ascii="Times New Roman" w:hAnsi="Times New Roman" w:cs="Times New Roman"/>
          <w:sz w:val="32"/>
          <w:szCs w:val="32"/>
        </w:rPr>
        <w:t>г. Луганск, 2021</w:t>
      </w:r>
    </w:p>
    <w:p w:rsidR="00676DF6" w:rsidRPr="00490307" w:rsidRDefault="0063205E" w:rsidP="00490307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307">
        <w:rPr>
          <w:rFonts w:ascii="Times New Roman" w:hAnsi="Times New Roman" w:cs="Times New Roman"/>
          <w:i/>
          <w:sz w:val="28"/>
          <w:szCs w:val="28"/>
        </w:rPr>
        <w:lastRenderedPageBreak/>
        <w:t>Задачи детского сада на 2020 – 2021</w:t>
      </w:r>
      <w:r w:rsidR="00676DF6" w:rsidRPr="00490307">
        <w:rPr>
          <w:rFonts w:ascii="Times New Roman" w:hAnsi="Times New Roman" w:cs="Times New Roman"/>
          <w:i/>
          <w:sz w:val="28"/>
          <w:szCs w:val="28"/>
        </w:rPr>
        <w:t xml:space="preserve"> учебный год:</w:t>
      </w:r>
    </w:p>
    <w:p w:rsidR="00676DF6" w:rsidRPr="0063205E" w:rsidRDefault="0063205E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1.</w:t>
      </w:r>
      <w:r w:rsidR="00482254">
        <w:rPr>
          <w:rFonts w:ascii="Times New Roman" w:hAnsi="Times New Roman" w:cs="Times New Roman"/>
          <w:sz w:val="28"/>
          <w:szCs w:val="28"/>
        </w:rPr>
        <w:t xml:space="preserve"> Совершенствовать работу по развитию речевой активности детей дошкольного возраста с использованием инновационных технологий.</w:t>
      </w:r>
    </w:p>
    <w:p w:rsidR="00676DF6" w:rsidRDefault="0063205E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2.</w:t>
      </w:r>
      <w:r w:rsidR="00482254">
        <w:rPr>
          <w:rFonts w:ascii="Times New Roman" w:hAnsi="Times New Roman" w:cs="Times New Roman"/>
          <w:sz w:val="28"/>
          <w:szCs w:val="28"/>
        </w:rPr>
        <w:t xml:space="preserve"> Акцентировать работу на сохранение и укрепление физического и психологического здоровья детей через формирование осознанного отношения к своему здоровью.</w:t>
      </w:r>
    </w:p>
    <w:p w:rsidR="00490307" w:rsidRPr="0063205E" w:rsidRDefault="00490307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DF6" w:rsidRPr="0063205E" w:rsidRDefault="00676DF6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Общая характеристика возрастной группы:</w:t>
      </w:r>
    </w:p>
    <w:p w:rsidR="00676DF6" w:rsidRPr="0063205E" w:rsidRDefault="0063205E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человек: 22</w:t>
      </w:r>
    </w:p>
    <w:p w:rsidR="00676DF6" w:rsidRPr="0063205E" w:rsidRDefault="00676DF6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Возраст детей: 5-6 лет</w:t>
      </w:r>
    </w:p>
    <w:p w:rsidR="00676DF6" w:rsidRPr="0063205E" w:rsidRDefault="0063205E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15, девочек – 7</w:t>
      </w:r>
    </w:p>
    <w:p w:rsidR="0063205E" w:rsidRDefault="0063205E" w:rsidP="0063205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DF6" w:rsidRPr="0063205E" w:rsidRDefault="0063205E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«Ягодка</w:t>
      </w:r>
      <w:r w:rsidR="00676DF6" w:rsidRPr="0063205E">
        <w:rPr>
          <w:rFonts w:ascii="Times New Roman" w:hAnsi="Times New Roman" w:cs="Times New Roman"/>
          <w:sz w:val="28"/>
          <w:szCs w:val="28"/>
        </w:rPr>
        <w:t>» были созданы все необходимые условия для эффективного развития индивидуальности каждого ребенка.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 xml:space="preserve">РППС </w:t>
      </w:r>
      <w:proofErr w:type="gramStart"/>
      <w:r w:rsidRPr="0063205E">
        <w:rPr>
          <w:rFonts w:ascii="Times New Roman" w:hAnsi="Times New Roman" w:cs="Times New Roman"/>
          <w:sz w:val="28"/>
          <w:szCs w:val="28"/>
        </w:rPr>
        <w:t>разделена</w:t>
      </w:r>
      <w:proofErr w:type="gramEnd"/>
      <w:r w:rsidRPr="0063205E">
        <w:rPr>
          <w:rFonts w:ascii="Times New Roman" w:hAnsi="Times New Roman" w:cs="Times New Roman"/>
          <w:sz w:val="28"/>
          <w:szCs w:val="28"/>
        </w:rPr>
        <w:t xml:space="preserve"> на центры  с учетом гендерного подхода. В течение года была пополнена картотека дидактических подборок, ра</w:t>
      </w:r>
      <w:r w:rsidR="0063205E">
        <w:rPr>
          <w:rFonts w:ascii="Times New Roman" w:hAnsi="Times New Roman" w:cs="Times New Roman"/>
          <w:sz w:val="28"/>
          <w:szCs w:val="28"/>
        </w:rPr>
        <w:t>знообразен уголок театрализации, а также пополнен физкультурный уголок.</w:t>
      </w:r>
      <w:r w:rsidRPr="0063205E">
        <w:rPr>
          <w:rFonts w:ascii="Times New Roman" w:hAnsi="Times New Roman" w:cs="Times New Roman"/>
          <w:sz w:val="28"/>
          <w:szCs w:val="28"/>
        </w:rPr>
        <w:t xml:space="preserve"> Были изготовлены различные игры по познавательному и речевому развитию.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Таким образом, была расширена РППС, которая способствовала всестороннему развитию детей.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В образовательной деятельности использовались формы и методы работы с детьми, соответствующие возрасту и индивидуальности каждого ребенка: подвижные игры, игровые ситуации, наблюдение, экспериментирование, пальчиковые игры, беседы, отгадывание загадок, коллективные и индивидуальные поручения и т. д.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К участию в образовательно-воспитательный процесс активно привлекались родители воспитанников. Родители активно принимали участие в выставках детских творческих сезонных работ из природного материала; рисунков, приуроченных к памятным датам и праздникам в нашей Республи</w:t>
      </w:r>
      <w:r w:rsidR="00490307">
        <w:rPr>
          <w:rFonts w:ascii="Times New Roman" w:hAnsi="Times New Roman" w:cs="Times New Roman"/>
          <w:sz w:val="28"/>
          <w:szCs w:val="28"/>
        </w:rPr>
        <w:t>ке; в реализации образовательного проекта («</w:t>
      </w:r>
      <w:r w:rsidR="00490307" w:rsidRPr="00490307">
        <w:rPr>
          <w:rFonts w:ascii="Times New Roman" w:hAnsi="Times New Roman" w:cs="Times New Roman"/>
          <w:sz w:val="28"/>
          <w:szCs w:val="28"/>
        </w:rPr>
        <w:t xml:space="preserve">Развитие связной речи у детей старшего дошкольного возраста с помощью </w:t>
      </w:r>
      <w:proofErr w:type="spellStart"/>
      <w:r w:rsidR="00490307" w:rsidRPr="0049030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63205E">
        <w:rPr>
          <w:rFonts w:ascii="Times New Roman" w:hAnsi="Times New Roman" w:cs="Times New Roman"/>
          <w:sz w:val="28"/>
          <w:szCs w:val="28"/>
        </w:rPr>
        <w:t>»).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Результат эффективной работы с семьями воспитанников подтверждает их участие в пополнении дидактического материала, атрибутов к сюжетно-ролевым играм.</w:t>
      </w:r>
      <w:r w:rsidR="0049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 xml:space="preserve">Насыщенная РППС, использование современных образовательных технологий и непосредственное вовлечение пап и мам в образовательную деятельность способствовало всестороннему развитию личности детей </w:t>
      </w:r>
      <w:proofErr w:type="gramStart"/>
      <w:r w:rsidRPr="006320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205E">
        <w:rPr>
          <w:rFonts w:ascii="Times New Roman" w:hAnsi="Times New Roman" w:cs="Times New Roman"/>
          <w:sz w:val="28"/>
          <w:szCs w:val="28"/>
        </w:rPr>
        <w:t xml:space="preserve"> всех образовательных областях. Это подтверждает анализ индивидуальных </w:t>
      </w:r>
      <w:r w:rsidRPr="0063205E">
        <w:rPr>
          <w:rFonts w:ascii="Times New Roman" w:hAnsi="Times New Roman" w:cs="Times New Roman"/>
          <w:sz w:val="28"/>
          <w:szCs w:val="28"/>
        </w:rPr>
        <w:lastRenderedPageBreak/>
        <w:t>достижений детей группы, который был проведен в рамках педагогической диагностики в конце учебного года.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Наиболее высокая положительная динамика наблюдается в социально-коммуникативном развитии</w:t>
      </w:r>
      <w:r w:rsidR="00490307">
        <w:rPr>
          <w:rFonts w:ascii="Times New Roman" w:hAnsi="Times New Roman" w:cs="Times New Roman"/>
          <w:sz w:val="28"/>
          <w:szCs w:val="28"/>
        </w:rPr>
        <w:t>, а также в изобразительной деятельности</w:t>
      </w:r>
      <w:r w:rsidRPr="0063205E">
        <w:rPr>
          <w:rFonts w:ascii="Times New Roman" w:hAnsi="Times New Roman" w:cs="Times New Roman"/>
          <w:sz w:val="28"/>
          <w:szCs w:val="28"/>
        </w:rPr>
        <w:t>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Ребята стали играть, трудиться, заниматься сообща, самостоятельно находить общие интересные занятия. Дети научились быть доброжелательными, чуткими, проявлять отзывчивость.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Стали соблюдать моральные нормы на высоком уровне.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Дети старшей группы самостоятельно изготавливают подделки, конструкции и модели из строительного материала, деталей конструкторов, бумаги, различного бросового материала.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У детей сформировался интерес к труду взрослых, результатам труда, общественной значимости труда, а также сформировалось бережное отношение к тому, что сделано руками человека, чувство благодарности к людям за их труд.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Выявилась положительная тенденция в формировании и закреплении основ безопасного поведения в быту, социуме, природе.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У детей вырос уровень познавательной активности.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Дети научились создавать множества из разных по качеству элементов; устанавливать отношения между целым множеством и каждой его частью; сравнивать рядом стоящие числа; устанавливать размерные отношения; анализировать и сравнивать предметы по форме.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Но есть небольшая часть детей</w:t>
      </w:r>
      <w:r w:rsidR="00490307">
        <w:rPr>
          <w:rFonts w:ascii="Times New Roman" w:hAnsi="Times New Roman" w:cs="Times New Roman"/>
          <w:sz w:val="28"/>
          <w:szCs w:val="28"/>
        </w:rPr>
        <w:t xml:space="preserve"> (2</w:t>
      </w:r>
      <w:r w:rsidRPr="0063205E">
        <w:rPr>
          <w:rFonts w:ascii="Times New Roman" w:hAnsi="Times New Roman" w:cs="Times New Roman"/>
          <w:sz w:val="28"/>
          <w:szCs w:val="28"/>
        </w:rPr>
        <w:t xml:space="preserve"> человека), которые усвоили эти пункты на низком уровне из-за длительного отсутствия.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 xml:space="preserve">У детей систематизировались представления о природе, переходе вещества из твердого состояния в </w:t>
      </w:r>
      <w:proofErr w:type="gramStart"/>
      <w:r w:rsidRPr="0063205E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63205E">
        <w:rPr>
          <w:rFonts w:ascii="Times New Roman" w:hAnsi="Times New Roman" w:cs="Times New Roman"/>
          <w:sz w:val="28"/>
          <w:szCs w:val="28"/>
        </w:rPr>
        <w:t xml:space="preserve"> и наоборот. Расширились представления о растениях ближайшего окружения: деревьях, кустарниках и травянистых растениях.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Расширились представления о многообразии животного мира родного края, птицах, пресмыкающихся, насекомых.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Дети осознали, что человек – часть природы и что он должен беречь, охранять и защищать ее.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 практич</w:t>
      </w:r>
      <w:r w:rsidR="00490307">
        <w:rPr>
          <w:rFonts w:ascii="Times New Roman" w:hAnsi="Times New Roman" w:cs="Times New Roman"/>
          <w:sz w:val="28"/>
          <w:szCs w:val="28"/>
        </w:rPr>
        <w:t>ески у всех детей развилась речь</w:t>
      </w:r>
      <w:r w:rsidRPr="0063205E">
        <w:rPr>
          <w:rFonts w:ascii="Times New Roman" w:hAnsi="Times New Roman" w:cs="Times New Roman"/>
          <w:sz w:val="28"/>
          <w:szCs w:val="28"/>
        </w:rPr>
        <w:t xml:space="preserve"> как средство общения.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 xml:space="preserve">Дети старшей группы делятся с педагогом и другими детьми разнообразными впечатлениями, уточняют источник полученной информации, решают спорные вопросы и улаживают конфликты с помощью речи: убеждают, доказывают, объясняют. Закрепилось правильное, </w:t>
      </w:r>
      <w:r w:rsidRPr="0063205E">
        <w:rPr>
          <w:rFonts w:ascii="Times New Roman" w:hAnsi="Times New Roman" w:cs="Times New Roman"/>
          <w:sz w:val="28"/>
          <w:szCs w:val="28"/>
        </w:rPr>
        <w:lastRenderedPageBreak/>
        <w:t>отчетливое произнесение звуков у большинства детей. Ребята составляют по образцу простые и сложные предложения.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Дети проявляют активность и заинтересованность к художественной литературе.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Научились передавать в рисунке образы предметов, объектов, персонажей сказок, литературных произведений; положение предметов в пространстве на листе бумаги; рисовать фигуру человека.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Все дети физически развиты, их умения соответствуют возрасту.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Профессионально-педагогическая активность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 xml:space="preserve">Методические разработки систематически размещаю на сайте </w:t>
      </w:r>
      <w:proofErr w:type="spellStart"/>
      <w:r w:rsidRPr="0063205E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Pr="0063205E">
        <w:rPr>
          <w:rFonts w:ascii="Times New Roman" w:hAnsi="Times New Roman" w:cs="Times New Roman"/>
          <w:sz w:val="28"/>
          <w:szCs w:val="28"/>
        </w:rPr>
        <w:t>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Определилась с темой по самообразованию на следующий год.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В следующем учебном году планирую работать по теме: «</w:t>
      </w:r>
      <w:r w:rsidR="00490307">
        <w:rPr>
          <w:rFonts w:ascii="Times New Roman" w:hAnsi="Times New Roman" w:cs="Times New Roman"/>
          <w:sz w:val="28"/>
          <w:szCs w:val="28"/>
        </w:rPr>
        <w:t>Развитие связной речи у детей средствами изобразительного искусства</w:t>
      </w:r>
      <w:r w:rsidRPr="0063205E">
        <w:rPr>
          <w:rFonts w:ascii="Times New Roman" w:hAnsi="Times New Roman" w:cs="Times New Roman"/>
          <w:sz w:val="28"/>
          <w:szCs w:val="28"/>
        </w:rPr>
        <w:t>».</w:t>
      </w:r>
    </w:p>
    <w:p w:rsidR="00676DF6" w:rsidRPr="0063205E" w:rsidRDefault="00676DF6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Планирую:</w:t>
      </w:r>
    </w:p>
    <w:p w:rsidR="00676DF6" w:rsidRPr="0063205E" w:rsidRDefault="0063205E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76DF6" w:rsidRPr="0063205E">
        <w:rPr>
          <w:rFonts w:ascii="Times New Roman" w:hAnsi="Times New Roman" w:cs="Times New Roman"/>
          <w:sz w:val="28"/>
          <w:szCs w:val="28"/>
        </w:rPr>
        <w:t>попробовать разработать индивидуальные консультации для родителей на каждого ребенка группы;</w:t>
      </w:r>
    </w:p>
    <w:p w:rsidR="00676DF6" w:rsidRPr="0063205E" w:rsidRDefault="0063205E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76DF6" w:rsidRPr="0063205E">
        <w:rPr>
          <w:rFonts w:ascii="Times New Roman" w:hAnsi="Times New Roman" w:cs="Times New Roman"/>
          <w:sz w:val="28"/>
          <w:szCs w:val="28"/>
        </w:rPr>
        <w:t>систематизировать и расширить свои знания по методическим разработкам в области социально-коммуникативного и художественно-эстетического развития детей;</w:t>
      </w:r>
    </w:p>
    <w:p w:rsidR="00676DF6" w:rsidRPr="0063205E" w:rsidRDefault="0063205E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76DF6" w:rsidRPr="0063205E">
        <w:rPr>
          <w:rFonts w:ascii="Times New Roman" w:hAnsi="Times New Roman" w:cs="Times New Roman"/>
          <w:sz w:val="28"/>
          <w:szCs w:val="28"/>
        </w:rPr>
        <w:t>посетить методические объединения и семинары.</w:t>
      </w:r>
    </w:p>
    <w:p w:rsidR="00676DF6" w:rsidRPr="0063205E" w:rsidRDefault="00490307" w:rsidP="0063205E">
      <w:pPr>
        <w:tabs>
          <w:tab w:val="left" w:pos="729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свою работу в 2020-2021</w:t>
      </w:r>
      <w:bookmarkStart w:id="0" w:name="_GoBack"/>
      <w:bookmarkEnd w:id="0"/>
      <w:r w:rsidR="00676DF6" w:rsidRPr="0063205E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sectPr w:rsidR="00676DF6" w:rsidRPr="0063205E" w:rsidSect="003F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E5"/>
    <w:rsid w:val="000B45E5"/>
    <w:rsid w:val="003F721B"/>
    <w:rsid w:val="00482254"/>
    <w:rsid w:val="00490307"/>
    <w:rsid w:val="0063205E"/>
    <w:rsid w:val="0067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2021-03-09T15:32:00Z</dcterms:created>
  <dcterms:modified xsi:type="dcterms:W3CDTF">2021-03-13T11:41:00Z</dcterms:modified>
</cp:coreProperties>
</file>