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Pr="00DF38A4" w:rsidRDefault="00DF38A4" w:rsidP="00DF38A4">
      <w:pPr>
        <w:spacing w:after="3" w:line="264" w:lineRule="auto"/>
        <w:ind w:left="1335" w:right="1086"/>
        <w:jc w:val="center"/>
        <w:rPr>
          <w:rFonts w:ascii="Times New Roman" w:hAnsi="Times New Roman" w:cs="Times New Roman"/>
        </w:rPr>
      </w:pPr>
      <w:r w:rsidRPr="00DF38A4">
        <w:rPr>
          <w:rFonts w:ascii="Times New Roman" w:hAnsi="Times New Roman" w:cs="Times New Roman"/>
          <w:b/>
        </w:rPr>
        <w:t>МУНИЦИПАЛЬНОЕ БЮДЖЕТНОЕ ДОШКОЛЬНОЕ</w:t>
      </w:r>
    </w:p>
    <w:p w:rsidR="00DF38A4" w:rsidRPr="00DF38A4" w:rsidRDefault="00DF38A4" w:rsidP="00DF38A4">
      <w:pPr>
        <w:spacing w:after="0" w:line="256" w:lineRule="auto"/>
        <w:ind w:left="-5"/>
        <w:rPr>
          <w:rFonts w:ascii="Times New Roman" w:hAnsi="Times New Roman" w:cs="Times New Roman"/>
        </w:rPr>
      </w:pPr>
      <w:r w:rsidRPr="00DF38A4">
        <w:rPr>
          <w:rFonts w:ascii="Times New Roman" w:hAnsi="Times New Roman" w:cs="Times New Roman"/>
          <w:b/>
        </w:rPr>
        <w:t>ОБРАЗОВАТЕЛЬНОЕ УЧРЕЖДЕНИЕ ДЕТСКИЙ САД «СОЛНЫШКО»</w:t>
      </w:r>
    </w:p>
    <w:p w:rsidR="00DF38A4" w:rsidRPr="00DF38A4" w:rsidRDefault="00DF38A4" w:rsidP="00DF38A4">
      <w:pPr>
        <w:spacing w:after="0" w:line="256" w:lineRule="auto"/>
        <w:ind w:left="-5"/>
        <w:rPr>
          <w:rFonts w:ascii="Times New Roman" w:hAnsi="Times New Roman" w:cs="Times New Roman"/>
        </w:rPr>
      </w:pPr>
      <w:r w:rsidRPr="00DF38A4">
        <w:rPr>
          <w:rFonts w:ascii="Times New Roman" w:hAnsi="Times New Roman" w:cs="Times New Roman"/>
          <w:b/>
        </w:rPr>
        <w:t>ПОСЕЛКА ГАЗОПРОВОД ЕЛЕЦКОГО МУНИЦИПАЛЬНОГО РАЙОНА</w:t>
      </w:r>
    </w:p>
    <w:p w:rsidR="00DF38A4" w:rsidRDefault="00DF38A4" w:rsidP="00DF38A4">
      <w:pPr>
        <w:spacing w:after="609" w:line="264" w:lineRule="auto"/>
        <w:ind w:left="1335" w:right="1792"/>
        <w:jc w:val="center"/>
      </w:pPr>
      <w:r w:rsidRPr="00DF38A4">
        <w:rPr>
          <w:rFonts w:ascii="Times New Roman" w:hAnsi="Times New Roman" w:cs="Times New Roman"/>
          <w:b/>
        </w:rPr>
        <w:t>ЛИПЕЦКОЙ ОБЛАСТИ</w:t>
      </w:r>
    </w:p>
    <w:p w:rsidR="00DF38A4" w:rsidRPr="00DF38A4" w:rsidRDefault="00DF38A4" w:rsidP="00DF38A4">
      <w:pPr>
        <w:spacing w:after="361" w:line="264" w:lineRule="auto"/>
        <w:ind w:left="10" w:right="66"/>
        <w:rPr>
          <w:sz w:val="56"/>
          <w:szCs w:val="56"/>
        </w:rPr>
      </w:pPr>
      <w:r>
        <w:rPr>
          <w:b/>
          <w:sz w:val="56"/>
          <w:szCs w:val="56"/>
        </w:rPr>
        <w:t xml:space="preserve">                   </w:t>
      </w:r>
      <w:r w:rsidRPr="00DF38A4">
        <w:rPr>
          <w:b/>
          <w:sz w:val="56"/>
          <w:szCs w:val="56"/>
        </w:rPr>
        <w:t xml:space="preserve"> Мастер – класс </w:t>
      </w:r>
    </w:p>
    <w:p w:rsidR="00DF38A4" w:rsidRPr="00DF38A4" w:rsidRDefault="00DF38A4" w:rsidP="00DF38A4">
      <w:pPr>
        <w:pStyle w:val="1"/>
        <w:rPr>
          <w:color w:val="auto"/>
        </w:rPr>
      </w:pPr>
      <w:r w:rsidRPr="00DF38A4">
        <w:rPr>
          <w:b/>
          <w:color w:val="auto"/>
        </w:rPr>
        <w:t xml:space="preserve">Тема: </w:t>
      </w:r>
      <w:proofErr w:type="gramStart"/>
      <w:r w:rsidRPr="00DF38A4">
        <w:rPr>
          <w:b/>
          <w:color w:val="auto"/>
        </w:rPr>
        <w:t xml:space="preserve">« </w:t>
      </w:r>
      <w:r w:rsidRPr="00DF38A4">
        <w:rPr>
          <w:color w:val="auto"/>
        </w:rPr>
        <w:t>Дидактическая</w:t>
      </w:r>
      <w:proofErr w:type="gramEnd"/>
      <w:r w:rsidRPr="00DF38A4">
        <w:rPr>
          <w:color w:val="auto"/>
        </w:rPr>
        <w:t xml:space="preserve"> игра, как средство развития детей раннего возраста»</w:t>
      </w: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FE3224" wp14:editId="22D64D45">
            <wp:extent cx="3448050" cy="4122420"/>
            <wp:effectExtent l="0" t="0" r="0" b="0"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38A4" w:rsidRDefault="00DF38A4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0B55" w:rsidRPr="005655A8" w:rsidRDefault="0075259B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E0B55" w:rsidRPr="005655A8">
        <w:rPr>
          <w:rFonts w:ascii="Times New Roman" w:hAnsi="Times New Roman" w:cs="Times New Roman"/>
          <w:sz w:val="28"/>
          <w:szCs w:val="28"/>
        </w:rPr>
        <w:t>Дети – это ласка, искреннос</w:t>
      </w:r>
      <w:r w:rsidR="008E0B55">
        <w:rPr>
          <w:rFonts w:ascii="Times New Roman" w:hAnsi="Times New Roman" w:cs="Times New Roman"/>
          <w:sz w:val="28"/>
          <w:szCs w:val="28"/>
        </w:rPr>
        <w:t>т</w:t>
      </w:r>
      <w:r w:rsidR="008E0B55" w:rsidRPr="005655A8">
        <w:rPr>
          <w:rFonts w:ascii="Times New Roman" w:hAnsi="Times New Roman" w:cs="Times New Roman"/>
          <w:sz w:val="28"/>
          <w:szCs w:val="28"/>
        </w:rPr>
        <w:t>ь и дружба</w:t>
      </w:r>
    </w:p>
    <w:p w:rsidR="008E0B55" w:rsidRPr="005655A8" w:rsidRDefault="008E0B55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5655A8">
        <w:rPr>
          <w:rFonts w:ascii="Times New Roman" w:hAnsi="Times New Roman" w:cs="Times New Roman"/>
          <w:sz w:val="28"/>
          <w:szCs w:val="28"/>
        </w:rPr>
        <w:t>Спорят понарошку, любят так всерьез</w:t>
      </w:r>
    </w:p>
    <w:p w:rsidR="008E0B55" w:rsidRPr="005655A8" w:rsidRDefault="008E0B55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 ними нам лукавить</w:t>
      </w:r>
      <w:r w:rsidRPr="005655A8">
        <w:rPr>
          <w:rFonts w:ascii="Times New Roman" w:hAnsi="Times New Roman" w:cs="Times New Roman"/>
          <w:sz w:val="28"/>
          <w:szCs w:val="28"/>
        </w:rPr>
        <w:t>, прятаться не нужно</w:t>
      </w:r>
    </w:p>
    <w:p w:rsidR="008E0B55" w:rsidRPr="005655A8" w:rsidRDefault="008E0B55" w:rsidP="008E0B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75259B">
        <w:rPr>
          <w:rFonts w:ascii="Times New Roman" w:hAnsi="Times New Roman" w:cs="Times New Roman"/>
          <w:sz w:val="28"/>
          <w:szCs w:val="28"/>
        </w:rPr>
        <w:t xml:space="preserve">  </w:t>
      </w:r>
      <w:r w:rsidRPr="005655A8">
        <w:rPr>
          <w:rFonts w:ascii="Times New Roman" w:hAnsi="Times New Roman" w:cs="Times New Roman"/>
          <w:sz w:val="28"/>
          <w:szCs w:val="28"/>
        </w:rPr>
        <w:t>Детскими глазами видно нас насквозь.</w:t>
      </w:r>
    </w:p>
    <w:p w:rsidR="008E0B55" w:rsidRPr="005655A8" w:rsidRDefault="008E0B55" w:rsidP="008E0B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E0B55" w:rsidRPr="005655A8" w:rsidRDefault="008E0B55" w:rsidP="008E0B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655A8">
        <w:rPr>
          <w:rFonts w:ascii="Times New Roman" w:hAnsi="Times New Roman" w:cs="Times New Roman"/>
          <w:sz w:val="28"/>
          <w:szCs w:val="28"/>
        </w:rPr>
        <w:t>Малыш родился …. Прошло совсем немного времени и вот он уже переступает порог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5A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 того</w:t>
      </w:r>
      <w:r w:rsidRPr="005655A8">
        <w:rPr>
          <w:rFonts w:ascii="Times New Roman" w:hAnsi="Times New Roman" w:cs="Times New Roman"/>
          <w:sz w:val="28"/>
          <w:szCs w:val="28"/>
        </w:rPr>
        <w:t>, кто будет воспитывать ребенка, зависит его будущее, его мировоззрение, его жизнь.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B55" w:rsidRPr="005655A8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часто думаю о судьбах своих малышей, об их неудачах и достижениях. Каждый день появляются новые вопросы в голове: </w:t>
      </w:r>
    </w:p>
    <w:p w:rsidR="008E0B55" w:rsidRPr="005655A8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похвалить, чтобы не обидеть других? Как пожурить, чтобы не затаил обиду? Как помочь, чтобы с удовольствием ходил в </w:t>
      </w:r>
      <w:proofErr w:type="gramStart"/>
      <w:r w:rsidRPr="005655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 сад</w:t>
      </w:r>
      <w:proofErr w:type="gramEnd"/>
      <w:r w:rsidRPr="005655A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190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5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увлечь? Какие новые технологии применить? Чем занять сегодня?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55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каждый вопрос нужны ответы и конкретные дела, говоря современным язык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ом, нужен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подход, </w:t>
      </w:r>
      <w:r w:rsidRPr="00B00E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предполагает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дидактических игр и их обыгрывание. </w:t>
      </w:r>
    </w:p>
    <w:p w:rsidR="008E0B55" w:rsidRPr="00F46E61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6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Благодаря таким играм, ребёнок интересуется окружающими предметами, активно действует с ними, эмоционально вовлечён в действия с игрушками и другими предметами, стремится проявлять настойчивость в достижении результата своих действий.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коллеги, предлагаю вам сделать дидактическую игру для детей раннего возраста.</w:t>
      </w:r>
    </w:p>
    <w:p w:rsidR="008E0B55" w:rsidRPr="0019685C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6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сначала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послушайте одну историю.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Жили- были</w:t>
      </w:r>
      <w:r w:rsidRPr="00196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кошка,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петух, соба</w:t>
      </w:r>
      <w:r w:rsidRPr="00196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кролик.</w:t>
      </w:r>
      <w:r w:rsidRPr="00963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6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Жили они дружно и очень им хотелось им</w:t>
      </w:r>
      <w:r w:rsidR="00467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еть свой большой, красивый дом,</w:t>
      </w:r>
      <w:r w:rsidR="0075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96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6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жить</w:t>
      </w:r>
      <w:proofErr w:type="gramEnd"/>
      <w:r w:rsidRPr="001968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вместе. Как же нам помочь друзьям?</w:t>
      </w:r>
      <w:r w:rsidR="00467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(нужно построить дом).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Правильно, мы построим   дом, в котором будет 4 окна для наших друзей.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на столах лежат заготовки</w:t>
      </w:r>
      <w:r w:rsidR="00752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фетра, с помощью которых мы сможем сделать окошки для нашего дома. С помощью липкой ленты закрепляем все детали дидактической игры.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середину окна мы крепим вашего героя.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Устанавливаем разноцветные ставни.</w:t>
      </w:r>
      <w:r w:rsidRPr="00B00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(Жёлтые, красные, синие, зелёные). 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закрываем ставни разными застёжками. Для развития мелкой моторики мы используем такие застёжки, как шнуровка, пуговица, липучка, кнопки. (</w:t>
      </w:r>
      <w:proofErr w:type="gramStart"/>
      <w:r w:rsidR="007525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 выполняют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задание)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</w:t>
      </w:r>
      <w:r w:rsidR="0075259B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айте посмотрим, как вы справили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 с заданием.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красивые окошечки получились.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теперь предлагаю обыграть вашу дидактическую игру. Для этого вам нужно подойти к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фланелеграфу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прикрепить окошки. </w:t>
      </w:r>
    </w:p>
    <w:p w:rsidR="008E0B55" w:rsidRDefault="0075259B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этаже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</w:t>
      </w:r>
      <w:r w:rsidR="008E0B55">
        <w:rPr>
          <w:rFonts w:ascii="Times New Roman" w:eastAsia="Times New Roman" w:hAnsi="Times New Roman" w:cs="Times New Roman"/>
          <w:sz w:val="28"/>
          <w:szCs w:val="28"/>
          <w:lang w:eastAsia="ru-RU"/>
        </w:rPr>
        <w:t>м  синее</w:t>
      </w:r>
      <w:proofErr w:type="gramEnd"/>
      <w:r w:rsidR="008E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зелёное окно, на втором этаже жёлтое и красное.</w:t>
      </w:r>
      <w:r w:rsidR="008E0B55" w:rsidRPr="00E36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B5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E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чего не хватает нашему домику? (крыши). Правильно крыши. Прикрепляем крышу. И вот наша игра «Дом для </w:t>
      </w:r>
      <w:proofErr w:type="gramStart"/>
      <w:r w:rsidR="008E0B5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друзей  готова</w:t>
      </w:r>
      <w:proofErr w:type="gramEnd"/>
      <w:r w:rsidR="008E0B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представим, что вы малыши, которые пришли в мою группу и мы с вами начинаем играть.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Дом построили мы с вами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Кто живет в нем?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Мы не знаем.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 ходит по двору,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деток поутру,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макушке гребешок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это, отгадай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Жёлтое окошко открывай!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(открываются ставни) – изображение петушка.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Обыгрывание (игра с детьми)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Вышел Петя погулять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Потерял свой хвостик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Хвостик разноцветный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жёлтый, белый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Катя, ты все пёрышки найди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Хвостик Пете собери.</w:t>
      </w:r>
    </w:p>
    <w:p w:rsidR="008E0B55" w:rsidRDefault="008E0B55" w:rsidP="008E0B55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окошке предла</w:t>
      </w:r>
      <w:r w:rsidRPr="007545F5">
        <w:rPr>
          <w:color w:val="000000"/>
          <w:sz w:val="28"/>
          <w:szCs w:val="28"/>
        </w:rPr>
        <w:t>гае</w:t>
      </w:r>
      <w:r>
        <w:rPr>
          <w:color w:val="000000"/>
          <w:sz w:val="28"/>
          <w:szCs w:val="28"/>
        </w:rPr>
        <w:t>т</w:t>
      </w:r>
      <w:r w:rsidRPr="007545F5">
        <w:rPr>
          <w:color w:val="000000"/>
          <w:sz w:val="28"/>
          <w:szCs w:val="28"/>
        </w:rPr>
        <w:t>ся детям выбрать из всех представленных пёрышек, те цвета, которые я назвала.</w:t>
      </w:r>
      <w:r>
        <w:rPr>
          <w:color w:val="000000"/>
          <w:sz w:val="28"/>
          <w:szCs w:val="28"/>
        </w:rPr>
        <w:t xml:space="preserve"> (ребёнок прикрепляет пёрышки).</w:t>
      </w:r>
    </w:p>
    <w:p w:rsidR="008E0B55" w:rsidRPr="00434D29" w:rsidRDefault="008E0B55" w:rsidP="008E0B55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Молодец Катя, помогла петушку! Ну а мы продолжаем дальше.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Дом построили мы с вами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Кто живет в нем?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Мы не знаем.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с бабушкой живет,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песенки поет.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рыбку и мышей,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Нянчит деток – малышей.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это, отгадай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красное  окошко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открывай!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(открываются ставни) – изображение кошки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Обыгрывание: воспитатель одевает на руку театральную куклу кошечки и играет с детьми.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кошка у окошка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задумалась немножко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 Мурка поиграть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клубочки покатать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Таня, Мурке помоги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Отыщи её клубки.</w:t>
      </w:r>
    </w:p>
    <w:p w:rsidR="008E0B55" w:rsidRDefault="00DF38A4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окне предлагается детям </w:t>
      </w:r>
      <w:r w:rsidR="008E0B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из всех представленных геометрических фигур форму круг. (ребёнок выполняет задание).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 Олечка, кошечка говорит тебе «спасибо». Ну а мы переходим к следующему окошку.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Дом построили мы с вами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Кто живет в нем?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Мы не знаем.</w:t>
      </w:r>
      <w:r w:rsidRPr="00E36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сарае, в клетке он живёт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Морковку сладкую грызёт.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это, отгадай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Серёжа, синее окошко открывай!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(открываются ставни) – изображение кролика.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окошке кролик нам предлагает сделать физкультминутку.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Обыгрывание: (предлагается детям сделать физкультминутку)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Прыг-скок, прыг- скок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Кролик прыгнул на пенёк.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барабан он громко бьёт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разминку всех зовёт.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вверх, лапки вниз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носочки подтянись.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ставим на бочок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носочках скок поскок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затем вприсядку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зарядку!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Дом построили мы с вами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Кто живет в нем?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Мы не знаем.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хозяином дружит,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сторожит,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Живет под крылечком,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хвост колечком.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же это, отгадай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Стёпа, зеленое окошко открывай!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(ребёнок открывает ставни) – изображение собачки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Обыгрывание; (воспитатель одевает на руки театральные куклы собачек).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 с Бобиком друзья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Дружат с малолетства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вместе поиграть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солнце греться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Лиза,ты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собачек угости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Косточкой из супа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размеру подбери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очень вкусно!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477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этом задании учим соотносить по величине два предмета и обозначать их словами «большой», «маленький».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 ребёнок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выполняет задание).</w:t>
      </w:r>
    </w:p>
    <w:p w:rsidR="008E0B55" w:rsidRPr="00047754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Молодец Лиза, собачки очень рады,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они  говорят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тебе « спасибо»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построили домок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похож на теремок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звери дружно жить,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домом дорожить.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Сопровождение дидактических игр стихами,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помагает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 воспринимать и осознать игровой образ, способствует развитию образного мышления и воображения.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47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незаменимое средство обучения детей преодолению различных затруднений в умственной и нравственной их деятельности. Эти игры таят в себе большие возможности! 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надеюсь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мой мастер- класс вам был интересен и будет полезен для вас.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Закончить мой мастер- класс хочу словами собственного сочинения.</w:t>
      </w:r>
    </w:p>
    <w:p w:rsidR="008E0B55" w:rsidRPr="0040379E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3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Заключение:</w:t>
      </w:r>
    </w:p>
    <w:p w:rsidR="008E0B55" w:rsidRDefault="0075259B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 малыш!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с тобою рядом. 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Уберегу, отвечу, расскажу</w:t>
      </w:r>
      <w:r w:rsidR="007525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тайны века я открою взглядом</w:t>
      </w:r>
    </w:p>
    <w:p w:rsidR="0075259B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огромный мир дорогу проложу</w:t>
      </w:r>
      <w:r w:rsidR="007525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B55" w:rsidRDefault="0075259B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B55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рядом, только ты доверься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сомневайся, вот моя рука!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счастье нужным быть кому то</w:t>
      </w:r>
    </w:p>
    <w:p w:rsidR="008E0B55" w:rsidRDefault="008E0B55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Растить любовь и радость на Века!</w:t>
      </w:r>
    </w:p>
    <w:p w:rsidR="001F1A30" w:rsidRDefault="001F1A30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A30" w:rsidRDefault="001F1A30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A30" w:rsidRDefault="001F1A30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A30" w:rsidRDefault="001F1A30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1A30" w:rsidRDefault="001F1A30" w:rsidP="008E0B55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FD9" w:rsidRDefault="001F1A30">
      <w:r>
        <w:rPr>
          <w:noProof/>
          <w:lang w:eastAsia="ru-RU"/>
        </w:rPr>
        <w:lastRenderedPageBreak/>
        <w:drawing>
          <wp:inline distT="0" distB="0" distL="0" distR="0" wp14:anchorId="230F95C1" wp14:editId="34C41229">
            <wp:extent cx="5940425" cy="4455160"/>
            <wp:effectExtent l="0" t="0" r="3175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9F68F2" wp14:editId="5B5B185E">
            <wp:extent cx="5940425" cy="4455160"/>
            <wp:effectExtent l="0" t="0" r="3175" b="25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A30" w:rsidRDefault="001F1A30"/>
    <w:p w:rsidR="001F1A30" w:rsidRDefault="001F1A30"/>
    <w:p w:rsidR="001F1A30" w:rsidRDefault="001F1A30">
      <w:r w:rsidRPr="001F1A30">
        <w:rPr>
          <w:noProof/>
          <w:lang w:eastAsia="ru-RU"/>
        </w:rPr>
        <w:drawing>
          <wp:inline distT="0" distB="0" distL="0" distR="0" wp14:anchorId="0FBE5CFB" wp14:editId="0155D28D">
            <wp:extent cx="5346000" cy="40068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40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A30" w:rsidRDefault="001F1A30">
      <w:r>
        <w:rPr>
          <w:noProof/>
          <w:lang w:eastAsia="ru-RU"/>
        </w:rPr>
        <w:drawing>
          <wp:inline distT="0" distB="0" distL="0" distR="0" wp14:anchorId="72F35A20" wp14:editId="7CD568FE">
            <wp:extent cx="3621600" cy="4122000"/>
            <wp:effectExtent l="0" t="0" r="0" b="0"/>
            <wp:docPr id="6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16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bookmarkEnd w:id="0"/>
    </w:p>
    <w:sectPr w:rsidR="001F1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55"/>
    <w:rsid w:val="00042FD9"/>
    <w:rsid w:val="0019093B"/>
    <w:rsid w:val="001F1A30"/>
    <w:rsid w:val="001F2FB2"/>
    <w:rsid w:val="0046795D"/>
    <w:rsid w:val="0075259B"/>
    <w:rsid w:val="008869F4"/>
    <w:rsid w:val="008E0B55"/>
    <w:rsid w:val="00DF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D0AC4-D953-4D63-9FD4-EBF73EAC3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B55"/>
  </w:style>
  <w:style w:type="paragraph" w:styleId="1">
    <w:name w:val="heading 1"/>
    <w:next w:val="a"/>
    <w:link w:val="10"/>
    <w:uiPriority w:val="9"/>
    <w:qFormat/>
    <w:rsid w:val="00DF38A4"/>
    <w:pPr>
      <w:keepNext/>
      <w:keepLines/>
      <w:spacing w:after="230" w:line="256" w:lineRule="auto"/>
      <w:ind w:left="233"/>
      <w:jc w:val="center"/>
      <w:outlineLvl w:val="0"/>
    </w:pPr>
    <w:rPr>
      <w:rFonts w:ascii="Times New Roman" w:eastAsia="Times New Roman" w:hAnsi="Times New Roman" w:cs="Times New Roman"/>
      <w:color w:val="C00000"/>
      <w:sz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38A4"/>
    <w:rPr>
      <w:rFonts w:ascii="Times New Roman" w:eastAsia="Times New Roman" w:hAnsi="Times New Roman" w:cs="Times New Roman"/>
      <w:color w:val="C00000"/>
      <w:sz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81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2021-12-25T13:31:00Z</dcterms:created>
  <dcterms:modified xsi:type="dcterms:W3CDTF">2021-12-25T15:33:00Z</dcterms:modified>
</cp:coreProperties>
</file>