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937FA" w14:textId="77777777" w:rsidR="00981081" w:rsidRDefault="00981081" w:rsidP="009810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Муниципальное дошкольное образовательное учреждение</w:t>
      </w:r>
    </w:p>
    <w:p w14:paraId="76257158" w14:textId="77777777" w:rsidR="00981081" w:rsidRDefault="00981081" w:rsidP="009810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Центр развития ребенка – детский сад №3 «Снежинка» г. Нерюнгри</w:t>
      </w:r>
    </w:p>
    <w:p w14:paraId="157A4305" w14:textId="77777777" w:rsidR="00317050" w:rsidRDefault="00317050" w:rsidP="009210E6">
      <w:pPr>
        <w:rPr>
          <w:rFonts w:ascii="Times New Roman" w:hAnsi="Times New Roman" w:cs="Times New Roman"/>
          <w:sz w:val="32"/>
          <w:szCs w:val="32"/>
        </w:rPr>
      </w:pPr>
    </w:p>
    <w:p w14:paraId="0E69C8A6" w14:textId="77777777" w:rsidR="00317050" w:rsidRDefault="00317050" w:rsidP="009210E6">
      <w:pPr>
        <w:rPr>
          <w:rFonts w:ascii="Times New Roman" w:hAnsi="Times New Roman" w:cs="Times New Roman"/>
          <w:sz w:val="32"/>
          <w:szCs w:val="32"/>
        </w:rPr>
      </w:pPr>
    </w:p>
    <w:p w14:paraId="0B4333C4" w14:textId="77777777" w:rsidR="00317050" w:rsidRDefault="00317050" w:rsidP="009210E6">
      <w:pPr>
        <w:rPr>
          <w:rFonts w:ascii="Times New Roman" w:hAnsi="Times New Roman" w:cs="Times New Roman"/>
          <w:sz w:val="32"/>
          <w:szCs w:val="32"/>
        </w:rPr>
      </w:pPr>
    </w:p>
    <w:p w14:paraId="2C25A72B" w14:textId="77777777" w:rsidR="00317050" w:rsidRDefault="00317050" w:rsidP="009210E6">
      <w:pPr>
        <w:rPr>
          <w:rFonts w:ascii="Times New Roman" w:hAnsi="Times New Roman" w:cs="Times New Roman"/>
          <w:sz w:val="32"/>
          <w:szCs w:val="32"/>
        </w:rPr>
      </w:pPr>
    </w:p>
    <w:p w14:paraId="3B8AE29B" w14:textId="77777777" w:rsidR="00317050" w:rsidRDefault="00317050" w:rsidP="009210E6">
      <w:pPr>
        <w:rPr>
          <w:rFonts w:ascii="Times New Roman" w:hAnsi="Times New Roman" w:cs="Times New Roman"/>
          <w:sz w:val="32"/>
          <w:szCs w:val="32"/>
        </w:rPr>
      </w:pPr>
    </w:p>
    <w:p w14:paraId="5A2420CF" w14:textId="77777777" w:rsidR="00317050" w:rsidRDefault="00317050" w:rsidP="009210E6">
      <w:pPr>
        <w:rPr>
          <w:rFonts w:ascii="Times New Roman" w:hAnsi="Times New Roman" w:cs="Times New Roman"/>
          <w:sz w:val="32"/>
          <w:szCs w:val="32"/>
        </w:rPr>
      </w:pPr>
    </w:p>
    <w:p w14:paraId="370B907F" w14:textId="77777777" w:rsidR="00317050" w:rsidRDefault="00317050" w:rsidP="009210E6">
      <w:pPr>
        <w:rPr>
          <w:rFonts w:ascii="Times New Roman" w:hAnsi="Times New Roman" w:cs="Times New Roman"/>
          <w:sz w:val="32"/>
          <w:szCs w:val="32"/>
        </w:rPr>
      </w:pPr>
    </w:p>
    <w:p w14:paraId="51B3362C" w14:textId="77777777" w:rsidR="00A17B14" w:rsidRDefault="00A17B14" w:rsidP="00846F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317050">
        <w:rPr>
          <w:rFonts w:ascii="Times New Roman" w:hAnsi="Times New Roman" w:cs="Times New Roman"/>
          <w:sz w:val="32"/>
          <w:szCs w:val="32"/>
        </w:rPr>
        <w:t xml:space="preserve">Авторская программа </w:t>
      </w:r>
    </w:p>
    <w:p w14:paraId="63320E40" w14:textId="77777777" w:rsidR="00A17B14" w:rsidRDefault="00A17B14" w:rsidP="00846F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317050">
        <w:rPr>
          <w:rFonts w:ascii="Times New Roman" w:hAnsi="Times New Roman" w:cs="Times New Roman"/>
          <w:sz w:val="32"/>
          <w:szCs w:val="32"/>
        </w:rPr>
        <w:t>по работе с мини-м</w:t>
      </w:r>
      <w:r w:rsidR="00981081">
        <w:rPr>
          <w:rFonts w:ascii="Times New Roman" w:hAnsi="Times New Roman" w:cs="Times New Roman"/>
          <w:sz w:val="32"/>
          <w:szCs w:val="32"/>
        </w:rPr>
        <w:t>узеем «Деревянная игрушка»</w:t>
      </w:r>
      <w:r w:rsidR="00F656A6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1259860B" w14:textId="77777777" w:rsidR="009210E6" w:rsidRPr="00981081" w:rsidRDefault="00A17B14" w:rsidP="00846F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46F0B" w:rsidRPr="00846F0B">
        <w:rPr>
          <w:rFonts w:ascii="Times New Roman" w:hAnsi="Times New Roman" w:cs="Times New Roman"/>
          <w:sz w:val="28"/>
          <w:szCs w:val="28"/>
        </w:rPr>
        <w:t>для детей в возрасте от 3 – 4</w:t>
      </w:r>
      <w:r w:rsidR="00981081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1081">
        <w:rPr>
          <w:rFonts w:ascii="Times New Roman" w:hAnsi="Times New Roman" w:cs="Times New Roman"/>
          <w:sz w:val="28"/>
          <w:szCs w:val="28"/>
        </w:rPr>
        <w:t xml:space="preserve">  </w:t>
      </w:r>
      <w:r w:rsidR="009210E6" w:rsidRPr="00846F0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0F7810D7" w14:textId="77777777" w:rsidR="009210E6" w:rsidRPr="00846F0B" w:rsidRDefault="009210E6" w:rsidP="009210E6">
      <w:pPr>
        <w:rPr>
          <w:rFonts w:ascii="Times New Roman" w:hAnsi="Times New Roman" w:cs="Times New Roman"/>
          <w:sz w:val="28"/>
          <w:szCs w:val="28"/>
        </w:rPr>
      </w:pPr>
    </w:p>
    <w:p w14:paraId="0C2ACE77" w14:textId="77777777" w:rsidR="009210E6" w:rsidRDefault="009210E6" w:rsidP="009210E6">
      <w:pPr>
        <w:rPr>
          <w:rFonts w:ascii="Times New Roman" w:hAnsi="Times New Roman" w:cs="Times New Roman"/>
          <w:sz w:val="24"/>
          <w:szCs w:val="24"/>
        </w:rPr>
      </w:pPr>
    </w:p>
    <w:p w14:paraId="613F7435" w14:textId="77777777" w:rsidR="009210E6" w:rsidRDefault="009210E6" w:rsidP="009210E6">
      <w:pPr>
        <w:rPr>
          <w:rFonts w:ascii="Times New Roman" w:hAnsi="Times New Roman" w:cs="Times New Roman"/>
          <w:sz w:val="24"/>
          <w:szCs w:val="24"/>
        </w:rPr>
      </w:pPr>
    </w:p>
    <w:p w14:paraId="5A5A124F" w14:textId="77777777" w:rsidR="009210E6" w:rsidRDefault="009210E6" w:rsidP="009210E6">
      <w:pPr>
        <w:rPr>
          <w:rFonts w:ascii="Times New Roman" w:hAnsi="Times New Roman" w:cs="Times New Roman"/>
          <w:sz w:val="24"/>
          <w:szCs w:val="24"/>
        </w:rPr>
      </w:pPr>
    </w:p>
    <w:p w14:paraId="4C7D409B" w14:textId="77777777" w:rsidR="009210E6" w:rsidRDefault="009210E6" w:rsidP="009210E6">
      <w:pPr>
        <w:rPr>
          <w:rFonts w:ascii="Times New Roman" w:hAnsi="Times New Roman" w:cs="Times New Roman"/>
          <w:sz w:val="24"/>
          <w:szCs w:val="24"/>
        </w:rPr>
      </w:pPr>
    </w:p>
    <w:p w14:paraId="7C246753" w14:textId="77777777" w:rsidR="00981081" w:rsidRDefault="00981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1B9CE65F" w14:textId="77777777" w:rsidR="00981081" w:rsidRDefault="00981081">
      <w:pPr>
        <w:rPr>
          <w:rFonts w:ascii="Times New Roman" w:hAnsi="Times New Roman" w:cs="Times New Roman"/>
          <w:sz w:val="24"/>
          <w:szCs w:val="24"/>
        </w:rPr>
      </w:pPr>
    </w:p>
    <w:p w14:paraId="6D3E90DE" w14:textId="6FC0746B" w:rsidR="00846F0B" w:rsidRDefault="00981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46F0B"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F61978">
        <w:rPr>
          <w:rFonts w:ascii="Times New Roman" w:hAnsi="Times New Roman" w:cs="Times New Roman"/>
          <w:sz w:val="24"/>
          <w:szCs w:val="24"/>
        </w:rPr>
        <w:t>Гулакова Эльвира Витальевна</w:t>
      </w:r>
    </w:p>
    <w:p w14:paraId="144883FF" w14:textId="77777777" w:rsidR="00846F0B" w:rsidRDefault="00846F0B">
      <w:pPr>
        <w:rPr>
          <w:rFonts w:ascii="Times New Roman" w:hAnsi="Times New Roman" w:cs="Times New Roman"/>
          <w:sz w:val="24"/>
          <w:szCs w:val="24"/>
        </w:rPr>
      </w:pPr>
    </w:p>
    <w:p w14:paraId="3CFC7E1E" w14:textId="77777777" w:rsidR="00846F0B" w:rsidRDefault="00846F0B">
      <w:pPr>
        <w:rPr>
          <w:rFonts w:ascii="Times New Roman" w:hAnsi="Times New Roman" w:cs="Times New Roman"/>
          <w:sz w:val="24"/>
          <w:szCs w:val="24"/>
        </w:rPr>
      </w:pPr>
    </w:p>
    <w:p w14:paraId="3D7F0C61" w14:textId="77777777" w:rsidR="00846F0B" w:rsidRDefault="00846F0B">
      <w:pPr>
        <w:rPr>
          <w:rFonts w:ascii="Times New Roman" w:hAnsi="Times New Roman" w:cs="Times New Roman"/>
          <w:sz w:val="24"/>
          <w:szCs w:val="24"/>
        </w:rPr>
      </w:pPr>
    </w:p>
    <w:p w14:paraId="4E0ACA04" w14:textId="77777777" w:rsidR="00981081" w:rsidRDefault="00981081">
      <w:pPr>
        <w:rPr>
          <w:rFonts w:ascii="Times New Roman" w:hAnsi="Times New Roman" w:cs="Times New Roman"/>
          <w:sz w:val="24"/>
          <w:szCs w:val="24"/>
        </w:rPr>
      </w:pPr>
    </w:p>
    <w:p w14:paraId="0EF4E10F" w14:textId="77777777" w:rsidR="00981081" w:rsidRDefault="00981081">
      <w:pPr>
        <w:rPr>
          <w:rFonts w:ascii="Times New Roman" w:hAnsi="Times New Roman" w:cs="Times New Roman"/>
          <w:sz w:val="24"/>
          <w:szCs w:val="24"/>
        </w:rPr>
      </w:pPr>
    </w:p>
    <w:p w14:paraId="636ABB9D" w14:textId="77777777" w:rsidR="00981081" w:rsidRDefault="00981081">
      <w:pPr>
        <w:rPr>
          <w:rFonts w:ascii="Times New Roman" w:hAnsi="Times New Roman" w:cs="Times New Roman"/>
          <w:sz w:val="24"/>
          <w:szCs w:val="24"/>
        </w:rPr>
      </w:pPr>
    </w:p>
    <w:p w14:paraId="10AC5499" w14:textId="77777777" w:rsidR="00846F0B" w:rsidRDefault="00981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17B1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46F0B">
        <w:rPr>
          <w:rFonts w:ascii="Times New Roman" w:hAnsi="Times New Roman" w:cs="Times New Roman"/>
          <w:sz w:val="24"/>
          <w:szCs w:val="24"/>
        </w:rPr>
        <w:t xml:space="preserve">   г. Нерюнгри</w:t>
      </w:r>
    </w:p>
    <w:p w14:paraId="3E362DE6" w14:textId="77777777" w:rsidR="006307B4" w:rsidRPr="00F656A6" w:rsidRDefault="006307B4" w:rsidP="006307B4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b/>
          <w:sz w:val="24"/>
          <w:szCs w:val="24"/>
        </w:rPr>
        <w:lastRenderedPageBreak/>
        <w:t>Мини-музей</w:t>
      </w:r>
      <w:r w:rsidRPr="00F656A6">
        <w:rPr>
          <w:rFonts w:ascii="Times New Roman" w:hAnsi="Times New Roman" w:cs="Times New Roman"/>
          <w:sz w:val="24"/>
          <w:szCs w:val="24"/>
        </w:rPr>
        <w:t xml:space="preserve"> - это особая форма работы с детьми и родителями, это способ «погружения» детей в информативную, новую и н</w:t>
      </w:r>
      <w:r w:rsidR="00A17B14">
        <w:rPr>
          <w:rFonts w:ascii="Times New Roman" w:hAnsi="Times New Roman" w:cs="Times New Roman"/>
          <w:sz w:val="24"/>
          <w:szCs w:val="24"/>
        </w:rPr>
        <w:t xml:space="preserve">еобычную предметную среду, это </w:t>
      </w:r>
      <w:r w:rsidRPr="00F656A6">
        <w:rPr>
          <w:rFonts w:ascii="Times New Roman" w:hAnsi="Times New Roman" w:cs="Times New Roman"/>
          <w:sz w:val="24"/>
          <w:szCs w:val="24"/>
        </w:rPr>
        <w:t>возможность сопереживания общих впечатлений с родителями, сверстниками и педагогами.</w:t>
      </w:r>
    </w:p>
    <w:p w14:paraId="3F8BB2DC" w14:textId="77777777" w:rsidR="006307B4" w:rsidRPr="00F656A6" w:rsidRDefault="006307B4" w:rsidP="006307B4">
      <w:pPr>
        <w:rPr>
          <w:rFonts w:ascii="Times New Roman" w:hAnsi="Times New Roman" w:cs="Times New Roman"/>
          <w:b/>
          <w:sz w:val="24"/>
          <w:szCs w:val="24"/>
        </w:rPr>
      </w:pPr>
      <w:r w:rsidRPr="00F656A6">
        <w:rPr>
          <w:rFonts w:ascii="Times New Roman" w:hAnsi="Times New Roman" w:cs="Times New Roman"/>
          <w:b/>
          <w:sz w:val="24"/>
          <w:szCs w:val="24"/>
        </w:rPr>
        <w:t xml:space="preserve">Почему я обратилась к этой форме работы с детьми? </w:t>
      </w:r>
    </w:p>
    <w:p w14:paraId="6D5987BF" w14:textId="77777777" w:rsidR="006307B4" w:rsidRPr="00F656A6" w:rsidRDefault="006307B4" w:rsidP="006307B4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b/>
          <w:sz w:val="24"/>
          <w:szCs w:val="24"/>
        </w:rPr>
        <w:t>Во-первых</w:t>
      </w:r>
      <w:r w:rsidRPr="00F656A6">
        <w:rPr>
          <w:rFonts w:ascii="Times New Roman" w:hAnsi="Times New Roman" w:cs="Times New Roman"/>
          <w:sz w:val="24"/>
          <w:szCs w:val="24"/>
        </w:rPr>
        <w:t xml:space="preserve">, жизнь заставляет педагогов искать новые, интересные формы работы с детьми, обогащать развивающую предметно-пространственную среду. </w:t>
      </w:r>
    </w:p>
    <w:p w14:paraId="1EB9A4D2" w14:textId="77777777" w:rsidR="006307B4" w:rsidRPr="00F656A6" w:rsidRDefault="006307B4" w:rsidP="006307B4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b/>
          <w:sz w:val="24"/>
          <w:szCs w:val="24"/>
        </w:rPr>
        <w:t>Во-вторых</w:t>
      </w:r>
      <w:r w:rsidRPr="00F656A6">
        <w:rPr>
          <w:rFonts w:ascii="Times New Roman" w:hAnsi="Times New Roman" w:cs="Times New Roman"/>
          <w:sz w:val="24"/>
          <w:szCs w:val="24"/>
        </w:rPr>
        <w:t>, мы рассматриваем музейную педагогику как взаимодействие музея и ребенка, и как инновационную технологию формирования познавательно-исследовательского развития детей в условиях дошкольной образовательной организации. В обычном музее ребенок — лишь пассивный созерцатель, а здесь он — соавтор, творец экспозиции. Причем не только он сам, но и его папа, мама, бабушка и дедушка.</w:t>
      </w:r>
    </w:p>
    <w:p w14:paraId="52F4DEA2" w14:textId="77777777" w:rsidR="006307B4" w:rsidRPr="00F656A6" w:rsidRDefault="006307B4" w:rsidP="006307B4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b/>
          <w:sz w:val="24"/>
          <w:szCs w:val="24"/>
        </w:rPr>
        <w:t>В-третьих</w:t>
      </w:r>
      <w:r w:rsidRPr="00F656A6">
        <w:rPr>
          <w:rFonts w:ascii="Times New Roman" w:hAnsi="Times New Roman" w:cs="Times New Roman"/>
          <w:sz w:val="24"/>
          <w:szCs w:val="24"/>
        </w:rPr>
        <w:t xml:space="preserve">, музейная педагогика представляет собой ресурс интеграции образовательных областей в предметно-развивающем пространстве ДОУ </w:t>
      </w:r>
    </w:p>
    <w:p w14:paraId="170DDE98" w14:textId="77777777" w:rsidR="006307B4" w:rsidRPr="00F656A6" w:rsidRDefault="006307B4" w:rsidP="006307B4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 xml:space="preserve">Содержание, оформление и назначение мини-музея обязательно должны отражать специфику возраста детей данной группы и решать образовательные задачи: </w:t>
      </w:r>
    </w:p>
    <w:p w14:paraId="0A213CB9" w14:textId="77777777" w:rsidR="006307B4" w:rsidRPr="00F656A6" w:rsidRDefault="006307B4" w:rsidP="006307B4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1.</w:t>
      </w:r>
      <w:r w:rsidRPr="00F656A6">
        <w:rPr>
          <w:rFonts w:ascii="Times New Roman" w:hAnsi="Times New Roman" w:cs="Times New Roman"/>
          <w:sz w:val="24"/>
          <w:szCs w:val="24"/>
        </w:rPr>
        <w:tab/>
        <w:t>Формирование у дошкольников представления о музее.</w:t>
      </w:r>
    </w:p>
    <w:p w14:paraId="38232DF8" w14:textId="77777777" w:rsidR="006307B4" w:rsidRPr="00F656A6" w:rsidRDefault="006307B4" w:rsidP="006307B4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2.</w:t>
      </w:r>
      <w:r w:rsidRPr="00F656A6">
        <w:rPr>
          <w:rFonts w:ascii="Times New Roman" w:hAnsi="Times New Roman" w:cs="Times New Roman"/>
          <w:sz w:val="24"/>
          <w:szCs w:val="24"/>
        </w:rPr>
        <w:tab/>
        <w:t>Развитие познавательных действий и способностей.</w:t>
      </w:r>
    </w:p>
    <w:p w14:paraId="38A755BE" w14:textId="77777777" w:rsidR="006307B4" w:rsidRPr="00F656A6" w:rsidRDefault="006307B4" w:rsidP="006307B4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3.</w:t>
      </w:r>
      <w:r w:rsidRPr="00F656A6">
        <w:rPr>
          <w:rFonts w:ascii="Times New Roman" w:hAnsi="Times New Roman" w:cs="Times New Roman"/>
          <w:sz w:val="24"/>
          <w:szCs w:val="24"/>
        </w:rPr>
        <w:tab/>
        <w:t>Формирование проектно-исследовательских умений и навыков.</w:t>
      </w:r>
    </w:p>
    <w:p w14:paraId="06911AEA" w14:textId="77777777" w:rsidR="00846F0B" w:rsidRPr="00F656A6" w:rsidRDefault="006307B4" w:rsidP="006307B4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4.</w:t>
      </w:r>
      <w:r w:rsidRPr="00F656A6">
        <w:rPr>
          <w:rFonts w:ascii="Times New Roman" w:hAnsi="Times New Roman" w:cs="Times New Roman"/>
          <w:sz w:val="24"/>
          <w:szCs w:val="24"/>
        </w:rPr>
        <w:tab/>
        <w:t>Формирование активной жизненной позиции.</w:t>
      </w:r>
    </w:p>
    <w:p w14:paraId="07C24207" w14:textId="77777777" w:rsidR="007C02D1" w:rsidRPr="00F656A6" w:rsidRDefault="007C02D1" w:rsidP="006307B4">
      <w:pPr>
        <w:rPr>
          <w:rFonts w:ascii="Times New Roman" w:hAnsi="Times New Roman" w:cs="Times New Roman"/>
          <w:b/>
          <w:sz w:val="24"/>
          <w:szCs w:val="24"/>
        </w:rPr>
      </w:pPr>
      <w:r w:rsidRPr="00F656A6">
        <w:rPr>
          <w:rFonts w:ascii="Times New Roman" w:hAnsi="Times New Roman" w:cs="Times New Roman"/>
          <w:b/>
          <w:sz w:val="24"/>
          <w:szCs w:val="24"/>
        </w:rPr>
        <w:t>Актуальность выбранной темы мини-музея «</w:t>
      </w:r>
      <w:r w:rsidR="009970E7" w:rsidRPr="00F656A6">
        <w:rPr>
          <w:rFonts w:ascii="Times New Roman" w:hAnsi="Times New Roman" w:cs="Times New Roman"/>
          <w:b/>
          <w:sz w:val="24"/>
          <w:szCs w:val="24"/>
        </w:rPr>
        <w:t>Д</w:t>
      </w:r>
      <w:r w:rsidRPr="00F656A6">
        <w:rPr>
          <w:rFonts w:ascii="Times New Roman" w:hAnsi="Times New Roman" w:cs="Times New Roman"/>
          <w:b/>
          <w:sz w:val="24"/>
          <w:szCs w:val="24"/>
        </w:rPr>
        <w:t>еревянная игрушка».</w:t>
      </w:r>
    </w:p>
    <w:p w14:paraId="426BB0CD" w14:textId="77777777" w:rsidR="007C02D1" w:rsidRPr="00F656A6" w:rsidRDefault="007C02D1" w:rsidP="006307B4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Чем увлечь ребенка, как не игрушкой? Такой яркой, самобытной, не похожей ни на одну игрушку мира. Знакомя детей с русской народной игрушкой, традициями, обычаями, мы уделяем внимание духовному воспитанию, формируем творчески развитую личность, способствуем повышению уровня познавательных способностей детей, развиваем воображение, эстетический вкус, умение составлять композиции</w:t>
      </w:r>
      <w:r w:rsidR="009970E7" w:rsidRPr="00F656A6">
        <w:rPr>
          <w:rFonts w:ascii="Times New Roman" w:hAnsi="Times New Roman" w:cs="Times New Roman"/>
          <w:sz w:val="24"/>
          <w:szCs w:val="24"/>
        </w:rPr>
        <w:t xml:space="preserve"> узоров для украшения сарафана матрешки, для создания игры, подарка, поделки и вообще любого продукта творческой деятельности. Нельзя считать себя культурным, интеллигентным человеком без знания своих корней, истоков, древних традиций, дошедших до наших дней. Приобщение детей к народной культуре, народному искусству является средством формирования у них развития духовности. Именно поэтому народная культура, как отец и мать, должна стать неотъемлемой частью души ребенка, началом, порождающим личность.</w:t>
      </w:r>
    </w:p>
    <w:p w14:paraId="386A9365" w14:textId="77777777" w:rsidR="009970E7" w:rsidRPr="00F656A6" w:rsidRDefault="009970E7" w:rsidP="006307B4">
      <w:pPr>
        <w:rPr>
          <w:rFonts w:ascii="Times New Roman" w:hAnsi="Times New Roman" w:cs="Times New Roman"/>
          <w:b/>
          <w:sz w:val="24"/>
          <w:szCs w:val="24"/>
        </w:rPr>
      </w:pPr>
      <w:r w:rsidRPr="00F656A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6BA56B3F" w14:textId="77777777" w:rsidR="007C02D1" w:rsidRPr="00F656A6" w:rsidRDefault="009970E7" w:rsidP="00997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Знакомить детей с народными промыслами и деревянными игрушками.</w:t>
      </w:r>
    </w:p>
    <w:p w14:paraId="44103CC2" w14:textId="77777777" w:rsidR="009970E7" w:rsidRPr="00F656A6" w:rsidRDefault="009970E7" w:rsidP="00997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Совершенствовать сенсорное развитие</w:t>
      </w:r>
      <w:r w:rsidR="00600D35" w:rsidRPr="00F656A6">
        <w:rPr>
          <w:rFonts w:ascii="Times New Roman" w:hAnsi="Times New Roman" w:cs="Times New Roman"/>
          <w:sz w:val="24"/>
          <w:szCs w:val="24"/>
        </w:rPr>
        <w:t xml:space="preserve"> и мелкую моторику рук.</w:t>
      </w:r>
    </w:p>
    <w:p w14:paraId="3DF7B578" w14:textId="77777777" w:rsidR="00600D35" w:rsidRPr="00F656A6" w:rsidRDefault="00600D35" w:rsidP="00997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Формировать у дошкольников навы</w:t>
      </w:r>
      <w:r w:rsidR="00A17B14">
        <w:rPr>
          <w:rFonts w:ascii="Times New Roman" w:hAnsi="Times New Roman" w:cs="Times New Roman"/>
          <w:sz w:val="24"/>
          <w:szCs w:val="24"/>
        </w:rPr>
        <w:t>ки исследовательского поведения</w:t>
      </w:r>
      <w:r w:rsidRPr="00F656A6">
        <w:rPr>
          <w:rFonts w:ascii="Times New Roman" w:hAnsi="Times New Roman" w:cs="Times New Roman"/>
          <w:sz w:val="24"/>
          <w:szCs w:val="24"/>
        </w:rPr>
        <w:t>.</w:t>
      </w:r>
    </w:p>
    <w:p w14:paraId="62F99203" w14:textId="77777777" w:rsidR="00600D35" w:rsidRPr="00F656A6" w:rsidRDefault="00600D35" w:rsidP="00600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Воспитывать заботливое отношение к экспонатам.</w:t>
      </w:r>
    </w:p>
    <w:p w14:paraId="1B6359A1" w14:textId="77777777" w:rsidR="00600D35" w:rsidRPr="00F656A6" w:rsidRDefault="00600D35" w:rsidP="00600D35">
      <w:pPr>
        <w:pStyle w:val="a3"/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lastRenderedPageBreak/>
        <w:t xml:space="preserve">В основу решения задач положены следующие </w:t>
      </w:r>
      <w:r w:rsidRPr="00F656A6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14:paraId="4D72357A" w14:textId="77777777" w:rsidR="00600D35" w:rsidRPr="00F656A6" w:rsidRDefault="00600D35" w:rsidP="00600D3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7A67CE" w14:textId="77777777" w:rsidR="00600D35" w:rsidRPr="00F656A6" w:rsidRDefault="00600D35" w:rsidP="00600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Принцип учета возрастных особенностей ребенка.</w:t>
      </w:r>
    </w:p>
    <w:p w14:paraId="3FED258C" w14:textId="77777777" w:rsidR="00600D35" w:rsidRPr="00F656A6" w:rsidRDefault="00600D35" w:rsidP="00600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Принцип осуществле</w:t>
      </w:r>
      <w:r w:rsidR="00A17B14">
        <w:rPr>
          <w:rFonts w:ascii="Times New Roman" w:hAnsi="Times New Roman" w:cs="Times New Roman"/>
          <w:sz w:val="24"/>
          <w:szCs w:val="24"/>
        </w:rPr>
        <w:t xml:space="preserve">ния взаимодействия воспитателя </w:t>
      </w:r>
      <w:r w:rsidRPr="00F656A6">
        <w:rPr>
          <w:rFonts w:ascii="Times New Roman" w:hAnsi="Times New Roman" w:cs="Times New Roman"/>
          <w:sz w:val="24"/>
          <w:szCs w:val="24"/>
        </w:rPr>
        <w:t>с детьми при руководящей роли взрослого.</w:t>
      </w:r>
    </w:p>
    <w:p w14:paraId="07C6524A" w14:textId="77777777" w:rsidR="00600D35" w:rsidRPr="00F656A6" w:rsidRDefault="00600D35" w:rsidP="00600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Принцип наглядности</w:t>
      </w:r>
    </w:p>
    <w:p w14:paraId="5E4F9FF9" w14:textId="77777777" w:rsidR="00600D35" w:rsidRPr="00F656A6" w:rsidRDefault="00600D35" w:rsidP="00600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Принцип последовательности</w:t>
      </w:r>
    </w:p>
    <w:p w14:paraId="2FB8EB0D" w14:textId="77777777" w:rsidR="00600D35" w:rsidRPr="00F656A6" w:rsidRDefault="00600D35" w:rsidP="00600D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Принцип сотрудничества и взаимоуважения.</w:t>
      </w:r>
    </w:p>
    <w:p w14:paraId="641E1229" w14:textId="77777777" w:rsidR="00A17B14" w:rsidRDefault="00A17B14" w:rsidP="00600D35">
      <w:pPr>
        <w:rPr>
          <w:rFonts w:ascii="Times New Roman" w:hAnsi="Times New Roman" w:cs="Times New Roman"/>
          <w:sz w:val="24"/>
          <w:szCs w:val="24"/>
        </w:rPr>
      </w:pPr>
    </w:p>
    <w:p w14:paraId="70AB90D3" w14:textId="77777777" w:rsidR="00600D35" w:rsidRPr="00F656A6" w:rsidRDefault="00A17B14" w:rsidP="00600D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00D35" w:rsidRPr="00F656A6">
        <w:rPr>
          <w:rFonts w:ascii="Times New Roman" w:hAnsi="Times New Roman" w:cs="Times New Roman"/>
          <w:b/>
          <w:sz w:val="24"/>
          <w:szCs w:val="24"/>
        </w:rPr>
        <w:t>Ф</w:t>
      </w:r>
      <w:r w:rsidR="0075232D" w:rsidRPr="00F656A6">
        <w:rPr>
          <w:rFonts w:ascii="Times New Roman" w:hAnsi="Times New Roman" w:cs="Times New Roman"/>
          <w:b/>
          <w:sz w:val="24"/>
          <w:szCs w:val="24"/>
        </w:rPr>
        <w:t>ормы деятельности:</w:t>
      </w:r>
    </w:p>
    <w:p w14:paraId="00DFD801" w14:textId="77777777" w:rsidR="0075232D" w:rsidRPr="00F656A6" w:rsidRDefault="0075232D" w:rsidP="00600D35">
      <w:pPr>
        <w:rPr>
          <w:rFonts w:ascii="Times New Roman" w:hAnsi="Times New Roman" w:cs="Times New Roman"/>
          <w:b/>
          <w:sz w:val="24"/>
          <w:szCs w:val="24"/>
        </w:rPr>
      </w:pPr>
    </w:p>
    <w:p w14:paraId="266E60D4" w14:textId="77777777" w:rsidR="0075232D" w:rsidRPr="00F656A6" w:rsidRDefault="0075232D" w:rsidP="007523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 xml:space="preserve">Поисковая </w:t>
      </w:r>
    </w:p>
    <w:p w14:paraId="73855CE9" w14:textId="77777777" w:rsidR="0075232D" w:rsidRPr="00F656A6" w:rsidRDefault="0075232D" w:rsidP="007523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Игровая</w:t>
      </w:r>
    </w:p>
    <w:p w14:paraId="5E4A4F51" w14:textId="77777777" w:rsidR="0075232D" w:rsidRPr="00F656A6" w:rsidRDefault="0075232D" w:rsidP="007523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Экспозиционная</w:t>
      </w:r>
    </w:p>
    <w:p w14:paraId="63D1B19D" w14:textId="77777777" w:rsidR="0075232D" w:rsidRPr="00F656A6" w:rsidRDefault="0075232D" w:rsidP="007523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Познавательная</w:t>
      </w:r>
    </w:p>
    <w:p w14:paraId="7E97B00B" w14:textId="77777777" w:rsidR="0075232D" w:rsidRPr="00F656A6" w:rsidRDefault="0075232D" w:rsidP="007523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49984D" w14:textId="77777777" w:rsidR="00E030A3" w:rsidRDefault="00FE339B" w:rsidP="00E03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5232D" w:rsidRPr="00FE339B">
        <w:rPr>
          <w:rFonts w:ascii="Times New Roman" w:hAnsi="Times New Roman" w:cs="Times New Roman"/>
          <w:b/>
          <w:sz w:val="24"/>
          <w:szCs w:val="24"/>
        </w:rPr>
        <w:t xml:space="preserve"> Оформление </w:t>
      </w:r>
      <w:r w:rsidR="00E030A3">
        <w:rPr>
          <w:rFonts w:ascii="Times New Roman" w:hAnsi="Times New Roman" w:cs="Times New Roman"/>
          <w:sz w:val="24"/>
          <w:szCs w:val="24"/>
        </w:rPr>
        <w:t>мини-музея «Деревянная игрушка»</w:t>
      </w:r>
    </w:p>
    <w:p w14:paraId="4E6470A7" w14:textId="77777777" w:rsidR="0075232D" w:rsidRPr="00E030A3" w:rsidRDefault="0075232D" w:rsidP="00E030A3">
      <w:pPr>
        <w:rPr>
          <w:rFonts w:ascii="Times New Roman" w:hAnsi="Times New Roman" w:cs="Times New Roman"/>
          <w:sz w:val="24"/>
          <w:szCs w:val="24"/>
        </w:rPr>
      </w:pPr>
      <w:r w:rsidRPr="00E030A3">
        <w:rPr>
          <w:rFonts w:ascii="Times New Roman" w:hAnsi="Times New Roman" w:cs="Times New Roman"/>
          <w:sz w:val="24"/>
          <w:szCs w:val="24"/>
        </w:rPr>
        <w:t>Музейные экспонаты собраны в соответствии с возраст</w:t>
      </w:r>
      <w:r w:rsidR="00A17B14" w:rsidRPr="00E030A3">
        <w:rPr>
          <w:rFonts w:ascii="Times New Roman" w:hAnsi="Times New Roman" w:cs="Times New Roman"/>
          <w:sz w:val="24"/>
          <w:szCs w:val="24"/>
        </w:rPr>
        <w:t xml:space="preserve">ом детей. Экспонаты мини-музея </w:t>
      </w:r>
      <w:r w:rsidRPr="00E030A3">
        <w:rPr>
          <w:rFonts w:ascii="Times New Roman" w:hAnsi="Times New Roman" w:cs="Times New Roman"/>
          <w:sz w:val="24"/>
          <w:szCs w:val="24"/>
        </w:rPr>
        <w:t>располагаются на полках стенки в групповой комнате. Экспонаты игруше</w:t>
      </w:r>
      <w:r w:rsidR="00E030A3">
        <w:rPr>
          <w:rFonts w:ascii="Times New Roman" w:hAnsi="Times New Roman" w:cs="Times New Roman"/>
          <w:sz w:val="24"/>
          <w:szCs w:val="24"/>
        </w:rPr>
        <w:t>к располагаются на нижних полк</w:t>
      </w:r>
      <w:r w:rsidRPr="00E030A3">
        <w:rPr>
          <w:rFonts w:ascii="Times New Roman" w:hAnsi="Times New Roman" w:cs="Times New Roman"/>
          <w:sz w:val="24"/>
          <w:szCs w:val="24"/>
        </w:rPr>
        <w:t>, поэтому всегда доступны детям. На верхних полках представлены: информация для родителей и воспитателей, детская литература, альбомы, открытки</w:t>
      </w:r>
    </w:p>
    <w:p w14:paraId="7E4296B9" w14:textId="77777777" w:rsidR="0075232D" w:rsidRPr="00F656A6" w:rsidRDefault="0075232D" w:rsidP="007523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9D322A" w14:textId="77777777" w:rsidR="007C02D1" w:rsidRPr="00F656A6" w:rsidRDefault="00E030A3" w:rsidP="007C02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C02D1" w:rsidRPr="00F656A6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="0075232D" w:rsidRPr="00F656A6">
        <w:rPr>
          <w:rFonts w:ascii="Times New Roman" w:hAnsi="Times New Roman" w:cs="Times New Roman"/>
          <w:b/>
          <w:sz w:val="24"/>
          <w:szCs w:val="24"/>
        </w:rPr>
        <w:t>:</w:t>
      </w:r>
    </w:p>
    <w:p w14:paraId="389A51F2" w14:textId="77777777" w:rsidR="007C02D1" w:rsidRPr="00F656A6" w:rsidRDefault="007C02D1" w:rsidP="007C02D1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Процессе взаимодействия педагог – дети - родители в реализации проекта:</w:t>
      </w:r>
    </w:p>
    <w:p w14:paraId="13467ED8" w14:textId="77777777" w:rsidR="007C02D1" w:rsidRPr="00F656A6" w:rsidRDefault="007C02D1" w:rsidP="007C02D1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Дети :</w:t>
      </w:r>
    </w:p>
    <w:p w14:paraId="127CD45A" w14:textId="77777777" w:rsidR="007C02D1" w:rsidRPr="00F656A6" w:rsidRDefault="00CB1AFF" w:rsidP="007C02D1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 xml:space="preserve">• </w:t>
      </w:r>
      <w:r w:rsidR="007C02D1" w:rsidRPr="00F656A6">
        <w:rPr>
          <w:rFonts w:ascii="Times New Roman" w:hAnsi="Times New Roman" w:cs="Times New Roman"/>
          <w:sz w:val="24"/>
          <w:szCs w:val="24"/>
        </w:rPr>
        <w:t>проявляют интерес к экспериментированию с различными игрушками;</w:t>
      </w:r>
    </w:p>
    <w:p w14:paraId="59EB36CB" w14:textId="77777777" w:rsidR="007C02D1" w:rsidRPr="00F656A6" w:rsidRDefault="00CB1AFF" w:rsidP="007C02D1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 xml:space="preserve">• </w:t>
      </w:r>
      <w:r w:rsidR="007C02D1" w:rsidRPr="00F656A6">
        <w:rPr>
          <w:rFonts w:ascii="Times New Roman" w:hAnsi="Times New Roman" w:cs="Times New Roman"/>
          <w:sz w:val="24"/>
          <w:szCs w:val="24"/>
        </w:rPr>
        <w:t>овладевают знаниями о свойствах, качествах и функциональном назначении игрушек;</w:t>
      </w:r>
    </w:p>
    <w:p w14:paraId="2FA1E922" w14:textId="77777777" w:rsidR="007C02D1" w:rsidRPr="00F656A6" w:rsidRDefault="00CB1AFF" w:rsidP="007C02D1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 xml:space="preserve">• </w:t>
      </w:r>
      <w:r w:rsidR="007C02D1" w:rsidRPr="00F656A6">
        <w:rPr>
          <w:rFonts w:ascii="Times New Roman" w:hAnsi="Times New Roman" w:cs="Times New Roman"/>
          <w:sz w:val="24"/>
          <w:szCs w:val="24"/>
        </w:rPr>
        <w:t>проявляют доброту, заботу, бережное отношение к игрушкам;</w:t>
      </w:r>
    </w:p>
    <w:p w14:paraId="71797997" w14:textId="77777777" w:rsidR="007C02D1" w:rsidRPr="00F656A6" w:rsidRDefault="00CB1AFF" w:rsidP="007C02D1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 xml:space="preserve">• </w:t>
      </w:r>
      <w:r w:rsidR="007C02D1" w:rsidRPr="00F656A6">
        <w:rPr>
          <w:rFonts w:ascii="Times New Roman" w:hAnsi="Times New Roman" w:cs="Times New Roman"/>
          <w:sz w:val="24"/>
          <w:szCs w:val="24"/>
        </w:rPr>
        <w:t>возрастает речевая активность детей в разных видах деятельности;</w:t>
      </w:r>
    </w:p>
    <w:p w14:paraId="5C3A978E" w14:textId="77777777" w:rsidR="007C02D1" w:rsidRPr="00F656A6" w:rsidRDefault="007C02D1" w:rsidP="007C02D1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Родители:</w:t>
      </w:r>
    </w:p>
    <w:p w14:paraId="4ED50C9C" w14:textId="77777777" w:rsidR="007C02D1" w:rsidRPr="00F656A6" w:rsidRDefault="00CB1AFF" w:rsidP="007C02D1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 xml:space="preserve">• </w:t>
      </w:r>
      <w:r w:rsidR="007C02D1" w:rsidRPr="00F656A6">
        <w:rPr>
          <w:rFonts w:ascii="Times New Roman" w:hAnsi="Times New Roman" w:cs="Times New Roman"/>
          <w:sz w:val="24"/>
          <w:szCs w:val="24"/>
        </w:rPr>
        <w:t>обогащение родительского опыта приемами взаимодействия и сотрудничества с ребенком в семье;</w:t>
      </w:r>
    </w:p>
    <w:p w14:paraId="5E519755" w14:textId="77777777" w:rsidR="007C02D1" w:rsidRPr="00F656A6" w:rsidRDefault="00CB1AFF" w:rsidP="007C02D1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 xml:space="preserve">• </w:t>
      </w:r>
      <w:r w:rsidR="007C02D1" w:rsidRPr="00F656A6">
        <w:rPr>
          <w:rFonts w:ascii="Times New Roman" w:hAnsi="Times New Roman" w:cs="Times New Roman"/>
          <w:sz w:val="24"/>
          <w:szCs w:val="24"/>
        </w:rPr>
        <w:t>повышение компетентности родителей при выборе игрушки.</w:t>
      </w:r>
    </w:p>
    <w:p w14:paraId="7B278FD6" w14:textId="77777777" w:rsidR="00F656A6" w:rsidRPr="00F656A6" w:rsidRDefault="00F656A6" w:rsidP="007C02D1">
      <w:pPr>
        <w:rPr>
          <w:rFonts w:ascii="Times New Roman" w:hAnsi="Times New Roman" w:cs="Times New Roman"/>
          <w:sz w:val="24"/>
          <w:szCs w:val="24"/>
        </w:rPr>
      </w:pPr>
    </w:p>
    <w:p w14:paraId="37C5FD87" w14:textId="77777777" w:rsidR="00F656A6" w:rsidRPr="00F656A6" w:rsidRDefault="00F656A6" w:rsidP="00F656A6">
      <w:pPr>
        <w:rPr>
          <w:rFonts w:ascii="Times New Roman" w:hAnsi="Times New Roman" w:cs="Times New Roman"/>
          <w:b/>
          <w:sz w:val="24"/>
          <w:szCs w:val="24"/>
        </w:rPr>
      </w:pPr>
      <w:r w:rsidRPr="00F656A6">
        <w:rPr>
          <w:rFonts w:ascii="Times New Roman" w:hAnsi="Times New Roman" w:cs="Times New Roman"/>
          <w:b/>
          <w:sz w:val="24"/>
          <w:szCs w:val="24"/>
        </w:rPr>
        <w:lastRenderedPageBreak/>
        <w:t>Разработка проекта</w:t>
      </w:r>
    </w:p>
    <w:p w14:paraId="419BF664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1. Опрос родителей. Цель: выяснить, что они знают о народных игрушках и играх, что рассказывают детям о народных традициях, какие стихи потешки, загадки, песенки разучивают с дошкольниками.</w:t>
      </w:r>
    </w:p>
    <w:p w14:paraId="174825B5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2. Оформление информационного уголка для родителей. Цель: приобщение родителей и вовлечение их в образовательный процесс.</w:t>
      </w:r>
    </w:p>
    <w:p w14:paraId="45DB6041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3. Подбор наглядно-дидактических пособий, демонстрационного материала для НОД по теме проекта, совместной деятельности и индивидуальной работы с детьми.</w:t>
      </w:r>
    </w:p>
    <w:p w14:paraId="0C086CBE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 xml:space="preserve">4.Подбор аудиозаписей для игр, слушания, танцевально-игрового творчества. </w:t>
      </w:r>
    </w:p>
    <w:p w14:paraId="3A40614F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5.Изготовление презентаций: «Матрешки расписные», «Ложка золоченая», «Птички-свистульки».</w:t>
      </w:r>
    </w:p>
    <w:p w14:paraId="52E1D496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6.Изготовление альбома «Народная игрушка»</w:t>
      </w:r>
    </w:p>
    <w:p w14:paraId="3CA563DF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7. Изготовление картотек песен, музыкально-дидактических игр по теме: «Матрешки расписные», «Ложки деревянные», «Птички-свистульки»</w:t>
      </w:r>
    </w:p>
    <w:p w14:paraId="2FF532A3" w14:textId="77777777" w:rsidR="00F656A6" w:rsidRPr="00F656A6" w:rsidRDefault="00F656A6" w:rsidP="00F656A6">
      <w:pPr>
        <w:rPr>
          <w:rFonts w:ascii="Times New Roman" w:hAnsi="Times New Roman" w:cs="Times New Roman"/>
          <w:b/>
          <w:sz w:val="24"/>
          <w:szCs w:val="24"/>
        </w:rPr>
      </w:pPr>
      <w:r w:rsidRPr="00F656A6">
        <w:rPr>
          <w:rFonts w:ascii="Times New Roman" w:hAnsi="Times New Roman" w:cs="Times New Roman"/>
          <w:b/>
          <w:sz w:val="24"/>
          <w:szCs w:val="24"/>
        </w:rPr>
        <w:t>Формы работы.</w:t>
      </w:r>
    </w:p>
    <w:p w14:paraId="6CA45BC6" w14:textId="77777777" w:rsidR="00F656A6" w:rsidRPr="00F656A6" w:rsidRDefault="00F656A6" w:rsidP="00F656A6">
      <w:pPr>
        <w:rPr>
          <w:rFonts w:ascii="Times New Roman" w:hAnsi="Times New Roman" w:cs="Times New Roman"/>
          <w:b/>
          <w:sz w:val="24"/>
          <w:szCs w:val="24"/>
        </w:rPr>
      </w:pPr>
      <w:r w:rsidRPr="00F656A6">
        <w:rPr>
          <w:rFonts w:ascii="Times New Roman" w:hAnsi="Times New Roman" w:cs="Times New Roman"/>
          <w:b/>
          <w:sz w:val="24"/>
          <w:szCs w:val="24"/>
        </w:rPr>
        <w:t>I. Игровая деятельность</w:t>
      </w:r>
    </w:p>
    <w:p w14:paraId="78619C7C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1. Дидактическая игра: «Собери матрешку», «Определи на ощупь», «Большие и маленькие ложки», «Собери пирамидку», «Собери бусы», «Собери грибочки», «Собери целое из 4х частей».</w:t>
      </w:r>
    </w:p>
    <w:p w14:paraId="53BD2E11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2. Музыкально-дидактическая игра: «Матрешка-плясунья», «Тихие и громкие ложки», «Птичка большая, птичка маленькая», «На чем играет матрешка», Музыка: «Мы матрешки маленькие крошки», «Погремушки у ребят».</w:t>
      </w:r>
    </w:p>
    <w:p w14:paraId="1B9D271B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3. Речь с движением: «Матрешка, где ты?», «Поиграй на свистульке»</w:t>
      </w:r>
    </w:p>
    <w:p w14:paraId="76F203FB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4. Подвижные игры: «Шли матрешки по дорожке», «Жмурки с птичкой-свистулькой», «Картошка», «К игрушке беги»</w:t>
      </w:r>
    </w:p>
    <w:p w14:paraId="3D8FB7D5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5. Конструирование: ««Домик и дорожка для матрешки»</w:t>
      </w:r>
    </w:p>
    <w:p w14:paraId="4D8C45C3" w14:textId="77777777" w:rsidR="00F656A6" w:rsidRPr="00F656A6" w:rsidRDefault="00F656A6" w:rsidP="00F656A6">
      <w:pPr>
        <w:rPr>
          <w:rFonts w:ascii="Times New Roman" w:hAnsi="Times New Roman" w:cs="Times New Roman"/>
          <w:b/>
          <w:sz w:val="24"/>
          <w:szCs w:val="24"/>
        </w:rPr>
      </w:pPr>
      <w:r w:rsidRPr="00F656A6">
        <w:rPr>
          <w:rFonts w:ascii="Times New Roman" w:hAnsi="Times New Roman" w:cs="Times New Roman"/>
          <w:b/>
          <w:sz w:val="24"/>
          <w:szCs w:val="24"/>
        </w:rPr>
        <w:t>II. Познавательная деятельность</w:t>
      </w:r>
    </w:p>
    <w:p w14:paraId="195D2C73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1. Беседы на тему: «Моя любимая игрушка» (матрешка), «История ложки»</w:t>
      </w:r>
      <w:r w:rsidR="00E030A3">
        <w:rPr>
          <w:rFonts w:ascii="Times New Roman" w:hAnsi="Times New Roman" w:cs="Times New Roman"/>
          <w:sz w:val="24"/>
          <w:szCs w:val="24"/>
        </w:rPr>
        <w:t>, «История игрушки — свистульки</w:t>
      </w:r>
      <w:r w:rsidRPr="00F656A6">
        <w:rPr>
          <w:rFonts w:ascii="Times New Roman" w:hAnsi="Times New Roman" w:cs="Times New Roman"/>
          <w:sz w:val="24"/>
          <w:szCs w:val="24"/>
        </w:rPr>
        <w:t>».</w:t>
      </w:r>
    </w:p>
    <w:p w14:paraId="267EECC1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2. Рассказ «Чудо-свистулька»</w:t>
      </w:r>
    </w:p>
    <w:p w14:paraId="6E4D6BB2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3. Чтение стихов, потешек, загадки о матрешке, деревянных ложках, птичке-свистульке</w:t>
      </w:r>
    </w:p>
    <w:p w14:paraId="2B2985B9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4. Просмотр мультимедийных презентаций: «Матрешки расписные», «Птички-свистульки», «Ложка золоченая»</w:t>
      </w:r>
    </w:p>
    <w:p w14:paraId="72FBDFFF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lastRenderedPageBreak/>
        <w:t>5. Просмотр видео-ролика «Как из дерева вырезают игрушки».</w:t>
      </w:r>
    </w:p>
    <w:p w14:paraId="43CD3904" w14:textId="77777777" w:rsidR="00F656A6" w:rsidRPr="00F656A6" w:rsidRDefault="00F656A6" w:rsidP="00F656A6">
      <w:pPr>
        <w:rPr>
          <w:rFonts w:ascii="Times New Roman" w:hAnsi="Times New Roman" w:cs="Times New Roman"/>
          <w:b/>
          <w:sz w:val="24"/>
          <w:szCs w:val="24"/>
        </w:rPr>
      </w:pPr>
      <w:r w:rsidRPr="00F656A6">
        <w:rPr>
          <w:rFonts w:ascii="Times New Roman" w:hAnsi="Times New Roman" w:cs="Times New Roman"/>
          <w:b/>
          <w:sz w:val="24"/>
          <w:szCs w:val="24"/>
        </w:rPr>
        <w:t>III. Речевое развитие</w:t>
      </w:r>
    </w:p>
    <w:p w14:paraId="33112033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1. Разучивание фольклорных песен и хороводов</w:t>
      </w:r>
    </w:p>
    <w:p w14:paraId="330D24E3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2. Заучивание стихов, потешек о матрешках, деревянных ложках, птичках-свистульках</w:t>
      </w:r>
    </w:p>
    <w:p w14:paraId="1A4CE292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3. Составление рассказов «Моя любимая игрушка»</w:t>
      </w:r>
    </w:p>
    <w:p w14:paraId="129CC72B" w14:textId="77777777" w:rsidR="00F656A6" w:rsidRPr="00F656A6" w:rsidRDefault="00F656A6" w:rsidP="00F656A6">
      <w:pPr>
        <w:rPr>
          <w:rFonts w:ascii="Times New Roman" w:hAnsi="Times New Roman" w:cs="Times New Roman"/>
          <w:b/>
          <w:sz w:val="24"/>
          <w:szCs w:val="24"/>
        </w:rPr>
      </w:pPr>
      <w:r w:rsidRPr="00F656A6">
        <w:rPr>
          <w:rFonts w:ascii="Times New Roman" w:hAnsi="Times New Roman" w:cs="Times New Roman"/>
          <w:b/>
          <w:sz w:val="24"/>
          <w:szCs w:val="24"/>
        </w:rPr>
        <w:t>IV. Музыкально-художественная деятельность</w:t>
      </w:r>
    </w:p>
    <w:p w14:paraId="23918514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1. Пение песен: «Матрешки» Ю.Слонова, частушки «Наша ложка хоть куда», «Птичка» Т.Попатенко</w:t>
      </w:r>
    </w:p>
    <w:p w14:paraId="20AB1C8B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2. Разучивание хороводов: «Солнышко-ведрышко» р.н.п., «Еду-еду к бабе, к деду»</w:t>
      </w:r>
    </w:p>
    <w:p w14:paraId="5F72D6E3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3. Валеологические распевки: «Здравствуйте» М.Картушиной, «Песенка-приветствие» О.Выродовой, «Доброе утро» О.Арсениной</w:t>
      </w:r>
    </w:p>
    <w:p w14:paraId="53AAACDD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4. Пляски: «Пальчики-ручки» р.н.м., «Пляска с платочками» р.н.м.</w:t>
      </w:r>
    </w:p>
    <w:p w14:paraId="55B6716D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5. Игра на детских музыкальных инструментах: «В ложки бей веселей»</w:t>
      </w:r>
    </w:p>
    <w:p w14:paraId="532A45F4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6. Танцевальное творчество: «Матрешки пляшут»</w:t>
      </w:r>
    </w:p>
    <w:p w14:paraId="17CA75F0" w14:textId="77777777" w:rsidR="00F656A6" w:rsidRPr="00F656A6" w:rsidRDefault="00F656A6" w:rsidP="00F656A6">
      <w:pPr>
        <w:rPr>
          <w:rFonts w:ascii="Times New Roman" w:hAnsi="Times New Roman" w:cs="Times New Roman"/>
          <w:b/>
          <w:sz w:val="24"/>
          <w:szCs w:val="24"/>
        </w:rPr>
      </w:pPr>
      <w:r w:rsidRPr="00F656A6">
        <w:rPr>
          <w:rFonts w:ascii="Times New Roman" w:hAnsi="Times New Roman" w:cs="Times New Roman"/>
          <w:b/>
          <w:sz w:val="24"/>
          <w:szCs w:val="24"/>
        </w:rPr>
        <w:t>V. Изобразительная и продуктивная деятельность</w:t>
      </w:r>
    </w:p>
    <w:p w14:paraId="4D1B38ED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1. Рисование «Украсим сарафан матрешке», «Украсим ложку» (рисование ватными палочками)</w:t>
      </w:r>
    </w:p>
    <w:p w14:paraId="2863B38A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2. Раскрашивание «Птички-свистульки из соленого теста»</w:t>
      </w:r>
    </w:p>
    <w:p w14:paraId="13EB8E00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3. Аппликация «Платочек для матрешки»</w:t>
      </w:r>
    </w:p>
    <w:p w14:paraId="4EB359CF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4. Лепка «Нарядные матрешки» (пластилинография), «Птичка-невеличка» (соленое тесто)</w:t>
      </w:r>
    </w:p>
    <w:p w14:paraId="518942CC" w14:textId="77777777" w:rsidR="00F656A6" w:rsidRPr="00F656A6" w:rsidRDefault="00F656A6" w:rsidP="00F656A6">
      <w:pPr>
        <w:rPr>
          <w:rFonts w:ascii="Times New Roman" w:hAnsi="Times New Roman" w:cs="Times New Roman"/>
          <w:b/>
          <w:sz w:val="24"/>
          <w:szCs w:val="24"/>
        </w:rPr>
      </w:pPr>
      <w:r w:rsidRPr="00F656A6">
        <w:rPr>
          <w:rFonts w:ascii="Times New Roman" w:hAnsi="Times New Roman" w:cs="Times New Roman"/>
          <w:b/>
          <w:sz w:val="24"/>
          <w:szCs w:val="24"/>
        </w:rPr>
        <w:t>VI. Физическое развитие</w:t>
      </w:r>
    </w:p>
    <w:p w14:paraId="19D47BD5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1. Подвижные игры</w:t>
      </w:r>
    </w:p>
    <w:p w14:paraId="079F4731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2. Физкультминутки «Ложки деревянные», «Птичка-невеличка», «Погремушки весело звонят»,</w:t>
      </w:r>
    </w:p>
    <w:p w14:paraId="047AC7BF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3. Прогулки</w:t>
      </w:r>
    </w:p>
    <w:p w14:paraId="754D8C8D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VII. Совместная деятельность</w:t>
      </w:r>
    </w:p>
    <w:p w14:paraId="3B15F6D5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1. Рассматривание иллюстраций игрушек</w:t>
      </w:r>
    </w:p>
    <w:p w14:paraId="54AB1BB9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2. Подвижные, дидактические, музыкальные игры</w:t>
      </w:r>
    </w:p>
    <w:p w14:paraId="435379F3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3. Индивидуальные беседы</w:t>
      </w:r>
    </w:p>
    <w:p w14:paraId="747A2EC6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lastRenderedPageBreak/>
        <w:t>4. Прослушивание аудиозаписей песен по теме проекта, игра на ложках, свистульках, исполнение хороводов, валеологических распевок.</w:t>
      </w:r>
    </w:p>
    <w:p w14:paraId="0E61576C" w14:textId="77777777" w:rsidR="00F656A6" w:rsidRPr="00F656A6" w:rsidRDefault="00F656A6" w:rsidP="00F656A6">
      <w:pPr>
        <w:rPr>
          <w:rFonts w:ascii="Times New Roman" w:hAnsi="Times New Roman" w:cs="Times New Roman"/>
          <w:b/>
          <w:sz w:val="24"/>
          <w:szCs w:val="24"/>
        </w:rPr>
      </w:pPr>
      <w:r w:rsidRPr="00F656A6">
        <w:rPr>
          <w:rFonts w:ascii="Times New Roman" w:hAnsi="Times New Roman" w:cs="Times New Roman"/>
          <w:b/>
          <w:sz w:val="24"/>
          <w:szCs w:val="24"/>
        </w:rPr>
        <w:t>VIII. Социальное партнерство с родителями</w:t>
      </w:r>
    </w:p>
    <w:p w14:paraId="47637684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1. Анкетирование «Русское народное декоративно-прикладное творчество в жизни ребенка»</w:t>
      </w:r>
    </w:p>
    <w:p w14:paraId="4DC68D34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2. Папка-передвижка «Народные игры для малышей»</w:t>
      </w:r>
    </w:p>
    <w:p w14:paraId="5523E945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3. Мастер-класс «В какие игры можно играть с матрешками»</w:t>
      </w:r>
    </w:p>
    <w:p w14:paraId="5DB8CCB0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4. Консультация «Роль народных игр и игрушек воспитании дошкольников»</w:t>
      </w:r>
    </w:p>
    <w:p w14:paraId="159166DD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5. Консультация «Использование музыкальных игрушек для развития музыкальных способностей в детском саду».</w:t>
      </w:r>
    </w:p>
    <w:p w14:paraId="0623E77B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6. Советы родителям «Развивающие игру с игрушкой свистулькой»</w:t>
      </w:r>
    </w:p>
    <w:p w14:paraId="2A742031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7. Участие родителей в проекте</w:t>
      </w:r>
    </w:p>
    <w:p w14:paraId="4403CEB8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8. Участие в выставке «Игрушки наших бабушек»</w:t>
      </w:r>
    </w:p>
    <w:p w14:paraId="611E374B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 xml:space="preserve"> </w:t>
      </w:r>
      <w:r w:rsidRPr="00F656A6">
        <w:rPr>
          <w:rFonts w:ascii="Times New Roman" w:hAnsi="Times New Roman" w:cs="Times New Roman"/>
          <w:b/>
          <w:sz w:val="24"/>
          <w:szCs w:val="24"/>
        </w:rPr>
        <w:t>Презентация проекта</w:t>
      </w:r>
    </w:p>
    <w:p w14:paraId="5F3C18E7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1. Праздничное занятие «Матрешки-затейницы»</w:t>
      </w:r>
    </w:p>
    <w:p w14:paraId="1F943BE6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2. Выставка детских рисунков, поделок.</w:t>
      </w:r>
    </w:p>
    <w:p w14:paraId="14CAA233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3. Совместное творчество родителей и детей выставка «Игрушки наших бабушек»</w:t>
      </w:r>
    </w:p>
    <w:p w14:paraId="3CBD487B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656A6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14:paraId="44927B3D" w14:textId="77777777" w:rsidR="00F656A6" w:rsidRPr="00F656A6" w:rsidRDefault="00F656A6" w:rsidP="00F656A6">
      <w:pPr>
        <w:rPr>
          <w:rFonts w:ascii="Times New Roman" w:hAnsi="Times New Roman" w:cs="Times New Roman"/>
          <w:b/>
          <w:sz w:val="24"/>
          <w:szCs w:val="24"/>
        </w:rPr>
      </w:pPr>
      <w:r w:rsidRPr="00F656A6">
        <w:rPr>
          <w:rFonts w:ascii="Times New Roman" w:hAnsi="Times New Roman" w:cs="Times New Roman"/>
          <w:b/>
          <w:sz w:val="24"/>
          <w:szCs w:val="24"/>
        </w:rPr>
        <w:t>1. НОД «Игрушки бабушек и дедушек»</w:t>
      </w:r>
    </w:p>
    <w:p w14:paraId="428EA3DC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Цель: Приобщить детей к национально-культурным традициям, познакомить с русскими народными игрушками, как символом русского народного искусства. Закрепить представление о старинной игрушке.</w:t>
      </w:r>
    </w:p>
    <w:p w14:paraId="7530FA72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 xml:space="preserve">Содержание работы. Беседа о народных игрушках (матрешка, птичка-свистулька, ложки деревянные, нитяные, соломенные, тряпичные куклы, куклы-пеленашки). Стихи, загадки, Презентация «Игрушки бабушек и дедушек». </w:t>
      </w:r>
    </w:p>
    <w:p w14:paraId="7304EB36" w14:textId="77777777" w:rsidR="00F656A6" w:rsidRPr="00F656A6" w:rsidRDefault="00F656A6" w:rsidP="00F656A6">
      <w:pPr>
        <w:rPr>
          <w:rFonts w:ascii="Times New Roman" w:hAnsi="Times New Roman" w:cs="Times New Roman"/>
          <w:b/>
          <w:sz w:val="24"/>
          <w:szCs w:val="24"/>
        </w:rPr>
      </w:pPr>
      <w:r w:rsidRPr="00F656A6">
        <w:rPr>
          <w:rFonts w:ascii="Times New Roman" w:hAnsi="Times New Roman" w:cs="Times New Roman"/>
          <w:b/>
          <w:sz w:val="24"/>
          <w:szCs w:val="24"/>
        </w:rPr>
        <w:t>2. Интегрированная НОД «Матрешки расписные»</w:t>
      </w:r>
    </w:p>
    <w:p w14:paraId="1EC063F1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Цель. Вызвать у детей радостное настроение, желание активно участвовать в музыкально-игровой деятельности. Учить строить несложные постройки. Формировать умение работать с пластилином.</w:t>
      </w:r>
    </w:p>
    <w:p w14:paraId="55C6C8A0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 xml:space="preserve">Содержание работы. Знакомство с матрешкой. Чтение стихов, загадки, песни, игры, пляска, конструирование «Домик и дорожка для матрешки». Презентация «Матрешки расписные». Лепка «Нарядные матрешки» (пластилинография). </w:t>
      </w:r>
    </w:p>
    <w:p w14:paraId="460B852E" w14:textId="77777777" w:rsidR="00F656A6" w:rsidRPr="00F656A6" w:rsidRDefault="00F656A6" w:rsidP="00F656A6">
      <w:pPr>
        <w:rPr>
          <w:rFonts w:ascii="Times New Roman" w:hAnsi="Times New Roman" w:cs="Times New Roman"/>
          <w:b/>
          <w:sz w:val="24"/>
          <w:szCs w:val="24"/>
        </w:rPr>
      </w:pPr>
      <w:r w:rsidRPr="00F656A6">
        <w:rPr>
          <w:rFonts w:ascii="Times New Roman" w:hAnsi="Times New Roman" w:cs="Times New Roman"/>
          <w:b/>
          <w:sz w:val="24"/>
          <w:szCs w:val="24"/>
        </w:rPr>
        <w:lastRenderedPageBreak/>
        <w:t>3. Интегрированная НОД «Птички-свистульки»</w:t>
      </w:r>
    </w:p>
    <w:p w14:paraId="4301147F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Цель. Знакомство детей с историей появления птички-свистульки. Углубление знаний детей об использовании свистулек в наше время. Развитие слуха, творчества, мелкой моторики, навыка работы с соленым тестом. Воспитание любознательности, интереса к традициям</w:t>
      </w:r>
    </w:p>
    <w:p w14:paraId="1B7C1D5D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 xml:space="preserve">Содержание работы. Беседа «История птички-свистульки». Стихи, загадки, игра на птичках-свистульках, исполнение знакомой песни, пляски. Лепка «Птичка-невеличка» (соленое тесто). Презентация «Птички-свистульки». </w:t>
      </w:r>
    </w:p>
    <w:p w14:paraId="037F285E" w14:textId="77777777" w:rsidR="00F656A6" w:rsidRPr="00F656A6" w:rsidRDefault="00F656A6" w:rsidP="00F656A6">
      <w:pPr>
        <w:rPr>
          <w:rFonts w:ascii="Times New Roman" w:hAnsi="Times New Roman" w:cs="Times New Roman"/>
          <w:b/>
          <w:sz w:val="24"/>
          <w:szCs w:val="24"/>
        </w:rPr>
      </w:pPr>
    </w:p>
    <w:p w14:paraId="403C5EBD" w14:textId="77777777" w:rsidR="00F656A6" w:rsidRPr="00F656A6" w:rsidRDefault="00F656A6" w:rsidP="00F656A6">
      <w:pPr>
        <w:rPr>
          <w:rFonts w:ascii="Times New Roman" w:hAnsi="Times New Roman" w:cs="Times New Roman"/>
          <w:b/>
          <w:sz w:val="24"/>
          <w:szCs w:val="24"/>
        </w:rPr>
      </w:pPr>
      <w:r w:rsidRPr="00F656A6">
        <w:rPr>
          <w:rFonts w:ascii="Times New Roman" w:hAnsi="Times New Roman" w:cs="Times New Roman"/>
          <w:b/>
          <w:sz w:val="24"/>
          <w:szCs w:val="24"/>
        </w:rPr>
        <w:t>4. Интегрированная НОД «Ложки деревянные»</w:t>
      </w:r>
    </w:p>
    <w:p w14:paraId="670B422A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Цель. Познакомить с ложкой, ее возникновением и использованием; закреплять умение рисовать способом примакивания; обогащать духовную культуру детей через игру на ложках; воспитывать любовь к устному народному творчеству.</w:t>
      </w:r>
    </w:p>
    <w:p w14:paraId="35F6265E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 xml:space="preserve">Содержание работы. Рассказать детям о ложке (рассматривание ложки). Слушание аудиозаписи «Веселые ложкари». Повторение знакомой пляски «Пальчики-ручки» р.н.м., игр, частушек. Игра на ложках «В ложки бей веселей». «Украсим ложку» (рисование ватными палочками). </w:t>
      </w:r>
    </w:p>
    <w:p w14:paraId="3F2AA736" w14:textId="77777777" w:rsidR="00F656A6" w:rsidRPr="00F656A6" w:rsidRDefault="00F656A6" w:rsidP="00F656A6">
      <w:pPr>
        <w:rPr>
          <w:rFonts w:ascii="Times New Roman" w:hAnsi="Times New Roman" w:cs="Times New Roman"/>
          <w:b/>
          <w:sz w:val="24"/>
          <w:szCs w:val="24"/>
        </w:rPr>
      </w:pPr>
      <w:r w:rsidRPr="00F656A6">
        <w:rPr>
          <w:rFonts w:ascii="Times New Roman" w:hAnsi="Times New Roman" w:cs="Times New Roman"/>
          <w:b/>
          <w:sz w:val="24"/>
          <w:szCs w:val="24"/>
        </w:rPr>
        <w:t>4. Итоговое праздничное занятие «Матрешки-затейницы»</w:t>
      </w:r>
    </w:p>
    <w:p w14:paraId="625D8BE5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Цель. Создать у детей праздничное настроение. Развивать интерес к народным традициям, художественному слову, народным играм Воспитывать интерес к народному творчеству, любовь к народной музыке (песням, хороводам, пляскам).</w:t>
      </w:r>
    </w:p>
    <w:p w14:paraId="39CCC2C2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 xml:space="preserve">Содержание работы. Чтение стихов, загадки. Исполнение знакомых плясок, игр, песен, игра на ложках и свистульках. </w:t>
      </w:r>
    </w:p>
    <w:p w14:paraId="7F585BE6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</w:p>
    <w:p w14:paraId="7BCA7512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</w:p>
    <w:p w14:paraId="20FA30BF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</w:p>
    <w:p w14:paraId="392CD6F2" w14:textId="77777777" w:rsidR="00F656A6" w:rsidRPr="00F656A6" w:rsidRDefault="00F656A6" w:rsidP="00F656A6">
      <w:pPr>
        <w:rPr>
          <w:rFonts w:ascii="Times New Roman" w:hAnsi="Times New Roman" w:cs="Times New Roman"/>
          <w:b/>
          <w:sz w:val="24"/>
          <w:szCs w:val="24"/>
        </w:rPr>
      </w:pPr>
      <w:r w:rsidRPr="00F656A6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14:paraId="083EC74D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1. Вершинина Н. Горбова О. Знакомство с особенностями декоративно-прикладного искусства в процессе дидактических игр.// Дошкольное воспитание. 2004 № 6</w:t>
      </w:r>
    </w:p>
    <w:p w14:paraId="6B709017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2. Грибовская А.А. Обучение дошкольников декоративному рисованию, лепке, аппликации.- М. 2008</w:t>
      </w:r>
    </w:p>
    <w:p w14:paraId="5854A842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3. Лялина Л.А. Народные игры в детском саду.- М.: ТЦ Сфера, 2009</w:t>
      </w:r>
    </w:p>
    <w:p w14:paraId="42C7C704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4. Картушина М.Ю. Русские народные праздники в детском саду. Москва, 2008</w:t>
      </w:r>
    </w:p>
    <w:p w14:paraId="052AB288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5. Первоцвет. Народные календарные праздники в дошкольном учреждении. Самара, 1999</w:t>
      </w:r>
    </w:p>
    <w:p w14:paraId="520FC939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lastRenderedPageBreak/>
        <w:t>6. Журнал «Дошкольное воспитание»</w:t>
      </w:r>
    </w:p>
    <w:p w14:paraId="42A763ED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7. Журнал «Музыкальный руководитель»</w:t>
      </w:r>
    </w:p>
    <w:p w14:paraId="2AB15B3B" w14:textId="77777777" w:rsidR="00F656A6" w:rsidRPr="00F656A6" w:rsidRDefault="00F656A6" w:rsidP="00F656A6">
      <w:pPr>
        <w:rPr>
          <w:rFonts w:ascii="Times New Roman" w:hAnsi="Times New Roman" w:cs="Times New Roman"/>
          <w:sz w:val="24"/>
          <w:szCs w:val="24"/>
        </w:rPr>
      </w:pPr>
      <w:r w:rsidRPr="00F656A6">
        <w:rPr>
          <w:rFonts w:ascii="Times New Roman" w:hAnsi="Times New Roman" w:cs="Times New Roman"/>
          <w:sz w:val="24"/>
          <w:szCs w:val="24"/>
        </w:rPr>
        <w:t>8. Интернет ресурсы.</w:t>
      </w:r>
    </w:p>
    <w:p w14:paraId="7105C1FE" w14:textId="77777777" w:rsidR="00F656A6" w:rsidRDefault="00F656A6" w:rsidP="00F656A6"/>
    <w:p w14:paraId="04F02C22" w14:textId="77777777" w:rsidR="00F656A6" w:rsidRDefault="00F656A6" w:rsidP="00F656A6"/>
    <w:p w14:paraId="0CD9B566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1710C181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78DC3538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32F2B0DD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2377CA28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45931907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3733F9BC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6000731E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0C4D2D3A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07CCD00F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57567596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2AE9E6CB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6A47B16A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5B6E2E23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2CECCD82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1394B112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4A59C5E5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7109D188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20B84B77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5933CDD9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336CF1D2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7585E605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2CD63AC3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319928E0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5BC1F1A4" w14:textId="77777777" w:rsidR="006B62E1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p w14:paraId="3A5FF95E" w14:textId="77777777" w:rsidR="006B62E1" w:rsidRPr="009210E6" w:rsidRDefault="006B62E1" w:rsidP="007C02D1">
      <w:pPr>
        <w:rPr>
          <w:rFonts w:ascii="Times New Roman" w:hAnsi="Times New Roman" w:cs="Times New Roman"/>
          <w:sz w:val="24"/>
          <w:szCs w:val="24"/>
        </w:rPr>
      </w:pPr>
    </w:p>
    <w:sectPr w:rsidR="006B62E1" w:rsidRPr="0092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0778B"/>
    <w:multiLevelType w:val="hybridMultilevel"/>
    <w:tmpl w:val="A55EA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663EB"/>
    <w:multiLevelType w:val="hybridMultilevel"/>
    <w:tmpl w:val="D0583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B47"/>
    <w:rsid w:val="0001420F"/>
    <w:rsid w:val="00053D06"/>
    <w:rsid w:val="00057480"/>
    <w:rsid w:val="00080E33"/>
    <w:rsid w:val="000F14D9"/>
    <w:rsid w:val="0015371B"/>
    <w:rsid w:val="001877E1"/>
    <w:rsid w:val="001C26F4"/>
    <w:rsid w:val="001D0A9C"/>
    <w:rsid w:val="001E08B0"/>
    <w:rsid w:val="00202886"/>
    <w:rsid w:val="0020437F"/>
    <w:rsid w:val="00233E12"/>
    <w:rsid w:val="002D23F5"/>
    <w:rsid w:val="002D3855"/>
    <w:rsid w:val="002F0BDE"/>
    <w:rsid w:val="00317050"/>
    <w:rsid w:val="0036083F"/>
    <w:rsid w:val="003B7451"/>
    <w:rsid w:val="00401D2C"/>
    <w:rsid w:val="00411100"/>
    <w:rsid w:val="00460D3A"/>
    <w:rsid w:val="004B39F4"/>
    <w:rsid w:val="004E2855"/>
    <w:rsid w:val="004F6197"/>
    <w:rsid w:val="005176D5"/>
    <w:rsid w:val="00576E7F"/>
    <w:rsid w:val="005A2E41"/>
    <w:rsid w:val="005A5E9D"/>
    <w:rsid w:val="005C3EC1"/>
    <w:rsid w:val="00600D35"/>
    <w:rsid w:val="00604C3B"/>
    <w:rsid w:val="006059F5"/>
    <w:rsid w:val="00605B7E"/>
    <w:rsid w:val="00606A05"/>
    <w:rsid w:val="006307B4"/>
    <w:rsid w:val="00654995"/>
    <w:rsid w:val="00654B50"/>
    <w:rsid w:val="006A5D11"/>
    <w:rsid w:val="006B62E1"/>
    <w:rsid w:val="006D4FE2"/>
    <w:rsid w:val="006E08EC"/>
    <w:rsid w:val="006E7C36"/>
    <w:rsid w:val="0070027E"/>
    <w:rsid w:val="00722542"/>
    <w:rsid w:val="0075232D"/>
    <w:rsid w:val="00755E9F"/>
    <w:rsid w:val="007C02D1"/>
    <w:rsid w:val="007E52C7"/>
    <w:rsid w:val="00814869"/>
    <w:rsid w:val="00846F0B"/>
    <w:rsid w:val="00883A4E"/>
    <w:rsid w:val="008A466B"/>
    <w:rsid w:val="008C76F3"/>
    <w:rsid w:val="008D0CA9"/>
    <w:rsid w:val="009008AF"/>
    <w:rsid w:val="009210E6"/>
    <w:rsid w:val="009347C3"/>
    <w:rsid w:val="00937BA7"/>
    <w:rsid w:val="0094699A"/>
    <w:rsid w:val="00965A68"/>
    <w:rsid w:val="00971ECB"/>
    <w:rsid w:val="00981081"/>
    <w:rsid w:val="009970E7"/>
    <w:rsid w:val="0099761C"/>
    <w:rsid w:val="009B0C2E"/>
    <w:rsid w:val="009C1539"/>
    <w:rsid w:val="009D610E"/>
    <w:rsid w:val="009F4513"/>
    <w:rsid w:val="00A17B14"/>
    <w:rsid w:val="00A23043"/>
    <w:rsid w:val="00A478F0"/>
    <w:rsid w:val="00A9501B"/>
    <w:rsid w:val="00AA1F29"/>
    <w:rsid w:val="00AA2826"/>
    <w:rsid w:val="00AD4479"/>
    <w:rsid w:val="00AF6B47"/>
    <w:rsid w:val="00B1042F"/>
    <w:rsid w:val="00B11318"/>
    <w:rsid w:val="00B24C24"/>
    <w:rsid w:val="00B45907"/>
    <w:rsid w:val="00B81B22"/>
    <w:rsid w:val="00C1505D"/>
    <w:rsid w:val="00C4331D"/>
    <w:rsid w:val="00C7484D"/>
    <w:rsid w:val="00C810C9"/>
    <w:rsid w:val="00CB1AFF"/>
    <w:rsid w:val="00D02B37"/>
    <w:rsid w:val="00DD7099"/>
    <w:rsid w:val="00E005D6"/>
    <w:rsid w:val="00E030A3"/>
    <w:rsid w:val="00E30071"/>
    <w:rsid w:val="00E704DA"/>
    <w:rsid w:val="00E778C5"/>
    <w:rsid w:val="00E82DCC"/>
    <w:rsid w:val="00E82E9E"/>
    <w:rsid w:val="00E979EF"/>
    <w:rsid w:val="00F20A31"/>
    <w:rsid w:val="00F3137C"/>
    <w:rsid w:val="00F417D8"/>
    <w:rsid w:val="00F61978"/>
    <w:rsid w:val="00F656A6"/>
    <w:rsid w:val="00F718EC"/>
    <w:rsid w:val="00F877C1"/>
    <w:rsid w:val="00FB0A71"/>
    <w:rsid w:val="00FB6D25"/>
    <w:rsid w:val="00FD1195"/>
    <w:rsid w:val="00FE339B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5F6A"/>
  <w15:docId w15:val="{E944EC16-0E9B-4233-9932-97ACEBA5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Denis Pindyurin</cp:lastModifiedBy>
  <cp:revision>19</cp:revision>
  <dcterms:created xsi:type="dcterms:W3CDTF">2017-05-17T09:18:00Z</dcterms:created>
  <dcterms:modified xsi:type="dcterms:W3CDTF">2022-01-22T04:44:00Z</dcterms:modified>
</cp:coreProperties>
</file>