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CD" w:rsidRDefault="00EB4CCD" w:rsidP="00EB4CCD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B0B70" w:rsidRPr="00F50A34" w:rsidRDefault="00F50A34" w:rsidP="00CB0B70">
      <w:pPr>
        <w:spacing w:after="0"/>
        <w:jc w:val="center"/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</w:pPr>
      <w:r w:rsidRPr="00F50A34">
        <w:rPr>
          <w:rStyle w:val="s1"/>
          <w:rFonts w:ascii="Times New Roman" w:hAnsi="Times New Roman" w:cs="Times New Roman"/>
          <w:b/>
          <w:color w:val="000000"/>
          <w:sz w:val="24"/>
          <w:szCs w:val="24"/>
        </w:rPr>
        <w:t>СПЕЦИФИКА ВОСПИТАНИЯ НАЦИОНАЛЬНОЙ КУЛЬТУРЫ У ДЕТЕЙ 5-6-ЛЕТНЕГО ВОЗРАСТА</w:t>
      </w:r>
    </w:p>
    <w:p w:rsidR="00F50A34" w:rsidRPr="00F50A34" w:rsidRDefault="00F50A34" w:rsidP="00F50A3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0A34">
        <w:rPr>
          <w:rFonts w:ascii="Times New Roman" w:eastAsia="Times New Roman" w:hAnsi="Times New Roman" w:cs="Times New Roman"/>
          <w:sz w:val="24"/>
          <w:szCs w:val="24"/>
        </w:rPr>
        <w:t>Коцкая</w:t>
      </w:r>
      <w:proofErr w:type="spellEnd"/>
      <w:r w:rsidRPr="00F50A34">
        <w:rPr>
          <w:rFonts w:ascii="Times New Roman" w:eastAsia="Times New Roman" w:hAnsi="Times New Roman" w:cs="Times New Roman"/>
          <w:sz w:val="24"/>
          <w:szCs w:val="24"/>
        </w:rPr>
        <w:t xml:space="preserve"> Евгения Анатольевна</w:t>
      </w:r>
    </w:p>
    <w:p w:rsidR="00CB0B70" w:rsidRPr="00F50A34" w:rsidRDefault="00F50A34" w:rsidP="00F50A3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sz w:val="24"/>
          <w:szCs w:val="24"/>
        </w:rPr>
        <w:t>Воспитатель дошкольной группы</w:t>
      </w:r>
    </w:p>
    <w:p w:rsidR="00F50A34" w:rsidRDefault="00F50A34" w:rsidP="00F50A3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sz w:val="24"/>
          <w:szCs w:val="24"/>
        </w:rPr>
        <w:t xml:space="preserve">МБОУ «Средняя общеобразовательная </w:t>
      </w:r>
      <w:proofErr w:type="spellStart"/>
      <w:r w:rsidRPr="00F50A34">
        <w:rPr>
          <w:rFonts w:ascii="Times New Roman" w:eastAsia="Times New Roman" w:hAnsi="Times New Roman" w:cs="Times New Roman"/>
          <w:sz w:val="24"/>
          <w:szCs w:val="24"/>
        </w:rPr>
        <w:t>Монаковская</w:t>
      </w:r>
      <w:proofErr w:type="spellEnd"/>
      <w:r w:rsidRPr="00F50A34"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:rsidR="00F50A34" w:rsidRPr="00F50A34" w:rsidRDefault="00F50A34" w:rsidP="00F50A3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воспитания национальной культуры у подрастающего поколения не могут рассматриваться вне связи с возрастной спецификой этого процесса. Предпочтение возрастным пределам детей 5-6 лет отдано потому, что именно в этом периоде развития ребёнка закладываются фундаментальные основы его национально-ценностной направленности, восприятие поведенческих конструктов морально-этического характера.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Классики (Выготский Л.С., Леонтьев А.Н., Лисина М.И., Рубинштейн С.Л. и др.) характеризуют старший возраст дошкольного детства как потенциал целенаправленного формирования и развития не только интеллектуальной, но и эмоциональной, личностной, мотивационной и оценочной сфер.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приобщения детей дошкольного возраста к источникам национальной культуры с целью её сохранения и укрепления в будущих поколениях в педагогике рассматривались всегда достаточно заинтересовано и интенсивно. 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ученые пишут о том, что воспитание национальной культуры у детей, обращение к </w:t>
      </w:r>
      <w:proofErr w:type="spellStart"/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этнопедагогике</w:t>
      </w:r>
      <w:proofErr w:type="spellEnd"/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её гуманистическим началом является в последнее время важной педагогической проблемой, т.к. современное состояние общества нуждается в одухотворении человеческой </w:t>
      </w:r>
      <w:r w:rsidR="00F50A34"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души. И</w:t>
      </w:r>
      <w:r w:rsidRPr="00F50A34">
        <w:rPr>
          <w:rFonts w:ascii="Times New Roman" w:hAnsi="Times New Roman" w:cs="Times New Roman"/>
          <w:sz w:val="24"/>
          <w:szCs w:val="24"/>
        </w:rPr>
        <w:t xml:space="preserve"> действительно, вопросы синтеза цивилизационного и национального, федерального и регионального всегда были в центре внимания философов. Их подходы составляют общественную основу разрешения проблемы не только преемственности национальной культуры разных периодов, но и постижения детьми культурного наследия своего народа.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мы рассматриваем специфичность возрастного периода 5-6 лет жизни ребёнка, которая проявляется в интенсивности развития наиболее важных черт его личности и становлении игры как ведущей деятельности дошкольника, как залог успешного и наиболее продуктивного воспитания национальной культуры средствами народных игр. Это подтверждает и анализ психолого-педагогической литературы по исследуемой проблеме.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Ведущей потребностью детей 5-6-летнего возраста является познавательная деятельность, т.к. именно на этом этапе ребёнка интересует буквально всё, что значительно расширяет круг его миропонимания и мироощущения. Дошкольника радует индивидуальный и коллективный результат детского труда, возможность получения </w:t>
      </w: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понятного и логического объяснения на заданный им вопрос, выученное стихотворение, самостоятельная находка полезной для него информации, похвала за умение считать и узнавать буквы (а, может, даже и читать), за наличие достаточно богатого словарного запаса. Всё это создаёт предпосылки для более серьёзных занятий по изучению и исследованию научной картины мира и окружающей его </w:t>
      </w:r>
      <w:r w:rsidR="00F50A34"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действительности.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развития ребёнка в дошкольном образовательном учреждении создают для этого психолого-педагогические и методико-практические условия высокого уровня.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Исследуя роль народных традиций в воспитании детей, региональная культура как компонент национальной культуры позволяет взрастить в ребёнке гордость за свою малую родину, ценностное восприятие традиций и обрядов людей, проживающих с ним на одной территории, потребность жить для не только для себя, но и для </w:t>
      </w:r>
      <w:r w:rsidRPr="00F50A34">
        <w:rPr>
          <w:rFonts w:ascii="Times New Roman" w:eastAsia="Times New Roman" w:hAnsi="Times New Roman" w:cs="Times New Roman"/>
          <w:sz w:val="24"/>
          <w:szCs w:val="24"/>
        </w:rPr>
        <w:t xml:space="preserve">социума. </w:t>
      </w:r>
      <w:r w:rsidRPr="00F50A34">
        <w:rPr>
          <w:rFonts w:ascii="Times New Roman" w:hAnsi="Times New Roman" w:cs="Times New Roman"/>
          <w:sz w:val="24"/>
          <w:szCs w:val="24"/>
        </w:rPr>
        <w:t>Практика работы детских дошкольных учреждений как раз транслирует особое внимание описанному выше утверждению.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4">
        <w:rPr>
          <w:rFonts w:ascii="Times New Roman" w:hAnsi="Times New Roman" w:cs="Times New Roman"/>
          <w:sz w:val="24"/>
          <w:szCs w:val="24"/>
        </w:rPr>
        <w:t>Психолог Зеньковский В.П. обращает внимание на тот факт, что основные успехи старших дошкольников связаны с игровой деятельностью, возникновением ролевых взаимосвязей, развитием творческого потенциала, расширением нравственной и ценностной сути его жизни в семье и детском саду. Поэтому важным содержанием воспитания национальной культуры становятся такие педагогические приёмы как организация народных сюжетно-ролевых и подвижных игр; беседы о семье, городе, стране; рассматривание репродукций, чтение художественной литературы, совместные просмотры фильмов; экскурсии и т.п.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Виноградова Н.Ф., </w:t>
      </w:r>
      <w:proofErr w:type="spellStart"/>
      <w:r w:rsidRPr="00F50A34">
        <w:rPr>
          <w:rFonts w:ascii="Times New Roman" w:eastAsia="Times New Roman" w:hAnsi="Times New Roman" w:cs="Times New Roman"/>
          <w:sz w:val="24"/>
          <w:szCs w:val="24"/>
        </w:rPr>
        <w:t>Посылаева</w:t>
      </w:r>
      <w:proofErr w:type="spellEnd"/>
      <w:r w:rsidRPr="00F50A34">
        <w:rPr>
          <w:rFonts w:ascii="Times New Roman" w:eastAsia="Times New Roman" w:hAnsi="Times New Roman" w:cs="Times New Roman"/>
          <w:sz w:val="24"/>
          <w:szCs w:val="24"/>
        </w:rPr>
        <w:t xml:space="preserve"> О.Х.</w:t>
      </w:r>
      <w:r w:rsidRPr="00F50A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своих работах рассматривают целенаправленную педагогическую деятельность с детьми 5-6-летнего возраста как базу вырабатывания у них таких личностных качеств, как стремление к достижению цели, следование этическим нормам поведения, принятым в социуме в лучшем его понимании, внимание к своим историческим корням, культуре и искусству страны. 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4">
        <w:rPr>
          <w:rFonts w:ascii="Times New Roman" w:hAnsi="Times New Roman" w:cs="Times New Roman"/>
          <w:sz w:val="24"/>
          <w:szCs w:val="24"/>
        </w:rPr>
        <w:t xml:space="preserve">Специфика воспитания национальной культуры у детей старшего дошкольного возраста заключена в различных подходах и принципах к организации данного процесса, т.к. именно культура является основополагающим звеном образовательной программы дошкольного учреждения. 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4">
        <w:rPr>
          <w:rFonts w:ascii="Times New Roman" w:hAnsi="Times New Roman" w:cs="Times New Roman"/>
          <w:sz w:val="24"/>
          <w:szCs w:val="24"/>
        </w:rPr>
        <w:t xml:space="preserve">Исследователи возрастной психологии, описывает старший дошкольный возраст как узловую фазу в вырабатывании собственного поведенческого и </w:t>
      </w:r>
      <w:proofErr w:type="spellStart"/>
      <w:r w:rsidRPr="00F50A3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50A34">
        <w:rPr>
          <w:rFonts w:ascii="Times New Roman" w:hAnsi="Times New Roman" w:cs="Times New Roman"/>
          <w:sz w:val="24"/>
          <w:szCs w:val="24"/>
        </w:rPr>
        <w:t xml:space="preserve"> аппарата. В связи с этим поведение ребёнка становится более ответственным и сознательным, отличающимся высоким уровнем осмысленности получаемой информации о национальной культуре. Детский сад является местом широкого воспитательного </w:t>
      </w:r>
      <w:r w:rsidRPr="00F50A34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пространства, где в относительно малых </w:t>
      </w:r>
      <w:proofErr w:type="spellStart"/>
      <w:r w:rsidRPr="00F50A34">
        <w:rPr>
          <w:rFonts w:ascii="Times New Roman" w:hAnsi="Times New Roman" w:cs="Times New Roman"/>
          <w:sz w:val="24"/>
          <w:szCs w:val="24"/>
        </w:rPr>
        <w:t>просоциальных</w:t>
      </w:r>
      <w:proofErr w:type="spellEnd"/>
      <w:r w:rsidRPr="00F50A34">
        <w:rPr>
          <w:rFonts w:ascii="Times New Roman" w:hAnsi="Times New Roman" w:cs="Times New Roman"/>
          <w:sz w:val="24"/>
          <w:szCs w:val="24"/>
        </w:rPr>
        <w:t xml:space="preserve"> группах дети получают возможность познания народной культуры и получения краеведческой информации в полноценной предметно-развивающей среде по специальным парциальным </w:t>
      </w:r>
      <w:bookmarkStart w:id="0" w:name="_GoBack"/>
      <w:bookmarkEnd w:id="0"/>
      <w:r w:rsidR="00F50A34" w:rsidRPr="00F50A34">
        <w:rPr>
          <w:rFonts w:ascii="Times New Roman" w:hAnsi="Times New Roman" w:cs="Times New Roman"/>
          <w:sz w:val="24"/>
          <w:szCs w:val="24"/>
        </w:rPr>
        <w:t>программам.</w:t>
      </w:r>
    </w:p>
    <w:p w:rsidR="00CB0B70" w:rsidRPr="00F50A34" w:rsidRDefault="00CB0B70" w:rsidP="00CB0B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34">
        <w:rPr>
          <w:rFonts w:ascii="Times New Roman" w:hAnsi="Times New Roman" w:cs="Times New Roman"/>
          <w:sz w:val="24"/>
          <w:szCs w:val="24"/>
        </w:rPr>
        <w:t>Однако процесс воспитания национальной культуры у детей дошкольного возраста должен обеспечиваться педагогической поддержкой профессиональной подготовки воспитателей и консультативной помощи родителям.</w:t>
      </w:r>
    </w:p>
    <w:p w:rsidR="00172B1C" w:rsidRPr="00F50A34" w:rsidRDefault="00172B1C">
      <w:pPr>
        <w:rPr>
          <w:sz w:val="24"/>
          <w:szCs w:val="24"/>
        </w:rPr>
      </w:pPr>
    </w:p>
    <w:sectPr w:rsidR="00172B1C" w:rsidRPr="00F50A34" w:rsidSect="00F50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CCD"/>
    <w:rsid w:val="00172B1C"/>
    <w:rsid w:val="00B86479"/>
    <w:rsid w:val="00CB0B70"/>
    <w:rsid w:val="00DE4706"/>
    <w:rsid w:val="00EB4CCD"/>
    <w:rsid w:val="00F50A34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F16D"/>
  <w15:docId w15:val="{CE4AEF43-B205-4C8D-82D1-D8FC080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4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EB4C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CB0B70"/>
  </w:style>
  <w:style w:type="paragraph" w:styleId="a5">
    <w:name w:val="No Spacing"/>
    <w:uiPriority w:val="1"/>
    <w:qFormat/>
    <w:rsid w:val="00F50A3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4590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2020-06-02T08:00:00Z</cp:lastPrinted>
  <dcterms:created xsi:type="dcterms:W3CDTF">2020-06-02T07:58:00Z</dcterms:created>
  <dcterms:modified xsi:type="dcterms:W3CDTF">2021-12-30T09:25:00Z</dcterms:modified>
</cp:coreProperties>
</file>