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69" w:rsidRDefault="00997769" w:rsidP="00997769">
      <w:pPr>
        <w:pStyle w:val="a4"/>
        <w:shd w:val="clear" w:color="auto" w:fill="FFFFFF"/>
        <w:spacing w:before="0" w:beforeAutospacing="0" w:after="0" w:afterAutospacing="0"/>
        <w:ind w:firstLine="360"/>
        <w:jc w:val="center"/>
        <w:rPr>
          <w:b/>
          <w:i/>
          <w:color w:val="111111"/>
          <w:sz w:val="32"/>
          <w:szCs w:val="32"/>
          <w:shd w:val="clear" w:color="auto" w:fill="FFFFFF"/>
        </w:rPr>
      </w:pPr>
      <w:r w:rsidRPr="00997769">
        <w:rPr>
          <w:b/>
          <w:i/>
          <w:color w:val="111111"/>
          <w:sz w:val="32"/>
          <w:szCs w:val="32"/>
          <w:shd w:val="clear" w:color="auto" w:fill="FFFFFF"/>
        </w:rPr>
        <w:t>Театрализованная деятельность</w:t>
      </w:r>
    </w:p>
    <w:p w:rsidR="00997769" w:rsidRDefault="00997769" w:rsidP="00997769">
      <w:pPr>
        <w:pStyle w:val="a4"/>
        <w:shd w:val="clear" w:color="auto" w:fill="FFFFFF"/>
        <w:spacing w:before="0" w:beforeAutospacing="0" w:after="0" w:afterAutospacing="0"/>
        <w:ind w:firstLine="360"/>
        <w:jc w:val="center"/>
        <w:rPr>
          <w:b/>
          <w:i/>
          <w:color w:val="111111"/>
          <w:sz w:val="32"/>
          <w:szCs w:val="32"/>
          <w:shd w:val="clear" w:color="auto" w:fill="FFFFFF"/>
        </w:rPr>
      </w:pPr>
      <w:r w:rsidRPr="00997769">
        <w:rPr>
          <w:b/>
          <w:i/>
          <w:color w:val="111111"/>
          <w:sz w:val="32"/>
          <w:szCs w:val="32"/>
          <w:shd w:val="clear" w:color="auto" w:fill="FFFFFF"/>
        </w:rPr>
        <w:t xml:space="preserve"> как средство развития творческих способностей</w:t>
      </w:r>
    </w:p>
    <w:p w:rsidR="00997769" w:rsidRPr="00997769" w:rsidRDefault="00997769" w:rsidP="00997769">
      <w:pPr>
        <w:pStyle w:val="a4"/>
        <w:shd w:val="clear" w:color="auto" w:fill="FFFFFF"/>
        <w:spacing w:before="0" w:beforeAutospacing="0" w:after="0" w:afterAutospacing="0"/>
        <w:ind w:firstLine="360"/>
        <w:jc w:val="center"/>
        <w:rPr>
          <w:b/>
          <w:i/>
          <w:color w:val="111111"/>
          <w:sz w:val="32"/>
          <w:szCs w:val="32"/>
          <w:shd w:val="clear" w:color="auto" w:fill="FFFFFF"/>
        </w:rPr>
      </w:pPr>
      <w:r w:rsidRPr="00997769">
        <w:rPr>
          <w:b/>
          <w:i/>
          <w:color w:val="111111"/>
          <w:sz w:val="32"/>
          <w:szCs w:val="32"/>
          <w:shd w:val="clear" w:color="auto" w:fill="FFFFFF"/>
        </w:rPr>
        <w:t xml:space="preserve"> детей старшего дошкольного возраста.</w:t>
      </w:r>
    </w:p>
    <w:p w:rsidR="00997769" w:rsidRDefault="00997769" w:rsidP="00997769">
      <w:pPr>
        <w:pStyle w:val="a4"/>
        <w:shd w:val="clear" w:color="auto" w:fill="FFFFFF"/>
        <w:spacing w:before="0" w:beforeAutospacing="0" w:after="0" w:afterAutospacing="0"/>
        <w:ind w:firstLine="360"/>
        <w:rPr>
          <w:color w:val="111111"/>
          <w:sz w:val="28"/>
          <w:szCs w:val="28"/>
          <w:shd w:val="clear" w:color="auto" w:fill="FFFFFF"/>
        </w:rPr>
      </w:pPr>
    </w:p>
    <w:p w:rsidR="00997769" w:rsidRPr="00DE0A43" w:rsidRDefault="000626A5" w:rsidP="00DE0A43">
      <w:pPr>
        <w:pStyle w:val="a4"/>
        <w:shd w:val="clear" w:color="auto" w:fill="FFFFFF"/>
        <w:spacing w:before="0" w:beforeAutospacing="0" w:after="0" w:afterAutospacing="0"/>
        <w:jc w:val="both"/>
        <w:rPr>
          <w:rStyle w:val="a4"/>
          <w:color w:val="111111"/>
          <w:sz w:val="32"/>
          <w:szCs w:val="32"/>
          <w:shd w:val="clear" w:color="auto" w:fill="FFFFFF"/>
        </w:rPr>
      </w:pPr>
      <w:r w:rsidRPr="00DE0A43">
        <w:rPr>
          <w:color w:val="111111"/>
          <w:sz w:val="32"/>
          <w:szCs w:val="32"/>
          <w:shd w:val="clear" w:color="auto" w:fill="FFFFFF"/>
        </w:rPr>
        <w:t xml:space="preserve">В соответствии с целевыми ориентирами, которые обозначены во ФГОС </w:t>
      </w:r>
      <w:proofErr w:type="gramStart"/>
      <w:r w:rsidRPr="00DE0A43">
        <w:rPr>
          <w:color w:val="111111"/>
          <w:sz w:val="32"/>
          <w:szCs w:val="32"/>
          <w:shd w:val="clear" w:color="auto" w:fill="FFFFFF"/>
        </w:rPr>
        <w:t>ДО</w:t>
      </w:r>
      <w:proofErr w:type="gramEnd"/>
      <w:r w:rsidRPr="00DE0A43">
        <w:rPr>
          <w:color w:val="111111"/>
          <w:sz w:val="32"/>
          <w:szCs w:val="32"/>
          <w:shd w:val="clear" w:color="auto" w:fill="FFFFFF"/>
        </w:rPr>
        <w:t xml:space="preserve">, </w:t>
      </w:r>
      <w:r w:rsidR="00753175" w:rsidRPr="00DE0A43">
        <w:rPr>
          <w:color w:val="111111"/>
          <w:sz w:val="32"/>
          <w:szCs w:val="32"/>
          <w:shd w:val="clear" w:color="auto" w:fill="FFFFFF"/>
        </w:rPr>
        <w:t xml:space="preserve"> </w:t>
      </w:r>
      <w:proofErr w:type="gramStart"/>
      <w:r w:rsidR="00DE0A43">
        <w:rPr>
          <w:color w:val="111111"/>
          <w:sz w:val="32"/>
          <w:szCs w:val="32"/>
          <w:shd w:val="clear" w:color="auto" w:fill="FFFFFF"/>
        </w:rPr>
        <w:t>ребенок</w:t>
      </w:r>
      <w:proofErr w:type="gramEnd"/>
      <w:r w:rsidR="00DE0A43">
        <w:rPr>
          <w:color w:val="111111"/>
          <w:sz w:val="32"/>
          <w:szCs w:val="32"/>
          <w:shd w:val="clear" w:color="auto" w:fill="FFFFFF"/>
        </w:rPr>
        <w:t xml:space="preserve"> на этапе </w:t>
      </w:r>
      <w:r w:rsidRPr="00DE0A43">
        <w:rPr>
          <w:color w:val="111111"/>
          <w:sz w:val="32"/>
          <w:szCs w:val="32"/>
          <w:shd w:val="clear" w:color="auto" w:fill="FFFFFF"/>
        </w:rPr>
        <w:t>завершения </w:t>
      </w:r>
      <w:r w:rsidRPr="00DE0A43">
        <w:rPr>
          <w:rStyle w:val="a3"/>
          <w:b w:val="0"/>
          <w:color w:val="111111"/>
          <w:sz w:val="32"/>
          <w:szCs w:val="32"/>
          <w:bdr w:val="none" w:sz="0" w:space="0" w:color="auto" w:frame="1"/>
          <w:shd w:val="clear" w:color="auto" w:fill="FFFFFF"/>
        </w:rPr>
        <w:t>дошкольного</w:t>
      </w:r>
      <w:r w:rsidRPr="00DE0A43">
        <w:rPr>
          <w:color w:val="111111"/>
          <w:sz w:val="32"/>
          <w:szCs w:val="32"/>
          <w:shd w:val="clear" w:color="auto" w:fill="FFFFFF"/>
        </w:rPr>
        <w:t> образования должен обладать </w:t>
      </w:r>
      <w:r w:rsidRPr="00DE0A43">
        <w:rPr>
          <w:rStyle w:val="a3"/>
          <w:b w:val="0"/>
          <w:color w:val="111111"/>
          <w:sz w:val="32"/>
          <w:szCs w:val="32"/>
          <w:bdr w:val="none" w:sz="0" w:space="0" w:color="auto" w:frame="1"/>
          <w:shd w:val="clear" w:color="auto" w:fill="FFFFFF"/>
        </w:rPr>
        <w:t>развитым воображением</w:t>
      </w:r>
      <w:r w:rsidRPr="00DE0A43">
        <w:rPr>
          <w:color w:val="111111"/>
          <w:sz w:val="32"/>
          <w:szCs w:val="32"/>
          <w:shd w:val="clear" w:color="auto" w:fill="FFFFFF"/>
        </w:rPr>
        <w:t>, проявлять инициативу и самостоятельность в разных видах </w:t>
      </w:r>
      <w:r w:rsidRPr="00DE0A43">
        <w:rPr>
          <w:rStyle w:val="a3"/>
          <w:b w:val="0"/>
          <w:color w:val="111111"/>
          <w:sz w:val="32"/>
          <w:szCs w:val="32"/>
          <w:bdr w:val="none" w:sz="0" w:space="0" w:color="auto" w:frame="1"/>
          <w:shd w:val="clear" w:color="auto" w:fill="FFFFFF"/>
        </w:rPr>
        <w:t>деятельности</w:t>
      </w:r>
      <w:r w:rsidR="00997769" w:rsidRPr="00DE0A43">
        <w:rPr>
          <w:color w:val="111111"/>
          <w:sz w:val="32"/>
          <w:szCs w:val="32"/>
          <w:shd w:val="clear" w:color="auto" w:fill="FFFFFF"/>
        </w:rPr>
        <w:t>, активно взаимодействовать с</w:t>
      </w:r>
      <w:r w:rsidR="00DE0A43">
        <w:rPr>
          <w:color w:val="111111"/>
          <w:sz w:val="32"/>
          <w:szCs w:val="32"/>
          <w:shd w:val="clear" w:color="auto" w:fill="FFFFFF"/>
        </w:rPr>
        <w:t xml:space="preserve"> взрослыми и сверстниками. </w:t>
      </w:r>
      <w:r w:rsidRPr="00DE0A43">
        <w:rPr>
          <w:color w:val="111111"/>
          <w:sz w:val="32"/>
          <w:szCs w:val="32"/>
          <w:shd w:val="clear" w:color="auto" w:fill="FFFFFF"/>
        </w:rPr>
        <w:t>Все эти личностные характеристики особенно ярко </w:t>
      </w:r>
      <w:r w:rsidRPr="00DE0A43">
        <w:rPr>
          <w:rStyle w:val="a3"/>
          <w:b w:val="0"/>
          <w:color w:val="111111"/>
          <w:sz w:val="32"/>
          <w:szCs w:val="32"/>
          <w:bdr w:val="none" w:sz="0" w:space="0" w:color="auto" w:frame="1"/>
          <w:shd w:val="clear" w:color="auto" w:fill="FFFFFF"/>
        </w:rPr>
        <w:t>развиваются в театрализованной деятельности</w:t>
      </w:r>
      <w:r w:rsidRPr="00DE0A43">
        <w:rPr>
          <w:b/>
          <w:color w:val="111111"/>
          <w:sz w:val="32"/>
          <w:szCs w:val="32"/>
          <w:shd w:val="clear" w:color="auto" w:fill="FFFFFF"/>
        </w:rPr>
        <w:t>.</w:t>
      </w:r>
    </w:p>
    <w:p w:rsidR="00753175" w:rsidRPr="00DE0A43" w:rsidRDefault="00997769" w:rsidP="00DE0A43">
      <w:pPr>
        <w:pStyle w:val="a4"/>
        <w:shd w:val="clear" w:color="auto" w:fill="FFFFFF"/>
        <w:spacing w:before="0" w:beforeAutospacing="0" w:after="0" w:afterAutospacing="0"/>
        <w:jc w:val="both"/>
        <w:rPr>
          <w:color w:val="111111"/>
          <w:sz w:val="32"/>
          <w:szCs w:val="32"/>
        </w:rPr>
      </w:pPr>
      <w:r w:rsidRPr="00DE0A43">
        <w:rPr>
          <w:rStyle w:val="a3"/>
          <w:b w:val="0"/>
          <w:color w:val="111111"/>
          <w:sz w:val="32"/>
          <w:szCs w:val="32"/>
          <w:bdr w:val="none" w:sz="0" w:space="0" w:color="auto" w:frame="1"/>
          <w:shd w:val="clear" w:color="auto" w:fill="FFFFFF"/>
        </w:rPr>
        <w:t>Театрализованная деятельность</w:t>
      </w:r>
      <w:r w:rsidRPr="00DE0A43">
        <w:rPr>
          <w:color w:val="111111"/>
          <w:sz w:val="32"/>
          <w:szCs w:val="32"/>
          <w:shd w:val="clear" w:color="auto" w:fill="FFFFFF"/>
        </w:rPr>
        <w:t> в детском саду – это прекрасная возможность раскрытия творческого потенциала ребенка, </w:t>
      </w:r>
      <w:r w:rsidRPr="00DE0A43">
        <w:rPr>
          <w:rStyle w:val="a3"/>
          <w:b w:val="0"/>
          <w:color w:val="111111"/>
          <w:sz w:val="32"/>
          <w:szCs w:val="32"/>
          <w:bdr w:val="none" w:sz="0" w:space="0" w:color="auto" w:frame="1"/>
          <w:shd w:val="clear" w:color="auto" w:fill="FFFFFF"/>
        </w:rPr>
        <w:t>воспитание</w:t>
      </w:r>
      <w:r w:rsidRPr="00DE0A43">
        <w:rPr>
          <w:color w:val="111111"/>
          <w:sz w:val="32"/>
          <w:szCs w:val="32"/>
          <w:shd w:val="clear" w:color="auto" w:fill="FFFFFF"/>
        </w:rPr>
        <w:t> творческой направленности личности.</w:t>
      </w:r>
    </w:p>
    <w:p w:rsidR="00803EDE" w:rsidRDefault="00834641" w:rsidP="00803ED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E0A43">
        <w:rPr>
          <w:rFonts w:ascii="Times New Roman" w:eastAsia="Times New Roman" w:hAnsi="Times New Roman" w:cs="Times New Roman"/>
          <w:color w:val="000000"/>
          <w:sz w:val="32"/>
          <w:szCs w:val="32"/>
          <w:lang w:eastAsia="ru-RU"/>
        </w:rPr>
        <w:t xml:space="preserve">Театрализованные игры являются благоприятной средой для творческого развития способностей детей, так как в ней особенно проявляются разные стороны развития ребенка. </w:t>
      </w:r>
    </w:p>
    <w:p w:rsidR="00803EDE" w:rsidRDefault="00834641" w:rsidP="00803ED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E0A43">
        <w:rPr>
          <w:rFonts w:ascii="Times New Roman" w:eastAsia="Times New Roman" w:hAnsi="Times New Roman" w:cs="Times New Roman"/>
          <w:color w:val="000000"/>
          <w:sz w:val="32"/>
          <w:szCs w:val="32"/>
          <w:lang w:eastAsia="ru-RU"/>
        </w:rPr>
        <w:t>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w:t>
      </w:r>
      <w:r w:rsidR="00753175" w:rsidRPr="00DE0A43">
        <w:rPr>
          <w:rFonts w:ascii="Times New Roman" w:eastAsia="Times New Roman" w:hAnsi="Times New Roman" w:cs="Times New Roman"/>
          <w:color w:val="000000"/>
          <w:sz w:val="32"/>
          <w:szCs w:val="32"/>
          <w:lang w:eastAsia="ru-RU"/>
        </w:rPr>
        <w:t>.</w:t>
      </w:r>
    </w:p>
    <w:p w:rsidR="00803EDE" w:rsidRDefault="00753175" w:rsidP="00803EDE">
      <w:pPr>
        <w:shd w:val="clear" w:color="auto" w:fill="FFFFFF"/>
        <w:spacing w:after="0" w:line="240" w:lineRule="auto"/>
        <w:jc w:val="both"/>
        <w:rPr>
          <w:rFonts w:ascii="Times New Roman" w:hAnsi="Times New Roman" w:cs="Times New Roman"/>
          <w:sz w:val="32"/>
          <w:szCs w:val="32"/>
        </w:rPr>
      </w:pPr>
      <w:r w:rsidRPr="00DE0A43">
        <w:rPr>
          <w:rFonts w:ascii="Times New Roman" w:hAnsi="Times New Roman" w:cs="Times New Roman"/>
          <w:sz w:val="32"/>
          <w:szCs w:val="32"/>
        </w:rPr>
        <w:t>Наибольшая ценность детской театрализованной деятельн</w:t>
      </w:r>
      <w:r w:rsidR="00803EDE">
        <w:rPr>
          <w:rFonts w:ascii="Times New Roman" w:hAnsi="Times New Roman" w:cs="Times New Roman"/>
          <w:sz w:val="32"/>
          <w:szCs w:val="32"/>
        </w:rPr>
        <w:t xml:space="preserve">ости </w:t>
      </w:r>
      <w:r w:rsidRPr="00DE0A43">
        <w:rPr>
          <w:rFonts w:ascii="Times New Roman" w:hAnsi="Times New Roman" w:cs="Times New Roman"/>
          <w:sz w:val="32"/>
          <w:szCs w:val="32"/>
        </w:rPr>
        <w:t xml:space="preserve">заключается в том, что драматизация непосредственно связана с игрой (Л. С. </w:t>
      </w:r>
      <w:proofErr w:type="spellStart"/>
      <w:r w:rsidRPr="00DE0A43">
        <w:rPr>
          <w:rFonts w:ascii="Times New Roman" w:hAnsi="Times New Roman" w:cs="Times New Roman"/>
          <w:sz w:val="32"/>
          <w:szCs w:val="32"/>
        </w:rPr>
        <w:t>Выготский</w:t>
      </w:r>
      <w:proofErr w:type="spellEnd"/>
      <w:r w:rsidRPr="00DE0A43">
        <w:rPr>
          <w:rFonts w:ascii="Times New Roman" w:hAnsi="Times New Roman" w:cs="Times New Roman"/>
          <w:sz w:val="32"/>
          <w:szCs w:val="32"/>
        </w:rPr>
        <w:t xml:space="preserve">, Н. Я. </w:t>
      </w:r>
      <w:proofErr w:type="spellStart"/>
      <w:r w:rsidRPr="00DE0A43">
        <w:rPr>
          <w:rFonts w:ascii="Times New Roman" w:hAnsi="Times New Roman" w:cs="Times New Roman"/>
          <w:sz w:val="32"/>
          <w:szCs w:val="32"/>
        </w:rPr>
        <w:t>Михайленко</w:t>
      </w:r>
      <w:proofErr w:type="spellEnd"/>
      <w:r w:rsidRPr="00DE0A43">
        <w:rPr>
          <w:rFonts w:ascii="Times New Roman" w:hAnsi="Times New Roman" w:cs="Times New Roman"/>
          <w:sz w:val="32"/>
          <w:szCs w:val="32"/>
        </w:rPr>
        <w:t xml:space="preserve">), поэтому наиболее синкретична, т. е. содержит в себе элементы самых различных видов творчества. Дети сами сочиняют, импровизируют роли, инсценируют какой-нибудь готовый литературный материал. 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w:t>
      </w:r>
    </w:p>
    <w:p w:rsidR="00803EDE" w:rsidRDefault="00753175" w:rsidP="00803EDE">
      <w:pPr>
        <w:shd w:val="clear" w:color="auto" w:fill="FFFFFF"/>
        <w:spacing w:after="0" w:line="240" w:lineRule="auto"/>
        <w:jc w:val="both"/>
        <w:rPr>
          <w:rFonts w:ascii="Times New Roman" w:hAnsi="Times New Roman" w:cs="Times New Roman"/>
          <w:sz w:val="32"/>
          <w:szCs w:val="32"/>
        </w:rPr>
      </w:pPr>
      <w:r w:rsidRPr="00DE0A43">
        <w:rPr>
          <w:rFonts w:ascii="Times New Roman" w:hAnsi="Times New Roman" w:cs="Times New Roman"/>
          <w:sz w:val="32"/>
          <w:szCs w:val="32"/>
        </w:rPr>
        <w:t xml:space="preserve">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 </w:t>
      </w:r>
      <w:r w:rsidRPr="00DE0A43">
        <w:rPr>
          <w:rFonts w:ascii="Times New Roman" w:hAnsi="Times New Roman" w:cs="Times New Roman"/>
          <w:sz w:val="32"/>
          <w:szCs w:val="32"/>
        </w:rPr>
        <w:lastRenderedPageBreak/>
        <w:t>Искусство театра представляет собой ограниченный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w:t>
      </w:r>
    </w:p>
    <w:p w:rsidR="006D2078" w:rsidRDefault="00753175" w:rsidP="00803EDE">
      <w:pPr>
        <w:shd w:val="clear" w:color="auto" w:fill="FFFFFF"/>
        <w:spacing w:after="0" w:line="240" w:lineRule="auto"/>
        <w:jc w:val="both"/>
        <w:rPr>
          <w:rFonts w:ascii="Times New Roman" w:hAnsi="Times New Roman" w:cs="Times New Roman"/>
          <w:sz w:val="32"/>
          <w:szCs w:val="32"/>
        </w:rPr>
      </w:pPr>
      <w:r w:rsidRPr="00DE0A43">
        <w:rPr>
          <w:rFonts w:ascii="Times New Roman" w:hAnsi="Times New Roman" w:cs="Times New Roman"/>
          <w:sz w:val="32"/>
          <w:szCs w:val="32"/>
        </w:rPr>
        <w:t xml:space="preserve"> Театр – это игра, чудо, волшебство, сказка! Детство каждого из нас в той или иной степени проходит в мире ролевых игр, которые помогают ребенку освоить правила и законы взрослых людей. Каждый ребенок играет по своему, но все они имитируют игру взрослых, любимых героев, стараются быть похожим на них</w:t>
      </w:r>
      <w:r w:rsidR="00DE0A43" w:rsidRPr="00DE0A43">
        <w:rPr>
          <w:rFonts w:ascii="Times New Roman" w:hAnsi="Times New Roman" w:cs="Times New Roman"/>
          <w:sz w:val="32"/>
          <w:szCs w:val="32"/>
        </w:rPr>
        <w:t>.</w:t>
      </w:r>
      <w:r w:rsidRPr="00DE0A43">
        <w:rPr>
          <w:rFonts w:ascii="Times New Roman" w:hAnsi="Times New Roman" w:cs="Times New Roman"/>
          <w:sz w:val="32"/>
          <w:szCs w:val="32"/>
        </w:rPr>
        <w:t xml:space="preserve"> Игры детей можно рассматривать как импровизированные театральные постановки. Ребенку предоставляется побывать в роли актера, режиссера, музыканта, декоратора. Изготовление декораций, костюмов, дает повод для изобретательного и технического творчества детей. Кроме того театральная деятельность является источником развития чувств, т.е. развивает эмоциональную сферу ребенка, заставляя сочувствовать персонажам, сопереживать разыгрываемые события. Самый короткий путь раскрепощения ребенка, снятие сжатости, обучения чувствованию и художественному воображению – это путь через игру, сочинительство, фантазирование. 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его интонационный строй. Новая роль, особенно диалог персонажей, ставит ребенка перед необходимостью ясно, четко изъясняться. У него улучшается диалогическая речь, ее грамматический строй, он начинает активно пользоваться словарем, который в свою очередь то 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определенному образу, перевоплощаясь в него живя его жизнью. </w:t>
      </w:r>
      <w:r w:rsidR="00803EDE" w:rsidRPr="00803EDE">
        <w:rPr>
          <w:rFonts w:ascii="Times New Roman" w:hAnsi="Times New Roman" w:cs="Times New Roman"/>
          <w:sz w:val="32"/>
          <w:szCs w:val="32"/>
        </w:rPr>
        <w:t xml:space="preserve">Театрализованная деятельность позволяет решать многие </w:t>
      </w:r>
      <w:r w:rsidR="00803EDE" w:rsidRPr="00803EDE">
        <w:rPr>
          <w:rFonts w:ascii="Times New Roman" w:hAnsi="Times New Roman" w:cs="Times New Roman"/>
          <w:sz w:val="32"/>
          <w:szCs w:val="32"/>
        </w:rPr>
        <w:lastRenderedPageBreak/>
        <w:t>задачи программы детского сада: от ознакомления с общественными явлениями, формирования элементарных математических знан</w:t>
      </w:r>
      <w:r w:rsidR="00803EDE">
        <w:rPr>
          <w:rFonts w:ascii="Times New Roman" w:hAnsi="Times New Roman" w:cs="Times New Roman"/>
          <w:sz w:val="32"/>
          <w:szCs w:val="32"/>
        </w:rPr>
        <w:t>ий</w:t>
      </w:r>
      <w:r w:rsidR="00342910">
        <w:rPr>
          <w:rFonts w:ascii="Times New Roman" w:hAnsi="Times New Roman" w:cs="Times New Roman"/>
          <w:sz w:val="32"/>
          <w:szCs w:val="32"/>
        </w:rPr>
        <w:t xml:space="preserve">, </w:t>
      </w:r>
      <w:r w:rsidR="00803EDE">
        <w:rPr>
          <w:rFonts w:ascii="Times New Roman" w:hAnsi="Times New Roman" w:cs="Times New Roman"/>
          <w:sz w:val="32"/>
          <w:szCs w:val="32"/>
        </w:rPr>
        <w:t xml:space="preserve"> физического совершенства. </w:t>
      </w:r>
      <w:r w:rsidR="00803EDE" w:rsidRPr="00803EDE">
        <w:rPr>
          <w:rFonts w:ascii="Times New Roman" w:hAnsi="Times New Roman" w:cs="Times New Roman"/>
          <w:sz w:val="32"/>
          <w:szCs w:val="32"/>
        </w:rPr>
        <w:t>Разнообразие тематики, средств изображения, эмоциональности театрализованной деятельности дают возможность использовать их в целях всестороннего развития личности и ра</w:t>
      </w:r>
      <w:r w:rsidR="006D2078">
        <w:rPr>
          <w:rFonts w:ascii="Times New Roman" w:hAnsi="Times New Roman" w:cs="Times New Roman"/>
          <w:sz w:val="32"/>
          <w:szCs w:val="32"/>
        </w:rPr>
        <w:t>звитие творческих способностей.</w:t>
      </w:r>
      <w:r w:rsidR="00803EDE" w:rsidRPr="00803EDE">
        <w:rPr>
          <w:rFonts w:ascii="Times New Roman" w:hAnsi="Times New Roman" w:cs="Times New Roman"/>
          <w:sz w:val="32"/>
          <w:szCs w:val="32"/>
        </w:rPr>
        <w:t xml:space="preserve"> А умело, поставленные вопросы при подготовке к театрализованной деятельности побуждают их думать, анализировать довольно сложные ситуа</w:t>
      </w:r>
      <w:r w:rsidR="00342910">
        <w:rPr>
          <w:rFonts w:ascii="Times New Roman" w:hAnsi="Times New Roman" w:cs="Times New Roman"/>
          <w:sz w:val="32"/>
          <w:szCs w:val="32"/>
        </w:rPr>
        <w:t>ции, делать выводы и обобщения.</w:t>
      </w:r>
      <w:r w:rsidR="00803EDE" w:rsidRPr="00803EDE">
        <w:rPr>
          <w:rFonts w:ascii="Times New Roman" w:hAnsi="Times New Roman" w:cs="Times New Roman"/>
          <w:sz w:val="32"/>
          <w:szCs w:val="32"/>
        </w:rPr>
        <w:t xml:space="preserve"> Новая роль, особенно диалог персонажей, ставит ребенка перед необходимостью яс</w:t>
      </w:r>
      <w:r w:rsidR="006D2078">
        <w:rPr>
          <w:rFonts w:ascii="Times New Roman" w:hAnsi="Times New Roman" w:cs="Times New Roman"/>
          <w:sz w:val="32"/>
          <w:szCs w:val="32"/>
        </w:rPr>
        <w:t>но, четко, понятно изъясняться.</w:t>
      </w:r>
      <w:r w:rsidR="00803EDE" w:rsidRPr="00803EDE">
        <w:rPr>
          <w:rFonts w:ascii="Times New Roman" w:hAnsi="Times New Roman" w:cs="Times New Roman"/>
          <w:sz w:val="32"/>
          <w:szCs w:val="32"/>
        </w:rPr>
        <w:t xml:space="preserve"> 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 Творчество детей в этих играх направлено на создание игровой ситуации, на более эмоциональное воплощение взятой на себя роли. Творческие способности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В создании игрового образа особенно велика роль слова. Оно помогает ребенку выявить свои мысли и чувства, понять переживания партнеров. 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 них удовлетворение, которое служит стимулом к дальнейшему </w:t>
      </w:r>
      <w:proofErr w:type="gramStart"/>
      <w:r w:rsidR="00803EDE" w:rsidRPr="00803EDE">
        <w:rPr>
          <w:rFonts w:ascii="Times New Roman" w:hAnsi="Times New Roman" w:cs="Times New Roman"/>
          <w:sz w:val="32"/>
          <w:szCs w:val="32"/>
        </w:rPr>
        <w:t xml:space="preserve">контролю </w:t>
      </w:r>
      <w:r w:rsidR="00342910">
        <w:rPr>
          <w:rFonts w:ascii="Times New Roman" w:hAnsi="Times New Roman" w:cs="Times New Roman"/>
          <w:sz w:val="32"/>
          <w:szCs w:val="32"/>
        </w:rPr>
        <w:t xml:space="preserve"> </w:t>
      </w:r>
      <w:r w:rsidR="00803EDE" w:rsidRPr="00803EDE">
        <w:rPr>
          <w:rFonts w:ascii="Times New Roman" w:hAnsi="Times New Roman" w:cs="Times New Roman"/>
          <w:sz w:val="32"/>
          <w:szCs w:val="32"/>
        </w:rPr>
        <w:t>за</w:t>
      </w:r>
      <w:proofErr w:type="gramEnd"/>
      <w:r w:rsidR="00803EDE" w:rsidRPr="00803EDE">
        <w:rPr>
          <w:rFonts w:ascii="Times New Roman" w:hAnsi="Times New Roman" w:cs="Times New Roman"/>
          <w:sz w:val="32"/>
          <w:szCs w:val="32"/>
        </w:rPr>
        <w:t xml:space="preserve">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w:t>
      </w:r>
      <w:r w:rsidR="00803EDE" w:rsidRPr="00803EDE">
        <w:rPr>
          <w:rFonts w:ascii="Times New Roman" w:hAnsi="Times New Roman" w:cs="Times New Roman"/>
          <w:sz w:val="32"/>
          <w:szCs w:val="32"/>
        </w:rPr>
        <w:lastRenderedPageBreak/>
        <w:t>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r w:rsidR="006D2078" w:rsidRPr="006D2078">
        <w:rPr>
          <w:rFonts w:ascii="Times New Roman" w:hAnsi="Times New Roman" w:cs="Times New Roman"/>
          <w:sz w:val="32"/>
          <w:szCs w:val="32"/>
        </w:rPr>
        <w:t xml:space="preserve"> </w:t>
      </w:r>
    </w:p>
    <w:p w:rsidR="00997769" w:rsidRDefault="006D2078" w:rsidP="00803EDE">
      <w:pPr>
        <w:shd w:val="clear" w:color="auto" w:fill="FFFFFF"/>
        <w:spacing w:after="0" w:line="240" w:lineRule="auto"/>
        <w:jc w:val="both"/>
        <w:rPr>
          <w:rFonts w:ascii="Times New Roman" w:hAnsi="Times New Roman" w:cs="Times New Roman"/>
          <w:sz w:val="32"/>
          <w:szCs w:val="32"/>
        </w:rPr>
      </w:pPr>
      <w:r>
        <w:rPr>
          <w:rFonts w:ascii="Times New Roman" w:hAnsi="Times New Roman" w:cs="Times New Roman"/>
          <w:sz w:val="32"/>
          <w:szCs w:val="32"/>
        </w:rPr>
        <w:t>Таким образом, можно сказать, что т</w:t>
      </w:r>
      <w:r w:rsidRPr="00DE0A43">
        <w:rPr>
          <w:rFonts w:ascii="Times New Roman" w:hAnsi="Times New Roman" w:cs="Times New Roman"/>
          <w:sz w:val="32"/>
          <w:szCs w:val="32"/>
        </w:rPr>
        <w:t>еатрализованная деятельность создает условия для развития т</w:t>
      </w:r>
      <w:r w:rsidR="00342910">
        <w:rPr>
          <w:rFonts w:ascii="Times New Roman" w:hAnsi="Times New Roman" w:cs="Times New Roman"/>
          <w:sz w:val="32"/>
          <w:szCs w:val="32"/>
        </w:rPr>
        <w:t>ворческих способностей детей старшего дошкольного возраста.</w:t>
      </w:r>
    </w:p>
    <w:p w:rsidR="006D2078" w:rsidRDefault="006D2078" w:rsidP="00803EDE">
      <w:pPr>
        <w:shd w:val="clear" w:color="auto" w:fill="FFFFFF"/>
        <w:spacing w:after="0" w:line="240" w:lineRule="auto"/>
        <w:jc w:val="both"/>
        <w:rPr>
          <w:rFonts w:ascii="Times New Roman" w:hAnsi="Times New Roman" w:cs="Times New Roman"/>
          <w:sz w:val="32"/>
          <w:szCs w:val="32"/>
        </w:rPr>
      </w:pPr>
    </w:p>
    <w:p w:rsidR="00803EDE" w:rsidRPr="00803EDE" w:rsidRDefault="00803EDE" w:rsidP="00803EDE">
      <w:pPr>
        <w:shd w:val="clear" w:color="auto" w:fill="FFFFFF"/>
        <w:spacing w:after="0" w:line="240" w:lineRule="auto"/>
        <w:jc w:val="both"/>
        <w:rPr>
          <w:rFonts w:ascii="Times New Roman" w:eastAsia="Times New Roman" w:hAnsi="Times New Roman" w:cs="Times New Roman"/>
          <w:color w:val="000000"/>
          <w:sz w:val="32"/>
          <w:szCs w:val="32"/>
          <w:lang w:eastAsia="ru-RU"/>
        </w:rPr>
      </w:pPr>
    </w:p>
    <w:sectPr w:rsidR="00803EDE" w:rsidRPr="00803EDE" w:rsidSect="00803EDE">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876"/>
    <w:multiLevelType w:val="multilevel"/>
    <w:tmpl w:val="ABF0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626A5"/>
    <w:rsid w:val="000626A5"/>
    <w:rsid w:val="00342910"/>
    <w:rsid w:val="004057F5"/>
    <w:rsid w:val="006D2078"/>
    <w:rsid w:val="00753175"/>
    <w:rsid w:val="00803EDE"/>
    <w:rsid w:val="00834641"/>
    <w:rsid w:val="00997769"/>
    <w:rsid w:val="00DE0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26A5"/>
    <w:rPr>
      <w:b/>
      <w:bCs/>
    </w:rPr>
  </w:style>
  <w:style w:type="paragraph" w:styleId="a4">
    <w:name w:val="Normal (Web)"/>
    <w:basedOn w:val="a"/>
    <w:uiPriority w:val="99"/>
    <w:unhideWhenUsed/>
    <w:rsid w:val="00997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4641"/>
  </w:style>
</w:styles>
</file>

<file path=word/webSettings.xml><?xml version="1.0" encoding="utf-8"?>
<w:webSettings xmlns:r="http://schemas.openxmlformats.org/officeDocument/2006/relationships" xmlns:w="http://schemas.openxmlformats.org/wordprocessingml/2006/main">
  <w:divs>
    <w:div w:id="870147688">
      <w:bodyDiv w:val="1"/>
      <w:marLeft w:val="0"/>
      <w:marRight w:val="0"/>
      <w:marTop w:val="0"/>
      <w:marBottom w:val="0"/>
      <w:divBdr>
        <w:top w:val="none" w:sz="0" w:space="0" w:color="auto"/>
        <w:left w:val="none" w:sz="0" w:space="0" w:color="auto"/>
        <w:bottom w:val="none" w:sz="0" w:space="0" w:color="auto"/>
        <w:right w:val="none" w:sz="0" w:space="0" w:color="auto"/>
      </w:divBdr>
    </w:div>
    <w:div w:id="18045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ЛЮБАША</dc:creator>
  <cp:lastModifiedBy>ЛЮБАША</cp:lastModifiedBy>
  <cp:revision>2</cp:revision>
  <dcterms:created xsi:type="dcterms:W3CDTF">2020-01-28T17:43:00Z</dcterms:created>
  <dcterms:modified xsi:type="dcterms:W3CDTF">2020-01-28T20:09:00Z</dcterms:modified>
</cp:coreProperties>
</file>