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C6250" w14:textId="2EA09FC7" w:rsidR="00896082" w:rsidRPr="00A050EF" w:rsidRDefault="00896082" w:rsidP="00A050EF">
      <w:pPr>
        <w:spacing w:after="0" w:line="360" w:lineRule="auto"/>
        <w:ind w:firstLine="709"/>
        <w:jc w:val="center"/>
        <w:rPr>
          <w:b/>
          <w:bCs/>
          <w:sz w:val="24"/>
          <w:szCs w:val="24"/>
        </w:rPr>
      </w:pPr>
      <w:r w:rsidRPr="00A050EF">
        <w:rPr>
          <w:b/>
          <w:bCs/>
          <w:sz w:val="24"/>
          <w:szCs w:val="24"/>
        </w:rPr>
        <w:t>«</w:t>
      </w:r>
      <w:bookmarkStart w:id="0" w:name="_GoBack"/>
      <w:r w:rsidRPr="00A050EF">
        <w:rPr>
          <w:b/>
          <w:bCs/>
          <w:sz w:val="24"/>
          <w:szCs w:val="24"/>
        </w:rPr>
        <w:t xml:space="preserve">Формирование и развитие игровой деятельности у </w:t>
      </w:r>
      <w:r w:rsidR="001F4BBD">
        <w:rPr>
          <w:b/>
          <w:bCs/>
          <w:sz w:val="24"/>
          <w:szCs w:val="24"/>
        </w:rPr>
        <w:t>детей дошкольного возраста в условиях группы компенсирующей направленности</w:t>
      </w:r>
      <w:bookmarkEnd w:id="0"/>
      <w:r w:rsidRPr="00A050EF">
        <w:rPr>
          <w:b/>
          <w:bCs/>
          <w:sz w:val="24"/>
          <w:szCs w:val="24"/>
        </w:rPr>
        <w:t>»</w:t>
      </w:r>
    </w:p>
    <w:p w14:paraId="2A73E5F9" w14:textId="77777777" w:rsidR="008B5795" w:rsidRDefault="008B5795" w:rsidP="00A050EF">
      <w:pPr>
        <w:spacing w:after="0" w:line="360" w:lineRule="auto"/>
        <w:ind w:firstLine="709"/>
        <w:jc w:val="center"/>
        <w:rPr>
          <w:b/>
          <w:bCs/>
          <w:sz w:val="24"/>
          <w:szCs w:val="24"/>
        </w:rPr>
      </w:pPr>
    </w:p>
    <w:p w14:paraId="751E9143" w14:textId="3B4A5D78" w:rsidR="00A050EF" w:rsidRPr="00A050EF" w:rsidRDefault="00A050EF" w:rsidP="00A050EF">
      <w:pPr>
        <w:spacing w:after="0" w:line="360" w:lineRule="auto"/>
        <w:ind w:firstLine="709"/>
        <w:jc w:val="center"/>
        <w:rPr>
          <w:rFonts w:eastAsia="Calibri" w:cs="Times New Roman"/>
          <w:b/>
          <w:bCs/>
          <w:sz w:val="24"/>
          <w:szCs w:val="24"/>
          <w:lang w:eastAsia="ru-RU"/>
        </w:rPr>
      </w:pPr>
      <w:r w:rsidRPr="00A050EF">
        <w:rPr>
          <w:rFonts w:eastAsia="Calibri" w:cs="Times New Roman"/>
          <w:b/>
          <w:bCs/>
          <w:sz w:val="24"/>
          <w:szCs w:val="24"/>
          <w:lang w:eastAsia="ru-RU"/>
        </w:rPr>
        <w:t>Т.В. Севостьянова</w:t>
      </w:r>
    </w:p>
    <w:p w14:paraId="30B79D3E" w14:textId="180A7748" w:rsidR="00A050EF" w:rsidRPr="00A050EF" w:rsidRDefault="00A050EF" w:rsidP="00A050EF">
      <w:pPr>
        <w:suppressAutoHyphens/>
        <w:spacing w:after="0" w:line="360" w:lineRule="auto"/>
        <w:ind w:firstLine="709"/>
        <w:jc w:val="center"/>
        <w:rPr>
          <w:rFonts w:eastAsia="Calibri" w:cs="Times New Roman"/>
          <w:i/>
          <w:iCs/>
          <w:sz w:val="24"/>
          <w:szCs w:val="24"/>
          <w:lang w:eastAsia="ru-RU"/>
        </w:rPr>
      </w:pPr>
      <w:r w:rsidRPr="00A050EF">
        <w:rPr>
          <w:rFonts w:eastAsia="Calibri" w:cs="Times New Roman"/>
          <w:i/>
          <w:iCs/>
          <w:sz w:val="24"/>
          <w:szCs w:val="24"/>
          <w:lang w:eastAsia="ru-RU"/>
        </w:rPr>
        <w:t>(воспитатель муниципального бюджетного общеобразовательного учреждения города Новосибирска «Специальной (коррекционной) начальной школы № 60 «Сибирский лучик», дошкольное отделение, г. Новосибирск)</w:t>
      </w:r>
    </w:p>
    <w:p w14:paraId="4356A41B" w14:textId="4E74E268" w:rsidR="003B6824" w:rsidRPr="00A050EF" w:rsidRDefault="003B6824" w:rsidP="00A050EF">
      <w:pPr>
        <w:spacing w:after="0" w:line="360" w:lineRule="auto"/>
        <w:ind w:firstLine="709"/>
        <w:rPr>
          <w:sz w:val="24"/>
          <w:szCs w:val="24"/>
        </w:rPr>
      </w:pPr>
    </w:p>
    <w:p w14:paraId="7FBB524F" w14:textId="0F798100" w:rsidR="0095300C" w:rsidRPr="00A050EF" w:rsidRDefault="0095300C" w:rsidP="00A050EF">
      <w:pPr>
        <w:spacing w:after="0" w:line="360" w:lineRule="auto"/>
        <w:ind w:firstLine="709"/>
        <w:jc w:val="right"/>
        <w:rPr>
          <w:sz w:val="24"/>
          <w:szCs w:val="24"/>
        </w:rPr>
      </w:pPr>
      <w:r w:rsidRPr="00A050EF">
        <w:rPr>
          <w:sz w:val="24"/>
          <w:szCs w:val="24"/>
        </w:rPr>
        <w:t>«… ребёнок должен играть, даже когда делает серьёзное дело.</w:t>
      </w:r>
    </w:p>
    <w:p w14:paraId="648EC392" w14:textId="77777777" w:rsidR="00A050EF" w:rsidRPr="00A050EF" w:rsidRDefault="0095300C" w:rsidP="00A050EF">
      <w:pPr>
        <w:spacing w:after="0" w:line="360" w:lineRule="auto"/>
        <w:ind w:firstLine="709"/>
        <w:jc w:val="right"/>
        <w:rPr>
          <w:sz w:val="24"/>
          <w:szCs w:val="24"/>
        </w:rPr>
      </w:pPr>
      <w:r w:rsidRPr="00A050EF">
        <w:rPr>
          <w:sz w:val="24"/>
          <w:szCs w:val="24"/>
        </w:rPr>
        <w:t xml:space="preserve"> Вся его жизнь</w:t>
      </w:r>
      <w:r w:rsidR="00A82E9F" w:rsidRPr="00A050EF">
        <w:rPr>
          <w:sz w:val="24"/>
          <w:szCs w:val="24"/>
        </w:rPr>
        <w:t xml:space="preserve"> - </w:t>
      </w:r>
      <w:r w:rsidRPr="00A050EF">
        <w:rPr>
          <w:sz w:val="24"/>
          <w:szCs w:val="24"/>
        </w:rPr>
        <w:t>это игра»</w:t>
      </w:r>
      <w:r w:rsidR="00A82E9F" w:rsidRPr="00A050EF">
        <w:rPr>
          <w:sz w:val="24"/>
          <w:szCs w:val="24"/>
        </w:rPr>
        <w:t>.</w:t>
      </w:r>
      <w:r w:rsidRPr="00A050EF">
        <w:rPr>
          <w:sz w:val="24"/>
          <w:szCs w:val="24"/>
        </w:rPr>
        <w:t xml:space="preserve">  </w:t>
      </w:r>
    </w:p>
    <w:p w14:paraId="6B1D0514" w14:textId="7739821A" w:rsidR="0095300C" w:rsidRPr="00A050EF" w:rsidRDefault="0095300C" w:rsidP="00A050EF">
      <w:pPr>
        <w:spacing w:after="0" w:line="360" w:lineRule="auto"/>
        <w:ind w:firstLine="709"/>
        <w:jc w:val="right"/>
        <w:rPr>
          <w:sz w:val="24"/>
          <w:szCs w:val="24"/>
        </w:rPr>
      </w:pPr>
      <w:r w:rsidRPr="00A050EF">
        <w:rPr>
          <w:sz w:val="24"/>
          <w:szCs w:val="24"/>
        </w:rPr>
        <w:t xml:space="preserve">                А.С. Макаренко</w:t>
      </w:r>
    </w:p>
    <w:p w14:paraId="1C4A6461" w14:textId="45389E24" w:rsidR="0095300C" w:rsidRPr="00A050EF" w:rsidRDefault="0095300C" w:rsidP="00A050EF">
      <w:pPr>
        <w:spacing w:after="0" w:line="360" w:lineRule="auto"/>
        <w:ind w:firstLine="709"/>
        <w:jc w:val="both"/>
        <w:rPr>
          <w:sz w:val="24"/>
          <w:szCs w:val="24"/>
        </w:rPr>
      </w:pPr>
      <w:r w:rsidRPr="00A050EF">
        <w:rPr>
          <w:sz w:val="24"/>
          <w:szCs w:val="24"/>
        </w:rPr>
        <w:t>Игра – вид</w:t>
      </w:r>
      <w:r w:rsidR="00A050EF" w:rsidRPr="00A050EF">
        <w:rPr>
          <w:sz w:val="24"/>
          <w:szCs w:val="24"/>
        </w:rPr>
        <w:t xml:space="preserve"> непродуктивной деятельности, </w:t>
      </w:r>
      <w:r w:rsidRPr="00A050EF">
        <w:rPr>
          <w:sz w:val="24"/>
          <w:szCs w:val="24"/>
        </w:rPr>
        <w:t>мотив которой заключается не в ее результатах, а в самом процессе.</w:t>
      </w:r>
    </w:p>
    <w:p w14:paraId="0984FDEF" w14:textId="2373FCC3" w:rsidR="00896082" w:rsidRPr="00A050EF" w:rsidRDefault="0095300C" w:rsidP="00A050EF">
      <w:pPr>
        <w:spacing w:after="0" w:line="360" w:lineRule="auto"/>
        <w:ind w:firstLine="709"/>
        <w:jc w:val="both"/>
        <w:rPr>
          <w:sz w:val="24"/>
          <w:szCs w:val="24"/>
        </w:rPr>
      </w:pPr>
      <w:r w:rsidRPr="00A050EF">
        <w:rPr>
          <w:sz w:val="24"/>
          <w:szCs w:val="24"/>
        </w:rPr>
        <w:t>Игра представляет собой особую деятельность, которая расцветает в детские годы и сопровождает человека на протяжении всей его жизни. Не удивительно, что проблема игры привлекала и привлекает к себе внимание исследователей: педагогов, психологов, философов, социологов, искусствоведов, биологов. В исс</w:t>
      </w:r>
      <w:r w:rsidR="001F4BBD">
        <w:rPr>
          <w:sz w:val="24"/>
          <w:szCs w:val="24"/>
        </w:rPr>
        <w:t>ледованиях Л. С. Выготского, А. </w:t>
      </w:r>
      <w:r w:rsidRPr="00A050EF">
        <w:rPr>
          <w:sz w:val="24"/>
          <w:szCs w:val="24"/>
        </w:rPr>
        <w:t xml:space="preserve">Н. Леонтьева, А. В. Запорожца, Д. Б. Эльконина игра определяется как ведущий вид деятельности, который возникает не </w:t>
      </w:r>
      <w:r w:rsidR="00896082" w:rsidRPr="00A050EF">
        <w:rPr>
          <w:sz w:val="24"/>
          <w:szCs w:val="24"/>
        </w:rPr>
        <w:t>с помощью</w:t>
      </w:r>
      <w:r w:rsidRPr="00A050EF">
        <w:rPr>
          <w:sz w:val="24"/>
          <w:szCs w:val="24"/>
        </w:rPr>
        <w:t xml:space="preserve"> спонтанного созревания, а формируется под влиянием социальных условий жизни и воспитания.</w:t>
      </w:r>
    </w:p>
    <w:p w14:paraId="1CA8FBF2" w14:textId="2D38A764" w:rsidR="00896082" w:rsidRPr="00A050EF" w:rsidRDefault="0095300C" w:rsidP="00A050EF">
      <w:pPr>
        <w:spacing w:after="0" w:line="360" w:lineRule="auto"/>
        <w:ind w:firstLine="709"/>
        <w:jc w:val="both"/>
        <w:rPr>
          <w:sz w:val="24"/>
          <w:szCs w:val="24"/>
        </w:rPr>
      </w:pPr>
      <w:r w:rsidRPr="00A050EF">
        <w:rPr>
          <w:sz w:val="24"/>
          <w:szCs w:val="24"/>
        </w:rPr>
        <w:t xml:space="preserve">В игре создаются благоприятные условия для формирования способностей производить действия в умственном плане, осуществляет психологические замены реальных объектов. </w:t>
      </w:r>
    </w:p>
    <w:p w14:paraId="46A42E6A" w14:textId="4E0E7B9C" w:rsidR="0095300C" w:rsidRPr="00A050EF" w:rsidRDefault="0095300C" w:rsidP="00A050EF">
      <w:pPr>
        <w:spacing w:after="0" w:line="360" w:lineRule="auto"/>
        <w:ind w:firstLine="709"/>
        <w:jc w:val="both"/>
        <w:rPr>
          <w:sz w:val="24"/>
          <w:szCs w:val="24"/>
        </w:rPr>
      </w:pPr>
      <w:r w:rsidRPr="00A050EF">
        <w:rPr>
          <w:sz w:val="24"/>
          <w:szCs w:val="24"/>
        </w:rPr>
        <w:t>Игра - ведущий вид деятельности ребенка. В игре он развивается как личность, у него формируются те стороны психики, от которых впоследствии будет зависеть успешность его социальной практики. Игра является полигоном для социальных проб детей, т. е. тех испытаний, которые выбирается детьми для самопроверки и в процессе которых ими осваиваются способы решения возникающих в процессе игры проблем межличностных отношений. В игре создается базис для новой ведущей деятельности - учебной. Поэтому важнейшей задачей педагогической практики является оптимизация и организация в ДОУ специального пространства для активизации, расширения и обогащения игровой деятельности дошкольника.</w:t>
      </w:r>
    </w:p>
    <w:p w14:paraId="52CC9125" w14:textId="0D75418B" w:rsidR="0095300C" w:rsidRPr="00A050EF" w:rsidRDefault="0095300C" w:rsidP="00A050EF">
      <w:pPr>
        <w:spacing w:after="0" w:line="360" w:lineRule="auto"/>
        <w:ind w:firstLine="709"/>
        <w:jc w:val="both"/>
        <w:rPr>
          <w:sz w:val="24"/>
          <w:szCs w:val="24"/>
        </w:rPr>
      </w:pPr>
      <w:r w:rsidRPr="00A050EF">
        <w:rPr>
          <w:sz w:val="24"/>
          <w:szCs w:val="24"/>
        </w:rPr>
        <w:lastRenderedPageBreak/>
        <w:t xml:space="preserve">Единственный язык, который легко доступен детям - это язык игры. Именно игра позволяет скорректировать возникающие возрастные проблемы и сложности в отношениях. Для ребёнка жизнь без игры невозможна. </w:t>
      </w:r>
    </w:p>
    <w:p w14:paraId="66602B30" w14:textId="39387A96" w:rsidR="0038381B" w:rsidRPr="00A050EF" w:rsidRDefault="0038381B" w:rsidP="00A050EF">
      <w:pPr>
        <w:spacing w:after="0" w:line="360" w:lineRule="auto"/>
        <w:ind w:firstLine="709"/>
        <w:jc w:val="both"/>
        <w:rPr>
          <w:sz w:val="24"/>
          <w:szCs w:val="24"/>
        </w:rPr>
      </w:pPr>
      <w:r w:rsidRPr="00A050EF">
        <w:rPr>
          <w:sz w:val="24"/>
          <w:szCs w:val="24"/>
        </w:rPr>
        <w:t>Игры дают возможность создавать разные жизненные ситуации, искать выход из конфликтов, не прибегая к социально неприемлемым действиям, учат пониманию разных эмоций в восприятии окружающего живого мира. Конкретизация и систематизация знаний, развитие когнитивного компонента всех образовательных областей происходит в процессе усложнения и развития содержательной стороны игры.</w:t>
      </w:r>
    </w:p>
    <w:p w14:paraId="0E75B29A" w14:textId="415D946E" w:rsidR="0038381B" w:rsidRPr="00A050EF" w:rsidRDefault="0095300C" w:rsidP="00A050EF">
      <w:pPr>
        <w:spacing w:after="0" w:line="360" w:lineRule="auto"/>
        <w:ind w:firstLine="709"/>
        <w:jc w:val="both"/>
        <w:rPr>
          <w:sz w:val="24"/>
          <w:szCs w:val="24"/>
        </w:rPr>
      </w:pPr>
      <w:r w:rsidRPr="00A050EF">
        <w:rPr>
          <w:sz w:val="24"/>
          <w:szCs w:val="24"/>
        </w:rPr>
        <w:t>Игровая деятельность влияет на формирование произвольности поведения и всех психических процессов. Выполняя игровую роль, ребенок подчиняет этой задаче все свои сиюминутные импульсивные действия. В условиях игры дети лучше сосредоточиваются и запоминают, чем по прямому заданию</w:t>
      </w:r>
      <w:r w:rsidR="009B2C59" w:rsidRPr="00A050EF">
        <w:rPr>
          <w:sz w:val="24"/>
          <w:szCs w:val="24"/>
        </w:rPr>
        <w:t>.</w:t>
      </w:r>
      <w:r w:rsidR="0038381B" w:rsidRPr="00A050EF">
        <w:rPr>
          <w:sz w:val="24"/>
          <w:szCs w:val="24"/>
        </w:rPr>
        <w:t xml:space="preserve"> Огромное значение игры для развития всех психики и личности ребёнка даёт основание считать, что именно эта деятельность является в дошкольном возрасте ведущей.</w:t>
      </w:r>
    </w:p>
    <w:p w14:paraId="60FA9253" w14:textId="3B4EC6E7" w:rsidR="0095300C" w:rsidRPr="00A050EF" w:rsidRDefault="0095300C" w:rsidP="00A050EF">
      <w:pPr>
        <w:spacing w:after="0" w:line="360" w:lineRule="auto"/>
        <w:ind w:firstLine="709"/>
        <w:jc w:val="both"/>
        <w:rPr>
          <w:sz w:val="24"/>
          <w:szCs w:val="24"/>
        </w:rPr>
      </w:pPr>
      <w:r w:rsidRPr="00A050EF">
        <w:rPr>
          <w:sz w:val="24"/>
          <w:szCs w:val="24"/>
        </w:rPr>
        <w:t>Игра - это не только имитация жизни, но и очень серьезная деятельность, которая позволяет ребенку самоутвердиться, самореализоваться. Участвуя в различных играх, ребенок выбирает для себя персонажи, которые наиболее близки ему, соответствуют его нравственным ценностям и социальным установкам. Игра становится фактором социального развития личности.</w:t>
      </w:r>
    </w:p>
    <w:p w14:paraId="4B486EB3" w14:textId="025CC06D" w:rsidR="00A4587E" w:rsidRPr="00A050EF" w:rsidRDefault="00A4587E" w:rsidP="00A050EF">
      <w:pPr>
        <w:spacing w:after="0" w:line="360" w:lineRule="auto"/>
        <w:ind w:firstLine="709"/>
        <w:jc w:val="both"/>
        <w:rPr>
          <w:sz w:val="24"/>
          <w:szCs w:val="24"/>
        </w:rPr>
      </w:pPr>
      <w:r w:rsidRPr="00A050EF">
        <w:rPr>
          <w:sz w:val="24"/>
          <w:szCs w:val="24"/>
        </w:rPr>
        <w:t>Игра ребенка-дошкольника развивается под влиянием воспитания и обучения, зависит от приобретения знаний и умений, от воспитания интересов. В игре с особой силой проявляются индивидуальные особенности ребенка, при этом можно наблюдать, что один и тот же ребенок обнаруживает разный уровень игрового творчества в зависимости от содержания игры, выполняемой роли, от взаимоотношений с товарищами.</w:t>
      </w:r>
    </w:p>
    <w:p w14:paraId="7BFB7F80" w14:textId="3CC0EAF5" w:rsidR="00A4587E" w:rsidRPr="00A050EF" w:rsidRDefault="00A4587E" w:rsidP="00A050EF">
      <w:pPr>
        <w:spacing w:after="0" w:line="360" w:lineRule="auto"/>
        <w:ind w:firstLine="709"/>
        <w:jc w:val="both"/>
        <w:rPr>
          <w:sz w:val="24"/>
          <w:szCs w:val="24"/>
        </w:rPr>
      </w:pPr>
      <w:r w:rsidRPr="00A050EF">
        <w:rPr>
          <w:sz w:val="24"/>
          <w:szCs w:val="24"/>
        </w:rPr>
        <w:t>Другая особенность игровой деятельности в ее высокой активности и добровольности. В игре происходит очень тесное взаимодействие всех участников. Младшие дошкольники чаще играют рядом, чем вместе. Однако, в этом возрасте иногда наблюдаются дружеские взаимоотношения. Как правило, конфликты возникают из-за игрушек. У большинства дошкольников в ходе игры отмечается частая смена эмоциональных состояний, сюжеты игр неразвернутые, однообразные, либо отсутствуют совсем; речевая активность невысокая, дети сопровождают игровые действия отдельными речевыми высказываниями или звуками.</w:t>
      </w:r>
    </w:p>
    <w:p w14:paraId="7A574124" w14:textId="1EC6A1C4" w:rsidR="00A4587E" w:rsidRPr="00A050EF" w:rsidRDefault="00A4587E" w:rsidP="00A050EF">
      <w:pPr>
        <w:spacing w:after="0" w:line="360" w:lineRule="auto"/>
        <w:ind w:firstLine="709"/>
        <w:jc w:val="both"/>
        <w:rPr>
          <w:sz w:val="24"/>
          <w:szCs w:val="24"/>
        </w:rPr>
      </w:pPr>
      <w:r w:rsidRPr="00A050EF">
        <w:rPr>
          <w:sz w:val="24"/>
          <w:szCs w:val="24"/>
        </w:rPr>
        <w:t xml:space="preserve">Авторы современных педагогических технологий считают, что игре нужно учить, игра и ребенок в игре сами по себе, без руководства взрослого, развиваться не будут. </w:t>
      </w:r>
      <w:r w:rsidRPr="00A050EF">
        <w:rPr>
          <w:sz w:val="24"/>
          <w:szCs w:val="24"/>
        </w:rPr>
        <w:lastRenderedPageBreak/>
        <w:t>Внимательно наблюдать, понимать, эмоционально подп</w:t>
      </w:r>
      <w:r w:rsidR="00A050EF">
        <w:rPr>
          <w:sz w:val="24"/>
          <w:szCs w:val="24"/>
        </w:rPr>
        <w:t>итывать нехитрые детские сюжеты </w:t>
      </w:r>
      <w:r w:rsidRPr="00A050EF">
        <w:rPr>
          <w:sz w:val="24"/>
          <w:szCs w:val="24"/>
        </w:rPr>
        <w:t>– постоянный ежедневный труд воспитателя. Такая работа складывается из маленьких подсказок, своевременных вопросов, осторожного вмешательства в игру ребенка.</w:t>
      </w:r>
    </w:p>
    <w:p w14:paraId="52E8A65E" w14:textId="7A29AF56" w:rsidR="0038381B" w:rsidRPr="00A050EF" w:rsidRDefault="0038381B" w:rsidP="00A050EF">
      <w:pPr>
        <w:spacing w:after="0" w:line="360" w:lineRule="auto"/>
        <w:ind w:firstLine="709"/>
        <w:jc w:val="both"/>
        <w:rPr>
          <w:sz w:val="24"/>
          <w:szCs w:val="24"/>
        </w:rPr>
      </w:pPr>
      <w:r w:rsidRPr="00A050EF">
        <w:rPr>
          <w:sz w:val="24"/>
          <w:szCs w:val="24"/>
        </w:rPr>
        <w:t>В игре всегда видны результаты педагогической работы. Воображение у дошкольников приобретает все более творческий характер, направляется на выбор наилучших средств для реализации выбранного сюжета. Ситуации в игре становятся все более полными, роли – более согласованными, действия малыша, выражаемые им чувства, выглядят более реалистичными, отношение к персонажу – эмоциональным, образуются коллективы с общими игровыми интересами. Высокого уровня игрового творчества дошкольники достигают только благодаря систематической, вдумчивой работе воспитателя.</w:t>
      </w:r>
    </w:p>
    <w:p w14:paraId="02E5311F" w14:textId="77777777" w:rsidR="00A4587E" w:rsidRPr="00A050EF" w:rsidRDefault="00A4587E" w:rsidP="00A050EF">
      <w:pPr>
        <w:spacing w:after="0" w:line="360" w:lineRule="auto"/>
        <w:ind w:firstLine="709"/>
        <w:jc w:val="both"/>
        <w:rPr>
          <w:sz w:val="24"/>
          <w:szCs w:val="24"/>
        </w:rPr>
      </w:pPr>
      <w:r w:rsidRPr="00A050EF">
        <w:rPr>
          <w:sz w:val="24"/>
          <w:szCs w:val="24"/>
        </w:rPr>
        <w:t>Таким образом, игра является одним из самых эффективных, педагогических средств. Если мы хотим, чтобы наши дети выросли всесторонне и гармонично развитыми, необходимо не только научить детей играть, но и научиться играть вместе с ними, не только будучи педагогами, но и являясь родителями. Помощь педагогов и родителей окажет положительное влияние на формирование у дошкольников необходимых знаний и будет пробуждать в детях устойчивый интерес игровой деятельности.</w:t>
      </w:r>
    </w:p>
    <w:p w14:paraId="2D9A1CF9" w14:textId="4CCE65F3" w:rsidR="00A4587E" w:rsidRPr="00A050EF" w:rsidRDefault="00A4587E" w:rsidP="00A050EF">
      <w:pPr>
        <w:spacing w:after="0" w:line="360" w:lineRule="auto"/>
        <w:ind w:firstLine="709"/>
        <w:jc w:val="both"/>
        <w:rPr>
          <w:sz w:val="24"/>
          <w:szCs w:val="24"/>
        </w:rPr>
      </w:pPr>
      <w:r w:rsidRPr="00A050EF">
        <w:rPr>
          <w:sz w:val="24"/>
          <w:szCs w:val="24"/>
        </w:rPr>
        <w:t>Игра как самостоятельная детская деятельность формируется в ходе воспитания и обучения ребёнка, она способствует освоению им опыта человеческой деятельности. Игрушка тут выступает в качестве своеобразного эталона тех предметов, узнать назначение которых и освоить различные действия, с которыми надлежит ребёнку. Игрушка очень важна для развития и личности ребёнка. Главная задача взрослых состоит в том, чтоб научить ребёнка действовать с игрушками.</w:t>
      </w:r>
    </w:p>
    <w:p w14:paraId="7E2B7E75" w14:textId="2B8A0847" w:rsidR="00A4587E" w:rsidRPr="00A050EF" w:rsidRDefault="00A4587E" w:rsidP="00A050EF">
      <w:pPr>
        <w:spacing w:after="0" w:line="360" w:lineRule="auto"/>
        <w:ind w:firstLine="709"/>
        <w:jc w:val="both"/>
        <w:rPr>
          <w:sz w:val="24"/>
          <w:szCs w:val="24"/>
        </w:rPr>
      </w:pPr>
      <w:r w:rsidRPr="00A050EF">
        <w:rPr>
          <w:sz w:val="24"/>
          <w:szCs w:val="24"/>
        </w:rPr>
        <w:t>Игра динамична там, где руководство направлено на поэтапное её формирование, с учётом тех факторов, которые обеспечивают своевременное развитие игровой деятельности на всех возрастных ступенях. Здесь очень важно опираться на личный опыт ребёнка. Сформированные на его основе игровые действия приобретают особую эмоциональную окраску. В противном случае обучение игре становится механическим.</w:t>
      </w:r>
    </w:p>
    <w:p w14:paraId="7D72B5CE" w14:textId="2CDE23C8" w:rsidR="00A4587E" w:rsidRPr="00A050EF" w:rsidRDefault="00A4587E" w:rsidP="00A050EF">
      <w:pPr>
        <w:spacing w:after="0" w:line="360" w:lineRule="auto"/>
        <w:ind w:firstLine="709"/>
        <w:jc w:val="both"/>
        <w:rPr>
          <w:sz w:val="24"/>
          <w:szCs w:val="24"/>
        </w:rPr>
      </w:pPr>
      <w:r w:rsidRPr="00A050EF">
        <w:rPr>
          <w:sz w:val="24"/>
          <w:szCs w:val="24"/>
        </w:rPr>
        <w:t xml:space="preserve">Все </w:t>
      </w:r>
      <w:r w:rsidR="00A050EF" w:rsidRPr="00A050EF">
        <w:rPr>
          <w:sz w:val="24"/>
          <w:szCs w:val="24"/>
        </w:rPr>
        <w:t>компоненты формирования</w:t>
      </w:r>
      <w:r w:rsidRPr="00A050EF">
        <w:rPr>
          <w:sz w:val="24"/>
          <w:szCs w:val="24"/>
        </w:rPr>
        <w:t xml:space="preserve"> игры взаимосвязаны и одинаково важны при работе с детьми раннего возраста.</w:t>
      </w:r>
    </w:p>
    <w:p w14:paraId="335AAB22" w14:textId="7735AF28" w:rsidR="00A4587E" w:rsidRPr="00A050EF" w:rsidRDefault="00A4587E" w:rsidP="00A050EF">
      <w:pPr>
        <w:spacing w:after="0" w:line="360" w:lineRule="auto"/>
        <w:ind w:firstLine="709"/>
        <w:jc w:val="both"/>
        <w:rPr>
          <w:sz w:val="24"/>
          <w:szCs w:val="24"/>
        </w:rPr>
      </w:pPr>
      <w:r w:rsidRPr="00A050EF">
        <w:rPr>
          <w:sz w:val="24"/>
          <w:szCs w:val="24"/>
        </w:rPr>
        <w:t xml:space="preserve">По мере взросления детей меняется и организация их практического опыта, который направлен на активное познание реальных взаимоотношений людей в процессе совместной деятельности. В связи с этим обновляется содержание обучающих игр и условия </w:t>
      </w:r>
      <w:r w:rsidRPr="00A050EF">
        <w:rPr>
          <w:sz w:val="24"/>
          <w:szCs w:val="24"/>
        </w:rPr>
        <w:lastRenderedPageBreak/>
        <w:t>предметно</w:t>
      </w:r>
      <w:r w:rsidR="00B53CC3" w:rsidRPr="00A050EF">
        <w:rPr>
          <w:sz w:val="24"/>
          <w:szCs w:val="24"/>
        </w:rPr>
        <w:t>-</w:t>
      </w:r>
      <w:r w:rsidRPr="00A050EF">
        <w:rPr>
          <w:sz w:val="24"/>
          <w:szCs w:val="24"/>
        </w:rPr>
        <w:t>игровой среды. Смещается акцент активизирующего общения взрослого с детьми: оно становится деловым, направленным на достижение совместных целей. Взрослые, выступают в роли одного из участников игры, побуждая детей к совместным обсуждениям, высказываниям, спорам, беседам, способствуют коллективному решению игровых задач, в которых отражается совместная общественно-трудовая деятельность людей.</w:t>
      </w:r>
    </w:p>
    <w:p w14:paraId="3A652A4D" w14:textId="51A4950B" w:rsidR="009B2C59" w:rsidRPr="00A050EF" w:rsidRDefault="00A4587E" w:rsidP="00A050EF">
      <w:pPr>
        <w:spacing w:after="0" w:line="360" w:lineRule="auto"/>
        <w:ind w:firstLine="709"/>
        <w:jc w:val="both"/>
        <w:rPr>
          <w:sz w:val="24"/>
          <w:szCs w:val="24"/>
        </w:rPr>
      </w:pPr>
      <w:r w:rsidRPr="00A050EF">
        <w:rPr>
          <w:sz w:val="24"/>
          <w:szCs w:val="24"/>
        </w:rPr>
        <w:t xml:space="preserve">Итак, </w:t>
      </w:r>
      <w:r w:rsidR="00B53CC3" w:rsidRPr="00A050EF">
        <w:rPr>
          <w:sz w:val="24"/>
          <w:szCs w:val="24"/>
        </w:rPr>
        <w:t xml:space="preserve">для того, чтобы </w:t>
      </w:r>
      <w:r w:rsidRPr="00A050EF">
        <w:rPr>
          <w:sz w:val="24"/>
          <w:szCs w:val="24"/>
        </w:rPr>
        <w:t>сформирова</w:t>
      </w:r>
      <w:r w:rsidR="00B53CC3" w:rsidRPr="00A050EF">
        <w:rPr>
          <w:sz w:val="24"/>
          <w:szCs w:val="24"/>
        </w:rPr>
        <w:t>ть</w:t>
      </w:r>
      <w:r w:rsidRPr="00A050EF">
        <w:rPr>
          <w:sz w:val="24"/>
          <w:szCs w:val="24"/>
        </w:rPr>
        <w:t xml:space="preserve"> игров</w:t>
      </w:r>
      <w:r w:rsidR="00B53CC3" w:rsidRPr="00A050EF">
        <w:rPr>
          <w:sz w:val="24"/>
          <w:szCs w:val="24"/>
        </w:rPr>
        <w:t>ую</w:t>
      </w:r>
      <w:r w:rsidRPr="00A050EF">
        <w:rPr>
          <w:sz w:val="24"/>
          <w:szCs w:val="24"/>
        </w:rPr>
        <w:t xml:space="preserve"> деятельност</w:t>
      </w:r>
      <w:r w:rsidR="00B53CC3" w:rsidRPr="00A050EF">
        <w:rPr>
          <w:sz w:val="24"/>
          <w:szCs w:val="24"/>
        </w:rPr>
        <w:t>ь</w:t>
      </w:r>
      <w:r w:rsidRPr="00A050EF">
        <w:rPr>
          <w:sz w:val="24"/>
          <w:szCs w:val="24"/>
        </w:rPr>
        <w:t xml:space="preserve"> </w:t>
      </w:r>
      <w:r w:rsidR="00B53CC3" w:rsidRPr="00A050EF">
        <w:rPr>
          <w:sz w:val="24"/>
          <w:szCs w:val="24"/>
        </w:rPr>
        <w:t>важно создать</w:t>
      </w:r>
      <w:r w:rsidRPr="00A050EF">
        <w:rPr>
          <w:sz w:val="24"/>
          <w:szCs w:val="24"/>
        </w:rPr>
        <w:t xml:space="preserve"> необходимые психологические условия и благоприятную почву для всестороннего развития ребенка. Всестороннее воспитания людей с учетом их возрастных особенностей требует систематизации используемых в практике игр, установление связей между разными формами самостоятельной игровой и не игровой деятельности, протекающий в игровой форме. Как известно, любая деятельность определяется её мотивом, то есть, тем, на что эта деятельность направлена. Игра является деятельностью, мотив которой лежит в ней самой. Это означает, что ребёнок играет по тому, что ему хочется играть, а не и ради получения какого-то конкретного результата, что типично для бытовой, трудовой и любой другой продуктивной деятельности.</w:t>
      </w:r>
    </w:p>
    <w:p w14:paraId="12BEAE2B" w14:textId="56459309" w:rsidR="009B2C59" w:rsidRPr="00A050EF" w:rsidRDefault="009B2C59" w:rsidP="00A050EF">
      <w:pPr>
        <w:spacing w:after="0" w:line="360" w:lineRule="auto"/>
        <w:ind w:firstLine="709"/>
        <w:jc w:val="both"/>
        <w:rPr>
          <w:sz w:val="24"/>
          <w:szCs w:val="24"/>
        </w:rPr>
      </w:pPr>
      <w:r w:rsidRPr="00A050EF">
        <w:rPr>
          <w:sz w:val="24"/>
          <w:szCs w:val="24"/>
        </w:rPr>
        <w:t>В игровой деятельности дошкольников часто процесс становится важнее результата, а ее качество определяется количеством эмоциональных и познавательных достижений, полученных во время игры. Нередко ребенок прямо или косвенно цитирует точку зрения взрослых на затронутую в игре проблематику, а в игровых отношениях с товарищами моделирует их поступки. Часто в качестве игрового сюжета дети склонны выбирать те вопросы, которые приходится решать близким им взрослым.</w:t>
      </w:r>
    </w:p>
    <w:p w14:paraId="194DB8A5" w14:textId="5F67EDB0" w:rsidR="009B2C59" w:rsidRPr="00A050EF" w:rsidRDefault="009B2C59" w:rsidP="00A050EF">
      <w:pPr>
        <w:spacing w:after="0" w:line="360" w:lineRule="auto"/>
        <w:ind w:firstLine="709"/>
        <w:jc w:val="both"/>
        <w:rPr>
          <w:sz w:val="24"/>
          <w:szCs w:val="24"/>
        </w:rPr>
      </w:pPr>
      <w:r w:rsidRPr="00A050EF">
        <w:rPr>
          <w:sz w:val="24"/>
          <w:szCs w:val="24"/>
        </w:rPr>
        <w:t>Игра - подлинная социальная практика ребенка, его реальная жизнь в обществе сверстников. Поэтому столь актуальной для дошкольной педагогики является проблема использования игры в целях всестороннего развития ребенка, формирования его положительных личностных качеств и социализации как члена общества.</w:t>
      </w:r>
    </w:p>
    <w:p w14:paraId="55B1487D" w14:textId="58315353" w:rsidR="009B2C59" w:rsidRPr="00A050EF" w:rsidRDefault="009B2C59" w:rsidP="00A050EF">
      <w:pPr>
        <w:spacing w:after="0" w:line="360" w:lineRule="auto"/>
        <w:ind w:firstLine="709"/>
        <w:jc w:val="both"/>
        <w:rPr>
          <w:sz w:val="24"/>
          <w:szCs w:val="24"/>
        </w:rPr>
      </w:pPr>
      <w:r w:rsidRPr="00A050EF">
        <w:rPr>
          <w:sz w:val="24"/>
          <w:szCs w:val="24"/>
        </w:rPr>
        <w:t xml:space="preserve">Формирование игровых умений и навыков детей дошкольного возраста - важнейшая задача педагогической работы в ДОО. </w:t>
      </w:r>
    </w:p>
    <w:p w14:paraId="03920A8E" w14:textId="77777777" w:rsidR="00A4587E" w:rsidRPr="00A050EF" w:rsidRDefault="00A4587E" w:rsidP="00A050EF">
      <w:pPr>
        <w:spacing w:after="0" w:line="360" w:lineRule="auto"/>
        <w:ind w:firstLine="709"/>
        <w:jc w:val="both"/>
        <w:rPr>
          <w:sz w:val="24"/>
          <w:szCs w:val="24"/>
        </w:rPr>
      </w:pPr>
    </w:p>
    <w:sectPr w:rsidR="00A4587E" w:rsidRPr="00A050EF" w:rsidSect="00A050EF">
      <w:headerReference w:type="default" r:id="rId6"/>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47792" w14:textId="77777777" w:rsidR="0085310B" w:rsidRDefault="0085310B" w:rsidP="0095300C">
      <w:pPr>
        <w:spacing w:after="0" w:line="240" w:lineRule="auto"/>
      </w:pPr>
      <w:r>
        <w:separator/>
      </w:r>
    </w:p>
  </w:endnote>
  <w:endnote w:type="continuationSeparator" w:id="0">
    <w:p w14:paraId="64716E8C" w14:textId="77777777" w:rsidR="0085310B" w:rsidRDefault="0085310B" w:rsidP="0095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648675"/>
      <w:docPartObj>
        <w:docPartGallery w:val="Page Numbers (Bottom of Page)"/>
        <w:docPartUnique/>
      </w:docPartObj>
    </w:sdtPr>
    <w:sdtEndPr/>
    <w:sdtContent>
      <w:p w14:paraId="40160358" w14:textId="1EFADC6F" w:rsidR="00BF1778" w:rsidRDefault="00BF1778">
        <w:pPr>
          <w:pStyle w:val="a5"/>
          <w:jc w:val="center"/>
        </w:pPr>
        <w:r>
          <w:fldChar w:fldCharType="begin"/>
        </w:r>
        <w:r>
          <w:instrText>PAGE   \* MERGEFORMAT</w:instrText>
        </w:r>
        <w:r>
          <w:fldChar w:fldCharType="separate"/>
        </w:r>
        <w:r w:rsidR="001F4BBD">
          <w:rPr>
            <w:noProof/>
          </w:rPr>
          <w:t>4</w:t>
        </w:r>
        <w:r>
          <w:fldChar w:fldCharType="end"/>
        </w:r>
      </w:p>
    </w:sdtContent>
  </w:sdt>
  <w:p w14:paraId="3D611516" w14:textId="77777777" w:rsidR="00BF1778" w:rsidRDefault="00BF17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AED50" w14:textId="77777777" w:rsidR="0085310B" w:rsidRDefault="0085310B" w:rsidP="0095300C">
      <w:pPr>
        <w:spacing w:after="0" w:line="240" w:lineRule="auto"/>
      </w:pPr>
      <w:r>
        <w:separator/>
      </w:r>
    </w:p>
  </w:footnote>
  <w:footnote w:type="continuationSeparator" w:id="0">
    <w:p w14:paraId="309C087C" w14:textId="77777777" w:rsidR="0085310B" w:rsidRDefault="0085310B" w:rsidP="00953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A2318" w14:textId="2B6F915E" w:rsidR="0095300C" w:rsidRDefault="0095300C" w:rsidP="00A050EF">
    <w:pPr>
      <w:pStyle w:val="a3"/>
    </w:pPr>
  </w:p>
  <w:p w14:paraId="147CB394" w14:textId="77777777" w:rsidR="0095300C" w:rsidRDefault="0095300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0C"/>
    <w:rsid w:val="001C4E95"/>
    <w:rsid w:val="001F4BBD"/>
    <w:rsid w:val="0038381B"/>
    <w:rsid w:val="003977BD"/>
    <w:rsid w:val="003B6824"/>
    <w:rsid w:val="004E1DAD"/>
    <w:rsid w:val="0085310B"/>
    <w:rsid w:val="00896082"/>
    <w:rsid w:val="008B5795"/>
    <w:rsid w:val="008D1D73"/>
    <w:rsid w:val="0095300C"/>
    <w:rsid w:val="009B2C59"/>
    <w:rsid w:val="00A050EF"/>
    <w:rsid w:val="00A4587E"/>
    <w:rsid w:val="00A82E9F"/>
    <w:rsid w:val="00B53CC3"/>
    <w:rsid w:val="00BF1778"/>
    <w:rsid w:val="00C64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2A3A9"/>
  <w15:chartTrackingRefBased/>
  <w15:docId w15:val="{0C0ECD7C-6D2B-419F-9172-0493915C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0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5300C"/>
  </w:style>
  <w:style w:type="paragraph" w:styleId="a5">
    <w:name w:val="footer"/>
    <w:basedOn w:val="a"/>
    <w:link w:val="a6"/>
    <w:uiPriority w:val="99"/>
    <w:unhideWhenUsed/>
    <w:rsid w:val="009530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sibluchik-60</cp:lastModifiedBy>
  <cp:revision>8</cp:revision>
  <dcterms:created xsi:type="dcterms:W3CDTF">2024-10-16T13:24:00Z</dcterms:created>
  <dcterms:modified xsi:type="dcterms:W3CDTF">2024-11-01T02:59:00Z</dcterms:modified>
</cp:coreProperties>
</file>