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02D" w:rsidRPr="0053002D" w:rsidRDefault="0053002D" w:rsidP="0053002D">
      <w:pPr>
        <w:pStyle w:val="a3"/>
        <w:shd w:val="clear" w:color="auto" w:fill="FFFFFF"/>
        <w:spacing w:before="0" w:beforeAutospacing="0" w:after="0" w:afterAutospacing="0"/>
        <w:jc w:val="center"/>
        <w:rPr>
          <w:color w:val="333333"/>
        </w:rPr>
      </w:pPr>
      <w:r w:rsidRPr="0053002D">
        <w:rPr>
          <w:b/>
          <w:bCs/>
          <w:color w:val="333333"/>
        </w:rPr>
        <w:t>РЕАЛИЗАЦИЯ ФЕДЕРАЛЬНОГО ГОСУДАРСТВЕННОГО ОБРАЗОВАТЕЛЬНОГО СТАНДАРТА ДОШКОЛЬНОГО ОБРАЗОВАНИЯ В УСЛОВИЯХ ДОУ: ДОСТИЖЕНИЯ, ПРОБЛЕМЫ И ПЕРСПЕКТИВЫ</w:t>
      </w:r>
    </w:p>
    <w:p w:rsidR="0053002D" w:rsidRPr="0053002D" w:rsidRDefault="0053002D" w:rsidP="0053002D">
      <w:pPr>
        <w:pStyle w:val="a3"/>
        <w:shd w:val="clear" w:color="auto" w:fill="FFFFFF"/>
        <w:spacing w:before="0" w:beforeAutospacing="0" w:after="0" w:afterAutospacing="0"/>
        <w:rPr>
          <w:color w:val="333333"/>
        </w:rPr>
      </w:pPr>
      <w:r w:rsidRPr="0053002D">
        <w:rPr>
          <w:color w:val="333333"/>
        </w:rPr>
        <w:t>В качестве приоритетного направления деятельности дошкольных образовательных организаций с января 2014 года стала реализация требований федерального государственного образовательного стандарта дошкольного образования. В процессе реализации требований ФГОС ДО дошкольные образовательные учреждения сталкиваются с объективными сложностями, которые вызваны рядом противоречий: с одной стороны, опубликованы и широко представлены в открытых информационных ресурсах разнообразные вариативные примерные образовательные программы дошкольного образования, но до сих пор отсутствует их объективная экспертн</w:t>
      </w:r>
      <w:r>
        <w:rPr>
          <w:color w:val="333333"/>
        </w:rPr>
        <w:t>ая оценка; с другой стороны, ДОО</w:t>
      </w:r>
      <w:r w:rsidRPr="0053002D">
        <w:rPr>
          <w:color w:val="333333"/>
        </w:rPr>
        <w:t xml:space="preserve"> уже проводят системные мероприятия по преобразованию комплекса условий реализации образовательной деятельности в соответствии с требованиями ФГОС ДО, но при этом, практически отсутствуют развёрнутые методические рекомендации, раскрывающие логику методичес</w:t>
      </w:r>
      <w:r>
        <w:rPr>
          <w:color w:val="333333"/>
        </w:rPr>
        <w:t>ких преобразований на уровне ДОО</w:t>
      </w:r>
      <w:r w:rsidRPr="0053002D">
        <w:rPr>
          <w:color w:val="333333"/>
        </w:rPr>
        <w:t>. Необходимость разрешения возникших противоречий способствует повышению активности педагогических коллективов к реализации самостоятельного методического поиска в отношении проектирования содержания дошкольного образования и определения эффективных технологий его реализации.</w:t>
      </w:r>
    </w:p>
    <w:p w:rsidR="0053002D" w:rsidRPr="0053002D" w:rsidRDefault="0053002D" w:rsidP="0053002D">
      <w:pPr>
        <w:pStyle w:val="a3"/>
        <w:shd w:val="clear" w:color="auto" w:fill="FFFFFF"/>
        <w:spacing w:before="0" w:beforeAutospacing="0" w:after="0" w:afterAutospacing="0"/>
        <w:rPr>
          <w:color w:val="333333"/>
        </w:rPr>
      </w:pPr>
      <w:r w:rsidRPr="0053002D">
        <w:rPr>
          <w:color w:val="333333"/>
        </w:rPr>
        <w:t>Н</w:t>
      </w:r>
      <w:r>
        <w:rPr>
          <w:color w:val="333333"/>
        </w:rPr>
        <w:t>а уровне ДОО</w:t>
      </w:r>
      <w:r w:rsidRPr="0053002D">
        <w:rPr>
          <w:color w:val="333333"/>
        </w:rPr>
        <w:t xml:space="preserve"> разработан план действий по обеспечению введения ФГОС ДО, что представляет собой пошаговые действия.</w:t>
      </w:r>
    </w:p>
    <w:p w:rsidR="0053002D" w:rsidRPr="0053002D" w:rsidRDefault="0053002D" w:rsidP="0053002D">
      <w:pPr>
        <w:pStyle w:val="a3"/>
        <w:shd w:val="clear" w:color="auto" w:fill="FFFFFF"/>
        <w:spacing w:before="0" w:beforeAutospacing="0" w:after="0" w:afterAutospacing="0"/>
        <w:rPr>
          <w:color w:val="333333"/>
        </w:rPr>
      </w:pPr>
      <w:r w:rsidRPr="0053002D">
        <w:rPr>
          <w:i/>
          <w:iCs/>
          <w:color w:val="333333"/>
        </w:rPr>
        <w:t>В качестве 1 шага</w:t>
      </w:r>
      <w:r w:rsidRPr="0053002D">
        <w:rPr>
          <w:color w:val="333333"/>
        </w:rPr>
        <w:t> педагогическим коллективом была изучена и проработана нормативно-правовая основа введения ФГОС ДО. В результате данной деятельности были внедрены новые в</w:t>
      </w:r>
      <w:r>
        <w:rPr>
          <w:color w:val="333333"/>
        </w:rPr>
        <w:t>арианты локальных документов ДОО</w:t>
      </w:r>
      <w:r w:rsidRPr="0053002D">
        <w:rPr>
          <w:color w:val="333333"/>
        </w:rPr>
        <w:t>, в частности, разработаны и внедрены новые правила приема воспитанников, переработан д</w:t>
      </w:r>
      <w:r>
        <w:rPr>
          <w:color w:val="333333"/>
        </w:rPr>
        <w:t>оговор «Об образовании между ДОО</w:t>
      </w:r>
      <w:r w:rsidRPr="0053002D">
        <w:rPr>
          <w:color w:val="333333"/>
        </w:rPr>
        <w:t xml:space="preserve"> и родителями (законными представителями)», разработаны и внедрение нормы профессиональной этики, программа выявления и устранения профессиональных дефицитов, утверждено и реализуется новое положение</w:t>
      </w:r>
      <w:r>
        <w:rPr>
          <w:color w:val="333333"/>
        </w:rPr>
        <w:t xml:space="preserve"> об органах самоуправления в ДОО</w:t>
      </w:r>
      <w:r w:rsidRPr="0053002D">
        <w:rPr>
          <w:color w:val="333333"/>
        </w:rPr>
        <w:t>.</w:t>
      </w:r>
    </w:p>
    <w:p w:rsidR="0053002D" w:rsidRPr="0053002D" w:rsidRDefault="0053002D" w:rsidP="0053002D">
      <w:pPr>
        <w:pStyle w:val="a3"/>
        <w:shd w:val="clear" w:color="auto" w:fill="FFFFFF"/>
        <w:spacing w:before="0" w:beforeAutospacing="0" w:after="0" w:afterAutospacing="0"/>
        <w:rPr>
          <w:color w:val="333333"/>
        </w:rPr>
      </w:pPr>
      <w:r w:rsidRPr="0053002D">
        <w:rPr>
          <w:i/>
          <w:iCs/>
          <w:color w:val="333333"/>
        </w:rPr>
        <w:t>В качестве 2 шага</w:t>
      </w:r>
      <w:r w:rsidRPr="0053002D">
        <w:rPr>
          <w:color w:val="333333"/>
        </w:rPr>
        <w:t xml:space="preserve"> педагогическим коллективом был разработан новый вариант основной образовательной </w:t>
      </w:r>
      <w:r>
        <w:rPr>
          <w:color w:val="333333"/>
        </w:rPr>
        <w:t>программы ДОО</w:t>
      </w:r>
      <w:r w:rsidRPr="0053002D">
        <w:rPr>
          <w:color w:val="333333"/>
        </w:rPr>
        <w:t>, который по структурным характеристикам и объемному наполнению стал соответствовать требованиям ФГОС ДО. В новом вариан</w:t>
      </w:r>
      <w:r>
        <w:rPr>
          <w:color w:val="333333"/>
        </w:rPr>
        <w:t>те образовательной программы ДОО</w:t>
      </w:r>
      <w:r w:rsidRPr="0053002D">
        <w:rPr>
          <w:color w:val="333333"/>
        </w:rPr>
        <w:t xml:space="preserve"> существенные изменения внесены в части программы, формируемой участниками образовательных отношений. На основе изучения образовательных потребностей участников образовательных отношений в содержание дошкольного образования введены авторские парциа</w:t>
      </w:r>
      <w:r>
        <w:rPr>
          <w:color w:val="333333"/>
        </w:rPr>
        <w:t>льные образовательные программы.</w:t>
      </w:r>
      <w:r w:rsidRPr="0053002D">
        <w:rPr>
          <w:color w:val="333333"/>
        </w:rPr>
        <w:t xml:space="preserve"> Существенные изменения внесены в организационный раздел программы – в работе с детьми определены инновационные 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 разработаны индивидуально-ориентированные</w:t>
      </w:r>
      <w:r w:rsidRPr="0053002D">
        <w:rPr>
          <w:b/>
          <w:bCs/>
          <w:color w:val="333333"/>
        </w:rPr>
        <w:t> </w:t>
      </w:r>
      <w:r w:rsidRPr="0053002D">
        <w:rPr>
          <w:color w:val="333333"/>
        </w:rPr>
        <w:t>способы и направления поддержки детской инициативы. В содержании образовательной программы для детей с нарушениями речевого развития уделяется огромное внимание вопросам образовательной деятельности по профессиональной коррекции нарушений развития детей. Определены механизмы адаптации программы для детей с тяжелыми нарушениями речи, разработаны общие подходы к организации коррекционной работы с данной категорией детей, выстроена система организации групповых и индивидуальных коррекционных занятий, а также предусмотрены вариативные формы осуществления квалифицированной коррекции нарушений их развития.</w:t>
      </w:r>
    </w:p>
    <w:p w:rsidR="0053002D" w:rsidRPr="0053002D" w:rsidRDefault="0053002D" w:rsidP="0053002D">
      <w:pPr>
        <w:pStyle w:val="a3"/>
        <w:shd w:val="clear" w:color="auto" w:fill="FFFFFF"/>
        <w:spacing w:before="0" w:beforeAutospacing="0" w:after="0" w:afterAutospacing="0"/>
        <w:rPr>
          <w:color w:val="333333"/>
        </w:rPr>
      </w:pPr>
      <w:r w:rsidRPr="0053002D">
        <w:rPr>
          <w:color w:val="333333"/>
        </w:rPr>
        <w:t xml:space="preserve">В качестве преемственности с предыдущим вариантом основной образовательной программы дошкольного образования, в новый вариант программы был включен комплексно-тематический план комплексных недельных образовательных мероприятий, </w:t>
      </w:r>
      <w:r w:rsidRPr="0053002D">
        <w:rPr>
          <w:color w:val="333333"/>
        </w:rPr>
        <w:lastRenderedPageBreak/>
        <w:t xml:space="preserve">который нашел отражение </w:t>
      </w:r>
      <w:r w:rsidRPr="0053002D">
        <w:rPr>
          <w:color w:val="333333"/>
        </w:rPr>
        <w:t>в организационном разделе</w:t>
      </w:r>
      <w:r w:rsidRPr="0053002D">
        <w:rPr>
          <w:color w:val="333333"/>
        </w:rPr>
        <w:t xml:space="preserve"> программы в части, формируемой участниками образовательных отношений. В комплексно-тематическом плане недельных разработаны содержательные блоки программы, иллюстрирующие специфику национальных и социокультурных условий, в которых осуществляется образовательная деятельность, а также традиционные события, праздники и мероприятия, реализуемые в условиях нашего образовательного учреждения.</w:t>
      </w:r>
    </w:p>
    <w:p w:rsidR="0053002D" w:rsidRPr="0053002D" w:rsidRDefault="0053002D" w:rsidP="0053002D">
      <w:pPr>
        <w:pStyle w:val="a3"/>
        <w:shd w:val="clear" w:color="auto" w:fill="FFFFFF"/>
        <w:spacing w:before="0" w:beforeAutospacing="0" w:after="0" w:afterAutospacing="0"/>
        <w:rPr>
          <w:color w:val="333333"/>
        </w:rPr>
      </w:pPr>
      <w:r w:rsidRPr="0053002D">
        <w:rPr>
          <w:color w:val="333333"/>
        </w:rPr>
        <w:t>Выделение проблемных зон и определение перспектив совершенствования содержания основной образовательной программы позволило нам определить следующие линии развития:</w:t>
      </w:r>
    </w:p>
    <w:p w:rsidR="0053002D" w:rsidRPr="0053002D" w:rsidRDefault="0053002D" w:rsidP="0053002D">
      <w:pPr>
        <w:pStyle w:val="a3"/>
        <w:shd w:val="clear" w:color="auto" w:fill="FFFFFF"/>
        <w:spacing w:before="0" w:beforeAutospacing="0" w:after="0" w:afterAutospacing="0"/>
        <w:rPr>
          <w:color w:val="333333"/>
        </w:rPr>
      </w:pPr>
      <w:r w:rsidRPr="0053002D">
        <w:rPr>
          <w:color w:val="333333"/>
        </w:rPr>
        <w:t>1) расширения объема вариативного содержания дошкольного образования для различных возрастных групп (в пределах 40% от общей части программы);</w:t>
      </w:r>
    </w:p>
    <w:p w:rsidR="0053002D" w:rsidRPr="0053002D" w:rsidRDefault="0053002D" w:rsidP="0053002D">
      <w:pPr>
        <w:pStyle w:val="a3"/>
        <w:shd w:val="clear" w:color="auto" w:fill="FFFFFF"/>
        <w:spacing w:before="0" w:beforeAutospacing="0" w:after="0" w:afterAutospacing="0"/>
        <w:rPr>
          <w:color w:val="333333"/>
        </w:rPr>
      </w:pPr>
      <w:r w:rsidRPr="0053002D">
        <w:rPr>
          <w:color w:val="333333"/>
        </w:rPr>
        <w:t>2) возможности выделения содержания дошкольного образования для детей с проблемами развития (дети с тяжелыми нарушениями речи) в отдельную адаптированную образовательную программу, которая позволит максимально интегрировать профессиональное коррекционное воздействие во все плановые образовательные мероприятия.</w:t>
      </w:r>
    </w:p>
    <w:p w:rsidR="0053002D" w:rsidRPr="0053002D" w:rsidRDefault="0053002D" w:rsidP="0053002D">
      <w:pPr>
        <w:pStyle w:val="a3"/>
        <w:shd w:val="clear" w:color="auto" w:fill="FFFFFF"/>
        <w:spacing w:before="0" w:beforeAutospacing="0" w:after="0" w:afterAutospacing="0"/>
        <w:rPr>
          <w:color w:val="333333"/>
        </w:rPr>
      </w:pPr>
      <w:r w:rsidRPr="0053002D">
        <w:rPr>
          <w:i/>
          <w:iCs/>
          <w:color w:val="333333"/>
        </w:rPr>
        <w:t>В качестве 3 шага</w:t>
      </w:r>
      <w:r w:rsidRPr="0053002D">
        <w:rPr>
          <w:color w:val="333333"/>
        </w:rPr>
        <w:t> к началу нового учебного года проведена системная работа по совершенствованию механизмов планирования образовательной деятельности с детьми: разработано положение об организации планирования об</w:t>
      </w:r>
      <w:r>
        <w:rPr>
          <w:color w:val="333333"/>
        </w:rPr>
        <w:t>разовательной деятельности в ДОО</w:t>
      </w:r>
      <w:r w:rsidRPr="0053002D">
        <w:rPr>
          <w:color w:val="333333"/>
        </w:rPr>
        <w:t>, определены общие требования к перспективному и календарному планированию, разработана и внедрена модель индивидуального плана педагогических работников, раскрывающих все направления образовательной деятельности в зависимости от контингента воспитанников. В рамках планирования образовательной деятельности сделан акцент на реализацию технологии психолого-педагогический поддержки позитивной социализации и индивидуализации развития личности детей.</w:t>
      </w:r>
    </w:p>
    <w:p w:rsidR="0053002D" w:rsidRPr="0053002D" w:rsidRDefault="0053002D" w:rsidP="0053002D">
      <w:pPr>
        <w:pStyle w:val="a3"/>
        <w:shd w:val="clear" w:color="auto" w:fill="FFFFFF"/>
        <w:spacing w:before="0" w:beforeAutospacing="0" w:after="0" w:afterAutospacing="0"/>
        <w:rPr>
          <w:color w:val="333333"/>
        </w:rPr>
      </w:pPr>
      <w:r w:rsidRPr="0053002D">
        <w:rPr>
          <w:color w:val="333333"/>
        </w:rPr>
        <w:t>Реализация пошаговых действий на данном этапе вызвала необходимость определения статуса педагогической диагностики в работе с детьми дошкольного возраста. Педагогическая диагностика введена нами в качестве обязательной формы работы с детьми (содержание педагогической диагностики введено нами в организационный раздел образовательной программы в части, формируемой участниками образовательных отношений). Вместе с тем, требования к организации педагогической диагностики подверглись существенным преобразованиям. В качестве основного назначения педагогической диагностики нами определяется оценка индивидуального развития детей, которая используется исключительно для решения образовательных задач, направленных на индивидуализацию образования (в том числе поддержки ребенка, построения его образовательной траектории или профессиональной коррекции особенностей его развития), а также для оптимизации работы с группой детей.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коммуникации со сверстниками и взрослыми, игровой, познавательной, речевой, проектной и других видах детской деятельности. Содержание и формы организации образовательной деятельности с детьми раннего и дошкольного возраста определяются на основе анализа диагностических карт индивидуальных достижений ребёнка. Данная инновация введена на основе переработки принципов и технологий организации педагогической диагностики с детьми раннего и дошкольного возраста.</w:t>
      </w:r>
    </w:p>
    <w:p w:rsidR="0053002D" w:rsidRPr="0053002D" w:rsidRDefault="0053002D" w:rsidP="0053002D">
      <w:pPr>
        <w:pStyle w:val="a3"/>
        <w:shd w:val="clear" w:color="auto" w:fill="FFFFFF"/>
        <w:spacing w:before="0" w:beforeAutospacing="0" w:after="0" w:afterAutospacing="0"/>
        <w:rPr>
          <w:color w:val="333333"/>
        </w:rPr>
      </w:pPr>
      <w:r w:rsidRPr="0053002D">
        <w:rPr>
          <w:color w:val="333333"/>
        </w:rPr>
        <w:t>Выделение проблемных зон и определение перспектив технологии планирования образовательной деятельности в ДОО позволило нам определить следующие линии развития:</w:t>
      </w:r>
    </w:p>
    <w:p w:rsidR="0053002D" w:rsidRPr="0053002D" w:rsidRDefault="0053002D" w:rsidP="0053002D">
      <w:pPr>
        <w:pStyle w:val="a3"/>
        <w:shd w:val="clear" w:color="auto" w:fill="FFFFFF"/>
        <w:spacing w:before="0" w:beforeAutospacing="0" w:after="0" w:afterAutospacing="0"/>
        <w:rPr>
          <w:color w:val="333333"/>
        </w:rPr>
      </w:pPr>
      <w:r w:rsidRPr="0053002D">
        <w:rPr>
          <w:color w:val="333333"/>
        </w:rPr>
        <w:t>1) привлечение других организаций к реализации задач дошкольного образования (в том чисел организация сетевых форм реализации образовательной программы);</w:t>
      </w:r>
    </w:p>
    <w:p w:rsidR="0053002D" w:rsidRPr="0053002D" w:rsidRDefault="0053002D" w:rsidP="0053002D">
      <w:pPr>
        <w:pStyle w:val="a3"/>
        <w:shd w:val="clear" w:color="auto" w:fill="FFFFFF"/>
        <w:spacing w:before="0" w:beforeAutospacing="0" w:after="0" w:afterAutospacing="0"/>
        <w:rPr>
          <w:color w:val="333333"/>
        </w:rPr>
      </w:pPr>
      <w:r w:rsidRPr="0053002D">
        <w:rPr>
          <w:color w:val="333333"/>
        </w:rPr>
        <w:lastRenderedPageBreak/>
        <w:t>2) поиск эффективных технологий организации образовательной деятельности с детьми в контексте реализации концепции психолого-педагогический поддержки позитивной социализации и индивидуализации развития личности детей.</w:t>
      </w:r>
    </w:p>
    <w:p w:rsidR="0053002D" w:rsidRPr="0053002D" w:rsidRDefault="0053002D" w:rsidP="0053002D">
      <w:pPr>
        <w:pStyle w:val="a3"/>
        <w:shd w:val="clear" w:color="auto" w:fill="FFFFFF"/>
        <w:spacing w:before="0" w:beforeAutospacing="0" w:after="0" w:afterAutospacing="0"/>
        <w:rPr>
          <w:color w:val="333333"/>
        </w:rPr>
      </w:pPr>
      <w:r w:rsidRPr="0053002D">
        <w:rPr>
          <w:i/>
          <w:iCs/>
          <w:color w:val="333333"/>
        </w:rPr>
        <w:t>В качестве 4 шага</w:t>
      </w:r>
      <w:r w:rsidRPr="0053002D">
        <w:rPr>
          <w:color w:val="333333"/>
        </w:rPr>
        <w:t> проведена работа по обновлению предметно-пространственной развивающей среды. Разработан и внедряется внутренний стандарт качества организации предметно-пространственной среды на основе принципов, заложенных в ФГОС ДО. Особого внимания при этом заслуживает проблема проектирования предметно-пространственной развивающей среды как условия реализации основной образовательной программы в части, формируемой участниками образовательных отношений.</w:t>
      </w:r>
    </w:p>
    <w:p w:rsidR="0053002D" w:rsidRPr="0053002D" w:rsidRDefault="0053002D" w:rsidP="0053002D">
      <w:pPr>
        <w:pStyle w:val="a3"/>
        <w:shd w:val="clear" w:color="auto" w:fill="FFFFFF"/>
        <w:spacing w:before="0" w:beforeAutospacing="0" w:after="0" w:afterAutospacing="0"/>
        <w:rPr>
          <w:color w:val="333333"/>
        </w:rPr>
      </w:pPr>
      <w:r w:rsidRPr="0053002D">
        <w:rPr>
          <w:color w:val="333333"/>
        </w:rPr>
        <w:t>В качестве последующих шагов мы планируем провести серию мероприятий по совершенствованию материально-технического и информационно-методического обеспечения образовательного процесса в соответствии с требованиями ФГОС ДО. На протяжении всего периода перехода на ФГОС ДО реализуются организационно-управленческие действия по развитию кадрового обеспечения на уровне ДО</w:t>
      </w:r>
      <w:r>
        <w:rPr>
          <w:color w:val="333333"/>
        </w:rPr>
        <w:t>О</w:t>
      </w:r>
      <w:r w:rsidRPr="0053002D">
        <w:rPr>
          <w:i/>
          <w:iCs/>
          <w:color w:val="333333"/>
        </w:rPr>
        <w:t>: </w:t>
      </w:r>
      <w:r w:rsidRPr="0053002D">
        <w:rPr>
          <w:color w:val="333333"/>
        </w:rPr>
        <w:t>созданы условий для прохождения педагогическими работниками курсов повышения квалификации по вопросам внедрения ФГОС ДО; организована работа систематически действующих творческих групп воспитателей и узких специалистов по методическим проблемам, связанным с введением ФГОС ДО.</w:t>
      </w:r>
    </w:p>
    <w:p w:rsidR="0053002D" w:rsidRPr="0053002D" w:rsidRDefault="0053002D" w:rsidP="0053002D">
      <w:pPr>
        <w:pStyle w:val="a3"/>
        <w:shd w:val="clear" w:color="auto" w:fill="FFFFFF"/>
        <w:spacing w:before="0" w:beforeAutospacing="0" w:after="0" w:afterAutospacing="0"/>
        <w:rPr>
          <w:color w:val="333333"/>
        </w:rPr>
      </w:pPr>
      <w:r w:rsidRPr="0053002D">
        <w:rPr>
          <w:color w:val="333333"/>
        </w:rPr>
        <w:t>Таким образом, проблема р</w:t>
      </w:r>
      <w:r>
        <w:rPr>
          <w:color w:val="333333"/>
        </w:rPr>
        <w:t>еализации ФГОС ДО в условиях ДОО</w:t>
      </w:r>
      <w:bookmarkStart w:id="0" w:name="_GoBack"/>
      <w:bookmarkEnd w:id="0"/>
      <w:r w:rsidRPr="0053002D">
        <w:rPr>
          <w:color w:val="333333"/>
        </w:rPr>
        <w:t xml:space="preserve"> многоаспектна и трудоемка, требует глубокого методического осмысления и систематического профессионального обсуждения.</w:t>
      </w:r>
    </w:p>
    <w:p w:rsidR="00410C7A" w:rsidRDefault="00410C7A"/>
    <w:sectPr w:rsidR="00410C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02D"/>
    <w:rsid w:val="00410C7A"/>
    <w:rsid w:val="00530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6202"/>
  <w15:chartTrackingRefBased/>
  <w15:docId w15:val="{56A1A3BF-A56E-4DF1-AA10-B55045B6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00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48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1342</Words>
  <Characters>7652</Characters>
  <Application>Microsoft Office Word</Application>
  <DocSecurity>0</DocSecurity>
  <Lines>63</Lines>
  <Paragraphs>17</Paragraphs>
  <ScaleCrop>false</ScaleCrop>
  <Company>SPecialiST RePack</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Глебова</dc:creator>
  <cp:keywords/>
  <dc:description/>
  <cp:lastModifiedBy>Анастасия Глебова</cp:lastModifiedBy>
  <cp:revision>2</cp:revision>
  <dcterms:created xsi:type="dcterms:W3CDTF">2023-06-29T16:09:00Z</dcterms:created>
  <dcterms:modified xsi:type="dcterms:W3CDTF">2023-06-29T16:16:00Z</dcterms:modified>
</cp:coreProperties>
</file>