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2BA" w:rsidRPr="00DC12BA" w:rsidRDefault="00DC12BA" w:rsidP="00A55FAB">
      <w:pPr>
        <w:spacing w:line="240" w:lineRule="auto"/>
        <w:contextualSpacing/>
        <w:jc w:val="center"/>
        <w:rPr>
          <w:rFonts w:ascii="Times New Roman" w:hAnsi="Times New Roman" w:cs="Times New Roman"/>
          <w:b/>
          <w:bCs/>
          <w:sz w:val="24"/>
          <w:szCs w:val="24"/>
        </w:rPr>
      </w:pPr>
      <w:r w:rsidRPr="00DC12BA">
        <w:rPr>
          <w:rFonts w:ascii="Times New Roman" w:hAnsi="Times New Roman" w:cs="Times New Roman"/>
          <w:b/>
          <w:bCs/>
          <w:sz w:val="24"/>
          <w:szCs w:val="24"/>
        </w:rPr>
        <w:t>Решение химических задач с использованием эле</w:t>
      </w:r>
      <w:r>
        <w:rPr>
          <w:rFonts w:ascii="Times New Roman" w:hAnsi="Times New Roman" w:cs="Times New Roman"/>
          <w:b/>
          <w:bCs/>
          <w:sz w:val="24"/>
          <w:szCs w:val="24"/>
        </w:rPr>
        <w:t>ктронных таблиц</w:t>
      </w:r>
      <w:r w:rsidR="00A55FAB">
        <w:rPr>
          <w:rFonts w:ascii="Times New Roman" w:hAnsi="Times New Roman" w:cs="Times New Roman"/>
          <w:b/>
          <w:bCs/>
          <w:sz w:val="24"/>
          <w:szCs w:val="24"/>
        </w:rPr>
        <w:t>.</w:t>
      </w:r>
    </w:p>
    <w:p w:rsidR="00DC12BA" w:rsidRPr="00DC12BA" w:rsidRDefault="00DC12BA" w:rsidP="00552C1F">
      <w:pPr>
        <w:spacing w:line="240" w:lineRule="auto"/>
        <w:contextualSpacing/>
        <w:rPr>
          <w:rFonts w:ascii="Times New Roman" w:hAnsi="Times New Roman" w:cs="Times New Roman"/>
          <w:b/>
          <w:sz w:val="24"/>
          <w:szCs w:val="24"/>
        </w:rPr>
      </w:pPr>
    </w:p>
    <w:p w:rsidR="00D53391" w:rsidRPr="00DC12BA" w:rsidRDefault="006974B7" w:rsidP="00DC12BA">
      <w:pPr>
        <w:spacing w:after="0" w:line="240" w:lineRule="auto"/>
        <w:contextualSpacing/>
        <w:jc w:val="both"/>
        <w:rPr>
          <w:rFonts w:ascii="Times New Roman" w:hAnsi="Times New Roman" w:cs="Times New Roman"/>
          <w:sz w:val="24"/>
          <w:szCs w:val="24"/>
        </w:rPr>
      </w:pPr>
      <w:r w:rsidRPr="00DC12BA">
        <w:rPr>
          <w:rFonts w:ascii="Times New Roman" w:hAnsi="Times New Roman" w:cs="Times New Roman"/>
          <w:sz w:val="24"/>
          <w:szCs w:val="24"/>
        </w:rPr>
        <w:tab/>
      </w:r>
      <w:r w:rsidR="00DC12BA">
        <w:rPr>
          <w:rFonts w:ascii="Times New Roman" w:hAnsi="Times New Roman" w:cs="Times New Roman"/>
          <w:bCs/>
          <w:sz w:val="24"/>
          <w:szCs w:val="24"/>
        </w:rPr>
        <w:t>Одно</w:t>
      </w:r>
      <w:r w:rsidR="00D53391" w:rsidRPr="00DC12BA">
        <w:rPr>
          <w:rFonts w:ascii="Times New Roman" w:hAnsi="Times New Roman" w:cs="Times New Roman"/>
          <w:bCs/>
          <w:sz w:val="24"/>
          <w:szCs w:val="24"/>
        </w:rPr>
        <w:t>й из главных задач образования является подготовка ребёнка к современной жизни. И подготовка эта происходит через формирование у</w:t>
      </w:r>
      <w:r w:rsidR="00DC12BA">
        <w:rPr>
          <w:rFonts w:ascii="Times New Roman" w:hAnsi="Times New Roman" w:cs="Times New Roman"/>
          <w:bCs/>
          <w:sz w:val="24"/>
          <w:szCs w:val="24"/>
        </w:rPr>
        <w:t xml:space="preserve"> него необходимых компетенций. О</w:t>
      </w:r>
      <w:r w:rsidR="00D53391" w:rsidRPr="00DC12BA">
        <w:rPr>
          <w:rFonts w:ascii="Times New Roman" w:hAnsi="Times New Roman" w:cs="Times New Roman"/>
          <w:bCs/>
          <w:sz w:val="24"/>
          <w:szCs w:val="24"/>
        </w:rPr>
        <w:t xml:space="preserve">дним из способов их формирования является интеграция учебных дисциплин. Интеграция оживляет образовательный процесс, экономит учебное время, избавляет от утомляемости, ориентирует мышление на будущее. Интеграция способствует формированию целостного взгляда на мир,  пониманию сущностных взаимосвязей явлений и процессов. </w:t>
      </w:r>
      <w:r w:rsidR="00917F9C" w:rsidRPr="00DC12BA">
        <w:rPr>
          <w:rFonts w:ascii="Times New Roman" w:hAnsi="Times New Roman" w:cs="Times New Roman"/>
          <w:sz w:val="24"/>
          <w:szCs w:val="24"/>
        </w:rPr>
        <w:t xml:space="preserve">Использование компьютеров на уроках общеобразовательного цикла в качестве инструмента реализации алгоритма поставленной задачи помогает в овладении современными способами организации и обработки информации, шлифует программистские навыки, но и способствует повышению теоретического и научного уровня обучения, формирует у школьника системное мышление, стирая </w:t>
      </w:r>
      <w:proofErr w:type="spellStart"/>
      <w:r w:rsidR="00917F9C" w:rsidRPr="00DC12BA">
        <w:rPr>
          <w:rFonts w:ascii="Times New Roman" w:hAnsi="Times New Roman" w:cs="Times New Roman"/>
          <w:sz w:val="24"/>
          <w:szCs w:val="24"/>
        </w:rPr>
        <w:t>межпредметные</w:t>
      </w:r>
      <w:proofErr w:type="spellEnd"/>
      <w:r w:rsidR="00917F9C" w:rsidRPr="00DC12BA">
        <w:rPr>
          <w:rFonts w:ascii="Times New Roman" w:hAnsi="Times New Roman" w:cs="Times New Roman"/>
          <w:sz w:val="24"/>
          <w:szCs w:val="24"/>
        </w:rPr>
        <w:t xml:space="preserve"> грани, существующие в современном образовании. </w:t>
      </w:r>
    </w:p>
    <w:p w:rsidR="006974B7" w:rsidRPr="00DC12BA" w:rsidRDefault="00212269" w:rsidP="00DC12BA">
      <w:pPr>
        <w:spacing w:after="0" w:line="240" w:lineRule="auto"/>
        <w:ind w:firstLine="708"/>
        <w:contextualSpacing/>
        <w:jc w:val="both"/>
        <w:rPr>
          <w:rFonts w:ascii="Times New Roman" w:hAnsi="Times New Roman" w:cs="Times New Roman"/>
          <w:bCs/>
          <w:sz w:val="24"/>
          <w:szCs w:val="24"/>
        </w:rPr>
      </w:pPr>
      <w:r w:rsidRPr="00DC12BA">
        <w:rPr>
          <w:rFonts w:ascii="Times New Roman" w:hAnsi="Times New Roman" w:cs="Times New Roman"/>
          <w:sz w:val="24"/>
          <w:szCs w:val="24"/>
        </w:rPr>
        <w:t xml:space="preserve">Важное место в химическом образовании занимает решение расчетных задач. В процессе решения задач происходит закрепление полученных знаний, вырабатывается умение применять их на практике, осуществляется реализация </w:t>
      </w:r>
      <w:proofErr w:type="spellStart"/>
      <w:r w:rsidRPr="00DC12BA">
        <w:rPr>
          <w:rFonts w:ascii="Times New Roman" w:hAnsi="Times New Roman" w:cs="Times New Roman"/>
          <w:sz w:val="24"/>
          <w:szCs w:val="24"/>
        </w:rPr>
        <w:t>межпредметных</w:t>
      </w:r>
      <w:proofErr w:type="spellEnd"/>
      <w:r w:rsidRPr="00DC12BA">
        <w:rPr>
          <w:rFonts w:ascii="Times New Roman" w:hAnsi="Times New Roman" w:cs="Times New Roman"/>
          <w:sz w:val="24"/>
          <w:szCs w:val="24"/>
        </w:rPr>
        <w:t xml:space="preserve"> связей. Однако решение некоторых задач требует бол</w:t>
      </w:r>
      <w:r w:rsidR="00917F9C" w:rsidRPr="00DC12BA">
        <w:rPr>
          <w:rFonts w:ascii="Times New Roman" w:hAnsi="Times New Roman" w:cs="Times New Roman"/>
          <w:sz w:val="24"/>
          <w:szCs w:val="24"/>
        </w:rPr>
        <w:t>ьшой затраты времени на расчеты, следовательно</w:t>
      </w:r>
      <w:r w:rsidRPr="00DC12BA">
        <w:rPr>
          <w:rFonts w:ascii="Times New Roman" w:hAnsi="Times New Roman" w:cs="Times New Roman"/>
          <w:sz w:val="24"/>
          <w:szCs w:val="24"/>
        </w:rPr>
        <w:t xml:space="preserve"> актуальным и обоснованным </w:t>
      </w:r>
      <w:r w:rsidR="00917F9C" w:rsidRPr="00DC12BA">
        <w:rPr>
          <w:rFonts w:ascii="Times New Roman" w:hAnsi="Times New Roman" w:cs="Times New Roman"/>
          <w:sz w:val="24"/>
          <w:szCs w:val="24"/>
        </w:rPr>
        <w:t>является</w:t>
      </w:r>
      <w:r w:rsidRPr="00DC12BA">
        <w:rPr>
          <w:rFonts w:ascii="Times New Roman" w:hAnsi="Times New Roman" w:cs="Times New Roman"/>
          <w:sz w:val="24"/>
          <w:szCs w:val="24"/>
        </w:rPr>
        <w:t xml:space="preserve"> использование электронных таблиц </w:t>
      </w:r>
      <w:proofErr w:type="spellStart"/>
      <w:r w:rsidRPr="00DC12BA">
        <w:rPr>
          <w:rFonts w:ascii="Times New Roman" w:hAnsi="Times New Roman" w:cs="Times New Roman"/>
          <w:sz w:val="24"/>
          <w:szCs w:val="24"/>
        </w:rPr>
        <w:t>Excel</w:t>
      </w:r>
      <w:proofErr w:type="spellEnd"/>
      <w:r w:rsidRPr="00DC12BA">
        <w:rPr>
          <w:rFonts w:ascii="Times New Roman" w:hAnsi="Times New Roman" w:cs="Times New Roman"/>
          <w:sz w:val="24"/>
          <w:szCs w:val="24"/>
        </w:rPr>
        <w:t xml:space="preserve"> для решения самых разнообразных расчетных задач. Названное приложение позволяет орган</w:t>
      </w:r>
      <w:r w:rsidR="00050BE3" w:rsidRPr="00DC12BA">
        <w:rPr>
          <w:rFonts w:ascii="Times New Roman" w:hAnsi="Times New Roman" w:cs="Times New Roman"/>
          <w:sz w:val="24"/>
          <w:szCs w:val="24"/>
        </w:rPr>
        <w:t>изовы</w:t>
      </w:r>
      <w:r w:rsidRPr="00DC12BA">
        <w:rPr>
          <w:rFonts w:ascii="Times New Roman" w:hAnsi="Times New Roman" w:cs="Times New Roman"/>
          <w:sz w:val="24"/>
          <w:szCs w:val="24"/>
        </w:rPr>
        <w:t>вать работу с базами данных, вводить математи</w:t>
      </w:r>
      <w:r w:rsidR="00050BE3" w:rsidRPr="00DC12BA">
        <w:rPr>
          <w:rFonts w:ascii="Times New Roman" w:hAnsi="Times New Roman" w:cs="Times New Roman"/>
          <w:color w:val="000000"/>
          <w:sz w:val="24"/>
          <w:szCs w:val="24"/>
        </w:rPr>
        <w:t>ческие формулы, использовать встроенные функции, представлять данные в графическом виде, осуществлять графическую интерпретацию расчетов, решая, в том числе, дидактические задачи</w:t>
      </w:r>
      <w:r w:rsidR="006974B7" w:rsidRPr="00DC12BA">
        <w:rPr>
          <w:rFonts w:ascii="Times New Roman" w:hAnsi="Times New Roman" w:cs="Times New Roman"/>
          <w:color w:val="000000"/>
          <w:sz w:val="24"/>
          <w:szCs w:val="24"/>
        </w:rPr>
        <w:t>.</w:t>
      </w:r>
      <w:r w:rsidR="00917F9C" w:rsidRPr="00DC12BA">
        <w:rPr>
          <w:rFonts w:ascii="Times New Roman" w:hAnsi="Times New Roman" w:cs="Times New Roman"/>
          <w:color w:val="000000"/>
          <w:sz w:val="24"/>
          <w:szCs w:val="24"/>
        </w:rPr>
        <w:t xml:space="preserve"> Таким образом, решение химических задач посредством электронных таблиц </w:t>
      </w:r>
      <w:proofErr w:type="spellStart"/>
      <w:r w:rsidR="00917F9C" w:rsidRPr="00DC12BA">
        <w:rPr>
          <w:rFonts w:ascii="Times New Roman" w:hAnsi="Times New Roman" w:cs="Times New Roman"/>
          <w:color w:val="000000"/>
          <w:sz w:val="24"/>
          <w:szCs w:val="24"/>
        </w:rPr>
        <w:t>Excel</w:t>
      </w:r>
      <w:proofErr w:type="spellEnd"/>
      <w:r w:rsidR="00917F9C" w:rsidRPr="00DC12BA">
        <w:rPr>
          <w:rFonts w:ascii="Times New Roman" w:hAnsi="Times New Roman" w:cs="Times New Roman"/>
          <w:color w:val="000000"/>
          <w:sz w:val="24"/>
          <w:szCs w:val="24"/>
        </w:rPr>
        <w:t xml:space="preserve"> может быть реализовано </w:t>
      </w:r>
      <w:r w:rsidR="000A0CDF" w:rsidRPr="00DC12BA">
        <w:rPr>
          <w:rFonts w:ascii="Times New Roman" w:hAnsi="Times New Roman" w:cs="Times New Roman"/>
          <w:color w:val="000000"/>
          <w:sz w:val="24"/>
          <w:szCs w:val="24"/>
        </w:rPr>
        <w:t xml:space="preserve">при проведении </w:t>
      </w:r>
      <w:r w:rsidR="00917F9C" w:rsidRPr="00DC12BA">
        <w:rPr>
          <w:rFonts w:ascii="Times New Roman" w:hAnsi="Times New Roman" w:cs="Times New Roman"/>
          <w:color w:val="000000"/>
          <w:sz w:val="24"/>
          <w:szCs w:val="24"/>
        </w:rPr>
        <w:t xml:space="preserve"> интегрированных </w:t>
      </w:r>
      <w:r w:rsidR="000A0CDF" w:rsidRPr="00DC12BA">
        <w:rPr>
          <w:rFonts w:ascii="Times New Roman" w:hAnsi="Times New Roman" w:cs="Times New Roman"/>
          <w:color w:val="000000"/>
          <w:sz w:val="24"/>
          <w:szCs w:val="24"/>
        </w:rPr>
        <w:t xml:space="preserve">уроков </w:t>
      </w:r>
      <w:r w:rsidR="00D53391" w:rsidRPr="00DC12BA">
        <w:rPr>
          <w:rFonts w:ascii="Times New Roman" w:hAnsi="Times New Roman" w:cs="Times New Roman"/>
          <w:color w:val="000000"/>
          <w:sz w:val="24"/>
          <w:szCs w:val="24"/>
        </w:rPr>
        <w:t xml:space="preserve">химии и информатики </w:t>
      </w:r>
      <w:r w:rsidR="000A0CDF" w:rsidRPr="00DC12BA">
        <w:rPr>
          <w:rFonts w:ascii="Times New Roman" w:hAnsi="Times New Roman" w:cs="Times New Roman"/>
          <w:color w:val="000000"/>
          <w:sz w:val="24"/>
          <w:szCs w:val="24"/>
        </w:rPr>
        <w:t>в старших классах.</w:t>
      </w:r>
      <w:r w:rsidR="00917F9C" w:rsidRPr="00DC12BA">
        <w:rPr>
          <w:rFonts w:ascii="Times New Roman" w:hAnsi="Times New Roman" w:cs="Times New Roman"/>
          <w:color w:val="000000"/>
          <w:sz w:val="24"/>
          <w:szCs w:val="24"/>
        </w:rPr>
        <w:t xml:space="preserve"> </w:t>
      </w:r>
    </w:p>
    <w:p w:rsidR="006974B7" w:rsidRPr="00BB4F04" w:rsidRDefault="00977D19" w:rsidP="00BB4F04">
      <w:pPr>
        <w:numPr>
          <w:ilvl w:val="0"/>
          <w:numId w:val="1"/>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DC12BA">
        <w:rPr>
          <w:rFonts w:ascii="Times New Roman" w:hAnsi="Times New Roman" w:cs="Times New Roman"/>
          <w:color w:val="000000"/>
          <w:sz w:val="24"/>
          <w:szCs w:val="24"/>
        </w:rPr>
        <w:t xml:space="preserve">Интегрированные уроки – необычные по замыслу, организации, методике проведения – больше нравятся обучающимся, чем традиционные уроки. </w:t>
      </w:r>
      <w:proofErr w:type="gramStart"/>
      <w:r w:rsidR="000A0CDF" w:rsidRPr="00DC12BA">
        <w:rPr>
          <w:rFonts w:ascii="Times New Roman" w:hAnsi="Times New Roman" w:cs="Times New Roman"/>
          <w:color w:val="000000"/>
          <w:sz w:val="24"/>
          <w:szCs w:val="24"/>
        </w:rPr>
        <w:t xml:space="preserve">Интегрированные уроки химии и информатики способствуют повышению интереса к данным предметам, углублению и расширению знаний обучающихся, развитию практических навыков в применении возможностей табличного процессора </w:t>
      </w:r>
      <w:r w:rsidR="000A0CDF" w:rsidRPr="00DC12BA">
        <w:rPr>
          <w:rFonts w:ascii="Times New Roman" w:hAnsi="Times New Roman" w:cs="Times New Roman"/>
          <w:color w:val="000000"/>
          <w:sz w:val="24"/>
          <w:szCs w:val="24"/>
          <w:lang w:val="en-US"/>
        </w:rPr>
        <w:t>MS</w:t>
      </w:r>
      <w:r w:rsidR="000A0CDF" w:rsidRPr="00DC12BA">
        <w:rPr>
          <w:rFonts w:ascii="Times New Roman" w:hAnsi="Times New Roman" w:cs="Times New Roman"/>
          <w:color w:val="000000"/>
          <w:sz w:val="24"/>
          <w:szCs w:val="24"/>
        </w:rPr>
        <w:t xml:space="preserve"> </w:t>
      </w:r>
      <w:r w:rsidR="000A0CDF" w:rsidRPr="00DC12BA">
        <w:rPr>
          <w:rFonts w:ascii="Times New Roman" w:hAnsi="Times New Roman" w:cs="Times New Roman"/>
          <w:color w:val="000000"/>
          <w:sz w:val="24"/>
          <w:szCs w:val="24"/>
          <w:lang w:val="en-US"/>
        </w:rPr>
        <w:t>Excel</w:t>
      </w:r>
      <w:r w:rsidR="000A0CDF" w:rsidRPr="00DC12BA">
        <w:rPr>
          <w:rFonts w:ascii="Times New Roman" w:hAnsi="Times New Roman" w:cs="Times New Roman"/>
          <w:color w:val="000000"/>
          <w:sz w:val="24"/>
          <w:szCs w:val="24"/>
        </w:rPr>
        <w:t>, углублени</w:t>
      </w:r>
      <w:r w:rsidR="00D53391" w:rsidRPr="00DC12BA">
        <w:rPr>
          <w:rFonts w:ascii="Times New Roman" w:hAnsi="Times New Roman" w:cs="Times New Roman"/>
          <w:color w:val="000000"/>
          <w:sz w:val="24"/>
          <w:szCs w:val="24"/>
        </w:rPr>
        <w:t>ю</w:t>
      </w:r>
      <w:r w:rsidR="000A0CDF" w:rsidRPr="00DC12BA">
        <w:rPr>
          <w:rFonts w:ascii="Times New Roman" w:hAnsi="Times New Roman" w:cs="Times New Roman"/>
          <w:color w:val="000000"/>
          <w:sz w:val="24"/>
          <w:szCs w:val="24"/>
        </w:rPr>
        <w:t xml:space="preserve"> теоретических основ химического знания: более глубокий анализ химических процессов становится возможным за счет учета существенно большего количества параметров и фактов, подчеркивается единство качественной и количественной стороны химических явлений, </w:t>
      </w:r>
      <w:r w:rsidR="00D53391" w:rsidRPr="00DC12BA">
        <w:rPr>
          <w:rFonts w:ascii="Times New Roman" w:hAnsi="Times New Roman" w:cs="Times New Roman"/>
          <w:color w:val="000000"/>
          <w:sz w:val="24"/>
          <w:szCs w:val="24"/>
        </w:rPr>
        <w:t>формируется интеллектуальная восприимчивость, гибкость, подвижность</w:t>
      </w:r>
      <w:proofErr w:type="gramEnd"/>
      <w:r w:rsidR="00D53391" w:rsidRPr="00DC12BA">
        <w:rPr>
          <w:rFonts w:ascii="Times New Roman" w:hAnsi="Times New Roman" w:cs="Times New Roman"/>
          <w:color w:val="000000"/>
          <w:sz w:val="24"/>
          <w:szCs w:val="24"/>
        </w:rPr>
        <w:t xml:space="preserve"> мысли как проявлений творческого мышления обучающихся.</w:t>
      </w:r>
      <w:r w:rsidR="006974B7" w:rsidRPr="00BB4F04">
        <w:rPr>
          <w:rFonts w:ascii="Times New Roman" w:hAnsi="Times New Roman" w:cs="Times New Roman"/>
          <w:color w:val="000000"/>
          <w:sz w:val="24"/>
          <w:szCs w:val="24"/>
        </w:rPr>
        <w:t xml:space="preserve"> </w:t>
      </w:r>
    </w:p>
    <w:p w:rsidR="00977D19" w:rsidRDefault="00977D19" w:rsidP="00DC12BA">
      <w:pPr>
        <w:autoSpaceDE w:val="0"/>
        <w:autoSpaceDN w:val="0"/>
        <w:adjustRightInd w:val="0"/>
        <w:spacing w:after="0" w:line="240" w:lineRule="auto"/>
        <w:contextualSpacing/>
        <w:jc w:val="both"/>
        <w:rPr>
          <w:rFonts w:ascii="Times New Roman" w:hAnsi="Times New Roman" w:cs="Times New Roman"/>
          <w:color w:val="000000"/>
          <w:sz w:val="24"/>
          <w:szCs w:val="24"/>
        </w:rPr>
      </w:pPr>
      <w:r w:rsidRPr="00DC12BA">
        <w:rPr>
          <w:rFonts w:ascii="Times New Roman" w:hAnsi="Times New Roman" w:cs="Times New Roman"/>
          <w:color w:val="000000"/>
          <w:sz w:val="24"/>
          <w:szCs w:val="24"/>
        </w:rPr>
        <w:tab/>
        <w:t xml:space="preserve">Интегрированные уроки химии и информатики целесообразно проводить в компьютерном классе, так как они предполагают индивидуальную работу </w:t>
      </w:r>
      <w:proofErr w:type="gramStart"/>
      <w:r w:rsidRPr="00DC12BA">
        <w:rPr>
          <w:rFonts w:ascii="Times New Roman" w:hAnsi="Times New Roman" w:cs="Times New Roman"/>
          <w:color w:val="000000"/>
          <w:sz w:val="24"/>
          <w:szCs w:val="24"/>
        </w:rPr>
        <w:t>обучающихся</w:t>
      </w:r>
      <w:proofErr w:type="gramEnd"/>
      <w:r w:rsidRPr="00DC12BA">
        <w:rPr>
          <w:rFonts w:ascii="Times New Roman" w:hAnsi="Times New Roman" w:cs="Times New Roman"/>
          <w:color w:val="000000"/>
          <w:sz w:val="24"/>
          <w:szCs w:val="24"/>
        </w:rPr>
        <w:t xml:space="preserve"> на компьютере. </w:t>
      </w:r>
    </w:p>
    <w:p w:rsidR="00BB4F04" w:rsidRPr="00DC12BA" w:rsidRDefault="00BB4F04" w:rsidP="00BB4F04">
      <w:pPr>
        <w:autoSpaceDE w:val="0"/>
        <w:autoSpaceDN w:val="0"/>
        <w:adjustRightInd w:val="0"/>
        <w:spacing w:before="240" w:after="120" w:line="240" w:lineRule="auto"/>
        <w:contextualSpacing/>
        <w:jc w:val="both"/>
        <w:rPr>
          <w:rFonts w:ascii="Times New Roman" w:hAnsi="Times New Roman" w:cs="Times New Roman"/>
          <w:color w:val="000000"/>
          <w:sz w:val="24"/>
          <w:szCs w:val="24"/>
        </w:rPr>
      </w:pPr>
      <w:r w:rsidRPr="00DC12BA">
        <w:rPr>
          <w:rFonts w:ascii="Times New Roman" w:hAnsi="Times New Roman" w:cs="Times New Roman"/>
          <w:color w:val="000000"/>
          <w:sz w:val="24"/>
          <w:szCs w:val="24"/>
        </w:rPr>
        <w:t xml:space="preserve">Критериями отбора задач должны быть: </w:t>
      </w:r>
    </w:p>
    <w:p w:rsidR="00BB4F04" w:rsidRPr="00DC12BA" w:rsidRDefault="00BB4F04" w:rsidP="00BB4F04">
      <w:pPr>
        <w:autoSpaceDE w:val="0"/>
        <w:autoSpaceDN w:val="0"/>
        <w:adjustRightInd w:val="0"/>
        <w:spacing w:after="0" w:line="240" w:lineRule="auto"/>
        <w:contextualSpacing/>
        <w:jc w:val="both"/>
        <w:rPr>
          <w:rFonts w:ascii="Times New Roman" w:hAnsi="Times New Roman" w:cs="Times New Roman"/>
          <w:color w:val="000000"/>
          <w:sz w:val="24"/>
          <w:szCs w:val="24"/>
        </w:rPr>
      </w:pPr>
      <w:r w:rsidRPr="00DC12BA">
        <w:rPr>
          <w:rFonts w:ascii="Times New Roman" w:hAnsi="Times New Roman" w:cs="Times New Roman"/>
          <w:color w:val="000000"/>
          <w:sz w:val="24"/>
          <w:szCs w:val="24"/>
        </w:rPr>
        <w:t xml:space="preserve">− химическое «содержание» задачи, способствующее мотивации изучения соответствующего материала специальной дисциплины; </w:t>
      </w:r>
    </w:p>
    <w:p w:rsidR="00BB4F04" w:rsidRPr="00DC12BA" w:rsidRDefault="00BB4F04" w:rsidP="00BB4F04">
      <w:pPr>
        <w:autoSpaceDE w:val="0"/>
        <w:autoSpaceDN w:val="0"/>
        <w:adjustRightInd w:val="0"/>
        <w:spacing w:after="0" w:line="240" w:lineRule="auto"/>
        <w:contextualSpacing/>
        <w:jc w:val="both"/>
        <w:rPr>
          <w:rFonts w:ascii="Times New Roman" w:hAnsi="Times New Roman" w:cs="Times New Roman"/>
          <w:color w:val="000000"/>
          <w:sz w:val="24"/>
          <w:szCs w:val="24"/>
        </w:rPr>
      </w:pPr>
      <w:r w:rsidRPr="00DC12BA">
        <w:rPr>
          <w:rFonts w:ascii="Times New Roman" w:hAnsi="Times New Roman" w:cs="Times New Roman"/>
          <w:color w:val="000000"/>
          <w:sz w:val="24"/>
          <w:szCs w:val="24"/>
        </w:rPr>
        <w:t xml:space="preserve">-   </w:t>
      </w:r>
      <w:proofErr w:type="spellStart"/>
      <w:r w:rsidRPr="00DC12BA">
        <w:rPr>
          <w:rFonts w:ascii="Times New Roman" w:hAnsi="Times New Roman" w:cs="Times New Roman"/>
          <w:color w:val="000000"/>
          <w:sz w:val="24"/>
          <w:szCs w:val="24"/>
        </w:rPr>
        <w:t>межпредметный</w:t>
      </w:r>
      <w:proofErr w:type="spellEnd"/>
      <w:r w:rsidRPr="00DC12BA">
        <w:rPr>
          <w:rFonts w:ascii="Times New Roman" w:hAnsi="Times New Roman" w:cs="Times New Roman"/>
          <w:color w:val="000000"/>
          <w:sz w:val="24"/>
          <w:szCs w:val="24"/>
        </w:rPr>
        <w:t xml:space="preserve"> характер задачи, проявляющийся либо в условии, либо в процессе решения; </w:t>
      </w:r>
    </w:p>
    <w:p w:rsidR="00BB4F04" w:rsidRPr="00DC12BA" w:rsidRDefault="00BB4F04" w:rsidP="00BB4F04">
      <w:pPr>
        <w:autoSpaceDE w:val="0"/>
        <w:autoSpaceDN w:val="0"/>
        <w:adjustRightInd w:val="0"/>
        <w:spacing w:after="0" w:line="240" w:lineRule="auto"/>
        <w:contextualSpacing/>
        <w:jc w:val="both"/>
        <w:rPr>
          <w:rFonts w:ascii="Times New Roman" w:hAnsi="Times New Roman" w:cs="Times New Roman"/>
          <w:color w:val="000000"/>
          <w:sz w:val="24"/>
          <w:szCs w:val="24"/>
        </w:rPr>
      </w:pPr>
      <w:r w:rsidRPr="00DC12BA">
        <w:rPr>
          <w:rFonts w:ascii="Times New Roman" w:hAnsi="Times New Roman" w:cs="Times New Roman"/>
          <w:color w:val="000000"/>
          <w:sz w:val="24"/>
          <w:szCs w:val="24"/>
        </w:rPr>
        <w:t xml:space="preserve">−  присутствие основных и доступных проблем, характерных для химической науки и практики; </w:t>
      </w:r>
    </w:p>
    <w:p w:rsidR="00BB4F04" w:rsidRPr="00DC12BA" w:rsidRDefault="00BB4F04" w:rsidP="00DC12BA">
      <w:pPr>
        <w:autoSpaceDE w:val="0"/>
        <w:autoSpaceDN w:val="0"/>
        <w:adjustRightInd w:val="0"/>
        <w:spacing w:after="0" w:line="240" w:lineRule="auto"/>
        <w:contextualSpacing/>
        <w:jc w:val="both"/>
        <w:rPr>
          <w:rFonts w:ascii="Times New Roman" w:hAnsi="Times New Roman" w:cs="Times New Roman"/>
          <w:color w:val="000000"/>
          <w:sz w:val="24"/>
          <w:szCs w:val="24"/>
        </w:rPr>
      </w:pPr>
      <w:r w:rsidRPr="00DC12BA">
        <w:rPr>
          <w:rFonts w:ascii="Times New Roman" w:hAnsi="Times New Roman" w:cs="Times New Roman"/>
          <w:color w:val="000000"/>
          <w:sz w:val="24"/>
          <w:szCs w:val="24"/>
        </w:rPr>
        <w:t xml:space="preserve">− </w:t>
      </w:r>
      <w:proofErr w:type="spellStart"/>
      <w:r w:rsidRPr="00DC12BA">
        <w:rPr>
          <w:rFonts w:ascii="Times New Roman" w:hAnsi="Times New Roman" w:cs="Times New Roman"/>
          <w:color w:val="000000"/>
          <w:sz w:val="24"/>
          <w:szCs w:val="24"/>
        </w:rPr>
        <w:t>многоуровневость</w:t>
      </w:r>
      <w:proofErr w:type="spellEnd"/>
      <w:r w:rsidRPr="00DC12BA">
        <w:rPr>
          <w:rFonts w:ascii="Times New Roman" w:hAnsi="Times New Roman" w:cs="Times New Roman"/>
          <w:color w:val="000000"/>
          <w:sz w:val="24"/>
          <w:szCs w:val="24"/>
        </w:rPr>
        <w:t xml:space="preserve"> заданий, то есть построение системы задач по принципу возрастающей сложности. </w:t>
      </w:r>
    </w:p>
    <w:p w:rsidR="00DC12BA" w:rsidRPr="00DC12BA" w:rsidRDefault="00BB4F04" w:rsidP="00BB4F04">
      <w:pPr>
        <w:autoSpaceDE w:val="0"/>
        <w:autoSpaceDN w:val="0"/>
        <w:adjustRightInd w:val="0"/>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Шаблон а</w:t>
      </w:r>
      <w:r w:rsidR="00DC12BA" w:rsidRPr="00DC12BA">
        <w:rPr>
          <w:rFonts w:ascii="Times New Roman" w:hAnsi="Times New Roman" w:cs="Times New Roman"/>
          <w:color w:val="000000"/>
          <w:sz w:val="24"/>
          <w:szCs w:val="24"/>
        </w:rPr>
        <w:t>втоматизаци</w:t>
      </w:r>
      <w:r>
        <w:rPr>
          <w:rFonts w:ascii="Times New Roman" w:hAnsi="Times New Roman" w:cs="Times New Roman"/>
          <w:color w:val="000000"/>
          <w:sz w:val="24"/>
          <w:szCs w:val="24"/>
        </w:rPr>
        <w:t>и</w:t>
      </w:r>
      <w:r w:rsidR="00DC12BA" w:rsidRPr="00DC12BA">
        <w:rPr>
          <w:rFonts w:ascii="Times New Roman" w:hAnsi="Times New Roman" w:cs="Times New Roman"/>
          <w:color w:val="000000"/>
          <w:sz w:val="24"/>
          <w:szCs w:val="24"/>
        </w:rPr>
        <w:t xml:space="preserve"> расчетов по теме «Массовая дол</w:t>
      </w:r>
      <w:r>
        <w:rPr>
          <w:rFonts w:ascii="Times New Roman" w:hAnsi="Times New Roman" w:cs="Times New Roman"/>
          <w:color w:val="000000"/>
          <w:sz w:val="24"/>
          <w:szCs w:val="24"/>
        </w:rPr>
        <w:t>я компонентов смеси (раствора)».</w:t>
      </w:r>
    </w:p>
    <w:p w:rsidR="00DC12BA" w:rsidRPr="00DC12BA" w:rsidRDefault="00DC12BA" w:rsidP="00DC12BA">
      <w:pPr>
        <w:autoSpaceDE w:val="0"/>
        <w:autoSpaceDN w:val="0"/>
        <w:adjustRightInd w:val="0"/>
        <w:spacing w:after="0" w:line="240" w:lineRule="auto"/>
        <w:contextualSpacing/>
        <w:jc w:val="both"/>
        <w:rPr>
          <w:rFonts w:ascii="Times New Roman" w:hAnsi="Times New Roman" w:cs="Times New Roman"/>
          <w:color w:val="000000"/>
          <w:sz w:val="24"/>
          <w:szCs w:val="24"/>
        </w:rPr>
      </w:pPr>
      <w:r w:rsidRPr="00DC12BA">
        <w:rPr>
          <w:rFonts w:ascii="Times New Roman" w:hAnsi="Times New Roman" w:cs="Times New Roman"/>
          <w:color w:val="000000"/>
          <w:sz w:val="24"/>
          <w:szCs w:val="24"/>
        </w:rPr>
        <w:t>Задача 1. Какие массы соли и воды требуется взять для приготовления 500 г 20 % раствора соли (рис. 1)?</w:t>
      </w:r>
    </w:p>
    <w:p w:rsidR="00BB4F04" w:rsidRPr="00DC12BA" w:rsidRDefault="00DC12BA" w:rsidP="00BB4F04">
      <w:pPr>
        <w:autoSpaceDE w:val="0"/>
        <w:autoSpaceDN w:val="0"/>
        <w:adjustRightInd w:val="0"/>
        <w:spacing w:after="0" w:line="240" w:lineRule="auto"/>
        <w:contextualSpacing/>
        <w:jc w:val="both"/>
        <w:rPr>
          <w:rFonts w:ascii="Times New Roman" w:hAnsi="Times New Roman" w:cs="Times New Roman"/>
          <w:color w:val="000000"/>
          <w:sz w:val="24"/>
          <w:szCs w:val="24"/>
        </w:rPr>
      </w:pPr>
      <w:r w:rsidRPr="00DC12BA">
        <w:rPr>
          <w:rFonts w:ascii="Times New Roman" w:hAnsi="Times New Roman" w:cs="Times New Roman"/>
          <w:noProof/>
          <w:color w:val="000000"/>
          <w:sz w:val="24"/>
          <w:szCs w:val="24"/>
        </w:rPr>
        <w:lastRenderedPageBreak/>
        <w:drawing>
          <wp:inline distT="0" distB="0" distL="0" distR="0">
            <wp:extent cx="3256888" cy="2305127"/>
            <wp:effectExtent l="19050" t="0" r="662" b="0"/>
            <wp:docPr id="1" name="Рисунок 1" descr="redik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ik1.tif"/>
                    <pic:cNvPicPr>
                      <a:picLocks noChangeAspect="1" noChangeArrowheads="1"/>
                    </pic:cNvPicPr>
                  </pic:nvPicPr>
                  <pic:blipFill>
                    <a:blip r:embed="rId5"/>
                    <a:srcRect/>
                    <a:stretch>
                      <a:fillRect/>
                    </a:stretch>
                  </pic:blipFill>
                  <pic:spPr bwMode="auto">
                    <a:xfrm>
                      <a:off x="0" y="0"/>
                      <a:ext cx="3256855" cy="2305104"/>
                    </a:xfrm>
                    <a:prstGeom prst="rect">
                      <a:avLst/>
                    </a:prstGeom>
                    <a:noFill/>
                    <a:ln w="9525">
                      <a:noFill/>
                      <a:miter lim="800000"/>
                      <a:headEnd/>
                      <a:tailEnd/>
                    </a:ln>
                  </pic:spPr>
                </pic:pic>
              </a:graphicData>
            </a:graphic>
          </wp:inline>
        </w:drawing>
      </w:r>
      <w:r w:rsidR="00BB4F04" w:rsidRPr="00BB4F04">
        <w:rPr>
          <w:rFonts w:ascii="Times New Roman" w:hAnsi="Times New Roman" w:cs="Times New Roman"/>
          <w:color w:val="000000"/>
          <w:sz w:val="24"/>
          <w:szCs w:val="24"/>
        </w:rPr>
        <w:t xml:space="preserve"> </w:t>
      </w:r>
      <w:r w:rsidR="00BB4F04" w:rsidRPr="00DC12BA">
        <w:rPr>
          <w:rFonts w:ascii="Times New Roman" w:hAnsi="Times New Roman" w:cs="Times New Roman"/>
          <w:color w:val="000000"/>
          <w:sz w:val="24"/>
          <w:szCs w:val="24"/>
        </w:rPr>
        <w:t xml:space="preserve">Рис. 1. </w:t>
      </w:r>
    </w:p>
    <w:p w:rsidR="00DC12BA" w:rsidRPr="00DC12BA" w:rsidRDefault="00DC12BA" w:rsidP="00DC12BA">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DC12BA" w:rsidRPr="00DC12BA" w:rsidRDefault="00DC12BA" w:rsidP="00DC12BA">
      <w:pPr>
        <w:autoSpaceDE w:val="0"/>
        <w:autoSpaceDN w:val="0"/>
        <w:adjustRightInd w:val="0"/>
        <w:spacing w:after="0" w:line="240" w:lineRule="auto"/>
        <w:contextualSpacing/>
        <w:jc w:val="both"/>
        <w:rPr>
          <w:rFonts w:ascii="Times New Roman" w:hAnsi="Times New Roman" w:cs="Times New Roman"/>
          <w:color w:val="000000"/>
          <w:sz w:val="24"/>
          <w:szCs w:val="24"/>
        </w:rPr>
      </w:pPr>
      <w:r w:rsidRPr="00DC12BA">
        <w:rPr>
          <w:rFonts w:ascii="Times New Roman" w:hAnsi="Times New Roman" w:cs="Times New Roman"/>
          <w:color w:val="000000"/>
          <w:sz w:val="24"/>
          <w:szCs w:val="24"/>
        </w:rPr>
        <w:t xml:space="preserve">При решении данной задачи предусмотрено два варианта ввода исходных данных. </w:t>
      </w:r>
      <w:proofErr w:type="gramStart"/>
      <w:r w:rsidRPr="00DC12BA">
        <w:rPr>
          <w:rFonts w:ascii="Times New Roman" w:hAnsi="Times New Roman" w:cs="Times New Roman"/>
          <w:color w:val="000000"/>
          <w:sz w:val="24"/>
          <w:szCs w:val="24"/>
        </w:rPr>
        <w:t>Первый вариант – известны масса растворенного вещества и масса растворителя, массу раствора и массовую долю нужно найти.</w:t>
      </w:r>
      <w:proofErr w:type="gramEnd"/>
      <w:r w:rsidRPr="00DC12BA">
        <w:rPr>
          <w:rFonts w:ascii="Times New Roman" w:hAnsi="Times New Roman" w:cs="Times New Roman"/>
          <w:color w:val="000000"/>
          <w:sz w:val="24"/>
          <w:szCs w:val="24"/>
        </w:rPr>
        <w:t xml:space="preserve"> Второй вариант – наоборот, известны масса раствора и массовая доля, нужно найти массу растворенного вещества и массу растворителя.</w:t>
      </w:r>
    </w:p>
    <w:p w:rsidR="00DC12BA" w:rsidRPr="00DC12BA" w:rsidRDefault="00DC12BA" w:rsidP="00DC12BA">
      <w:pPr>
        <w:autoSpaceDE w:val="0"/>
        <w:autoSpaceDN w:val="0"/>
        <w:adjustRightInd w:val="0"/>
        <w:spacing w:after="0" w:line="240" w:lineRule="auto"/>
        <w:contextualSpacing/>
        <w:jc w:val="both"/>
        <w:rPr>
          <w:rFonts w:ascii="Times New Roman" w:hAnsi="Times New Roman" w:cs="Times New Roman"/>
          <w:color w:val="000000"/>
          <w:sz w:val="24"/>
          <w:szCs w:val="24"/>
        </w:rPr>
      </w:pPr>
      <w:r w:rsidRPr="00DC12BA">
        <w:rPr>
          <w:rFonts w:ascii="Times New Roman" w:hAnsi="Times New Roman" w:cs="Times New Roman"/>
          <w:color w:val="000000"/>
          <w:sz w:val="24"/>
          <w:szCs w:val="24"/>
        </w:rPr>
        <w:t>Для того</w:t>
      </w:r>
      <w:proofErr w:type="gramStart"/>
      <w:r w:rsidRPr="00DC12BA">
        <w:rPr>
          <w:rFonts w:ascii="Times New Roman" w:hAnsi="Times New Roman" w:cs="Times New Roman"/>
          <w:color w:val="000000"/>
          <w:sz w:val="24"/>
          <w:szCs w:val="24"/>
        </w:rPr>
        <w:t>,</w:t>
      </w:r>
      <w:proofErr w:type="gramEnd"/>
      <w:r w:rsidRPr="00DC12BA">
        <w:rPr>
          <w:rFonts w:ascii="Times New Roman" w:hAnsi="Times New Roman" w:cs="Times New Roman"/>
          <w:color w:val="000000"/>
          <w:sz w:val="24"/>
          <w:szCs w:val="24"/>
        </w:rPr>
        <w:t xml:space="preserve"> чтобы результаты корректно отображались при любых вариантах исходных данных, использовалась логическая функция ЕСЛИ (табл. 1).</w:t>
      </w:r>
    </w:p>
    <w:p w:rsidR="00DC12BA" w:rsidRPr="00DC12BA" w:rsidRDefault="00DC12BA" w:rsidP="00DC12BA">
      <w:pPr>
        <w:autoSpaceDE w:val="0"/>
        <w:autoSpaceDN w:val="0"/>
        <w:adjustRightInd w:val="0"/>
        <w:spacing w:after="0" w:line="240" w:lineRule="auto"/>
        <w:contextualSpacing/>
        <w:jc w:val="both"/>
        <w:rPr>
          <w:rFonts w:ascii="Times New Roman" w:hAnsi="Times New Roman" w:cs="Times New Roman"/>
          <w:color w:val="000000"/>
          <w:sz w:val="24"/>
          <w:szCs w:val="24"/>
        </w:rPr>
      </w:pPr>
      <w:r w:rsidRPr="00DC12BA">
        <w:rPr>
          <w:rFonts w:ascii="Times New Roman" w:hAnsi="Times New Roman" w:cs="Times New Roman"/>
          <w:color w:val="000000"/>
          <w:sz w:val="24"/>
          <w:szCs w:val="24"/>
        </w:rPr>
        <w:t>Таблица 1</w:t>
      </w:r>
    </w:p>
    <w:tbl>
      <w:tblPr>
        <w:tblW w:w="0" w:type="auto"/>
        <w:tblBorders>
          <w:top w:val="single" w:sz="4" w:space="0" w:color="000000"/>
          <w:left w:val="single" w:sz="4" w:space="0" w:color="000000"/>
        </w:tblBorders>
        <w:tblCellMar>
          <w:top w:w="15" w:type="dxa"/>
          <w:left w:w="15" w:type="dxa"/>
          <w:bottom w:w="15" w:type="dxa"/>
          <w:right w:w="15" w:type="dxa"/>
        </w:tblCellMar>
        <w:tblLook w:val="04A0"/>
      </w:tblPr>
      <w:tblGrid>
        <w:gridCol w:w="540"/>
        <w:gridCol w:w="8350"/>
      </w:tblGrid>
      <w:tr w:rsidR="00DC12BA" w:rsidRPr="00DC12BA" w:rsidTr="00232B02">
        <w:tc>
          <w:tcPr>
            <w:tcW w:w="0" w:type="auto"/>
            <w:tcBorders>
              <w:bottom w:val="single" w:sz="4" w:space="0" w:color="000000"/>
              <w:right w:val="single" w:sz="4" w:space="0" w:color="000000"/>
            </w:tcBorders>
            <w:shd w:val="clear" w:color="auto" w:fill="auto"/>
            <w:tcMar>
              <w:top w:w="63" w:type="dxa"/>
              <w:left w:w="63" w:type="dxa"/>
              <w:bottom w:w="63" w:type="dxa"/>
              <w:right w:w="63" w:type="dxa"/>
            </w:tcMar>
            <w:vAlign w:val="center"/>
            <w:hideMark/>
          </w:tcPr>
          <w:p w:rsidR="00DC12BA" w:rsidRPr="00DC12BA" w:rsidRDefault="00DC12BA" w:rsidP="00DC12BA">
            <w:pPr>
              <w:autoSpaceDE w:val="0"/>
              <w:autoSpaceDN w:val="0"/>
              <w:adjustRightInd w:val="0"/>
              <w:spacing w:after="0" w:line="240" w:lineRule="auto"/>
              <w:contextualSpacing/>
              <w:jc w:val="both"/>
              <w:rPr>
                <w:rFonts w:ascii="Times New Roman" w:hAnsi="Times New Roman" w:cs="Times New Roman"/>
                <w:color w:val="000000"/>
                <w:sz w:val="24"/>
                <w:szCs w:val="24"/>
              </w:rPr>
            </w:pPr>
            <w:r w:rsidRPr="00DC12BA">
              <w:rPr>
                <w:rFonts w:ascii="Times New Roman" w:hAnsi="Times New Roman" w:cs="Times New Roman"/>
                <w:color w:val="000000"/>
                <w:sz w:val="24"/>
                <w:szCs w:val="24"/>
              </w:rPr>
              <w:t>B16</w:t>
            </w:r>
          </w:p>
        </w:tc>
        <w:tc>
          <w:tcPr>
            <w:tcW w:w="0" w:type="auto"/>
            <w:tcBorders>
              <w:bottom w:val="single" w:sz="4" w:space="0" w:color="000000"/>
              <w:right w:val="single" w:sz="4" w:space="0" w:color="000000"/>
            </w:tcBorders>
            <w:shd w:val="clear" w:color="auto" w:fill="auto"/>
            <w:tcMar>
              <w:top w:w="63" w:type="dxa"/>
              <w:left w:w="63" w:type="dxa"/>
              <w:bottom w:w="63" w:type="dxa"/>
              <w:right w:w="63" w:type="dxa"/>
            </w:tcMar>
            <w:vAlign w:val="center"/>
            <w:hideMark/>
          </w:tcPr>
          <w:p w:rsidR="00DC12BA" w:rsidRPr="00DC12BA" w:rsidRDefault="00DC12BA" w:rsidP="00DC12BA">
            <w:pPr>
              <w:autoSpaceDE w:val="0"/>
              <w:autoSpaceDN w:val="0"/>
              <w:adjustRightInd w:val="0"/>
              <w:spacing w:after="0" w:line="240" w:lineRule="auto"/>
              <w:contextualSpacing/>
              <w:jc w:val="both"/>
              <w:rPr>
                <w:rFonts w:ascii="Times New Roman" w:hAnsi="Times New Roman" w:cs="Times New Roman"/>
                <w:color w:val="000000"/>
                <w:sz w:val="24"/>
                <w:szCs w:val="24"/>
              </w:rPr>
            </w:pPr>
            <w:r w:rsidRPr="00DC12BA">
              <w:rPr>
                <w:rFonts w:ascii="Times New Roman" w:hAnsi="Times New Roman" w:cs="Times New Roman"/>
                <w:color w:val="000000"/>
                <w:sz w:val="24"/>
                <w:szCs w:val="24"/>
              </w:rPr>
              <w:t>=ЕСЛ</w:t>
            </w:r>
            <w:proofErr w:type="gramStart"/>
            <w:r w:rsidRPr="00DC12BA">
              <w:rPr>
                <w:rFonts w:ascii="Times New Roman" w:hAnsi="Times New Roman" w:cs="Times New Roman"/>
                <w:color w:val="000000"/>
                <w:sz w:val="24"/>
                <w:szCs w:val="24"/>
              </w:rPr>
              <w:t>И(</w:t>
            </w:r>
            <w:proofErr w:type="gramEnd"/>
            <w:r w:rsidRPr="00DC12BA">
              <w:rPr>
                <w:rFonts w:ascii="Times New Roman" w:hAnsi="Times New Roman" w:cs="Times New Roman"/>
                <w:color w:val="000000"/>
                <w:sz w:val="24"/>
                <w:szCs w:val="24"/>
              </w:rPr>
              <w:t>И(B12="-";C12="-");E12*D12/100%;ЕСЛИ(B12="-";E12*D12/100%;"-"))</w:t>
            </w:r>
          </w:p>
        </w:tc>
      </w:tr>
      <w:tr w:rsidR="00DC12BA" w:rsidRPr="00DC12BA" w:rsidTr="00232B02">
        <w:tc>
          <w:tcPr>
            <w:tcW w:w="0" w:type="auto"/>
            <w:tcBorders>
              <w:bottom w:val="single" w:sz="4" w:space="0" w:color="000000"/>
              <w:right w:val="single" w:sz="4" w:space="0" w:color="000000"/>
            </w:tcBorders>
            <w:shd w:val="clear" w:color="auto" w:fill="auto"/>
            <w:tcMar>
              <w:top w:w="63" w:type="dxa"/>
              <w:left w:w="63" w:type="dxa"/>
              <w:bottom w:w="63" w:type="dxa"/>
              <w:right w:w="63" w:type="dxa"/>
            </w:tcMar>
            <w:vAlign w:val="center"/>
            <w:hideMark/>
          </w:tcPr>
          <w:p w:rsidR="00DC12BA" w:rsidRPr="00DC12BA" w:rsidRDefault="00DC12BA" w:rsidP="00DC12BA">
            <w:pPr>
              <w:autoSpaceDE w:val="0"/>
              <w:autoSpaceDN w:val="0"/>
              <w:adjustRightInd w:val="0"/>
              <w:spacing w:after="0" w:line="240" w:lineRule="auto"/>
              <w:contextualSpacing/>
              <w:jc w:val="both"/>
              <w:rPr>
                <w:rFonts w:ascii="Times New Roman" w:hAnsi="Times New Roman" w:cs="Times New Roman"/>
                <w:color w:val="000000"/>
                <w:sz w:val="24"/>
                <w:szCs w:val="24"/>
              </w:rPr>
            </w:pPr>
            <w:r w:rsidRPr="00DC12BA">
              <w:rPr>
                <w:rFonts w:ascii="Times New Roman" w:hAnsi="Times New Roman" w:cs="Times New Roman"/>
                <w:color w:val="000000"/>
                <w:sz w:val="24"/>
                <w:szCs w:val="24"/>
              </w:rPr>
              <w:t>C16</w:t>
            </w:r>
          </w:p>
        </w:tc>
        <w:tc>
          <w:tcPr>
            <w:tcW w:w="0" w:type="auto"/>
            <w:tcBorders>
              <w:bottom w:val="single" w:sz="4" w:space="0" w:color="000000"/>
              <w:right w:val="single" w:sz="4" w:space="0" w:color="000000"/>
            </w:tcBorders>
            <w:shd w:val="clear" w:color="auto" w:fill="auto"/>
            <w:tcMar>
              <w:top w:w="63" w:type="dxa"/>
              <w:left w:w="63" w:type="dxa"/>
              <w:bottom w:w="63" w:type="dxa"/>
              <w:right w:w="63" w:type="dxa"/>
            </w:tcMar>
            <w:vAlign w:val="center"/>
            <w:hideMark/>
          </w:tcPr>
          <w:p w:rsidR="00DC12BA" w:rsidRPr="00DC12BA" w:rsidRDefault="00DC12BA" w:rsidP="00DC12BA">
            <w:pPr>
              <w:autoSpaceDE w:val="0"/>
              <w:autoSpaceDN w:val="0"/>
              <w:adjustRightInd w:val="0"/>
              <w:spacing w:after="0" w:line="240" w:lineRule="auto"/>
              <w:contextualSpacing/>
              <w:jc w:val="both"/>
              <w:rPr>
                <w:rFonts w:ascii="Times New Roman" w:hAnsi="Times New Roman" w:cs="Times New Roman"/>
                <w:color w:val="000000"/>
                <w:sz w:val="24"/>
                <w:szCs w:val="24"/>
              </w:rPr>
            </w:pPr>
            <w:r w:rsidRPr="00DC12BA">
              <w:rPr>
                <w:rFonts w:ascii="Times New Roman" w:hAnsi="Times New Roman" w:cs="Times New Roman"/>
                <w:color w:val="000000"/>
                <w:sz w:val="24"/>
                <w:szCs w:val="24"/>
              </w:rPr>
              <w:t>=ЕСЛИ(C12="-";D12-B16;"-")</w:t>
            </w:r>
          </w:p>
        </w:tc>
      </w:tr>
      <w:tr w:rsidR="00DC12BA" w:rsidRPr="00DC12BA" w:rsidTr="00232B02">
        <w:tc>
          <w:tcPr>
            <w:tcW w:w="0" w:type="auto"/>
            <w:tcBorders>
              <w:bottom w:val="single" w:sz="4" w:space="0" w:color="000000"/>
              <w:right w:val="single" w:sz="4" w:space="0" w:color="000000"/>
            </w:tcBorders>
            <w:shd w:val="clear" w:color="auto" w:fill="auto"/>
            <w:tcMar>
              <w:top w:w="63" w:type="dxa"/>
              <w:left w:w="63" w:type="dxa"/>
              <w:bottom w:w="63" w:type="dxa"/>
              <w:right w:w="63" w:type="dxa"/>
            </w:tcMar>
            <w:vAlign w:val="center"/>
            <w:hideMark/>
          </w:tcPr>
          <w:p w:rsidR="00DC12BA" w:rsidRPr="00DC12BA" w:rsidRDefault="00DC12BA" w:rsidP="00DC12BA">
            <w:pPr>
              <w:autoSpaceDE w:val="0"/>
              <w:autoSpaceDN w:val="0"/>
              <w:adjustRightInd w:val="0"/>
              <w:spacing w:after="0" w:line="240" w:lineRule="auto"/>
              <w:contextualSpacing/>
              <w:jc w:val="both"/>
              <w:rPr>
                <w:rFonts w:ascii="Times New Roman" w:hAnsi="Times New Roman" w:cs="Times New Roman"/>
                <w:color w:val="000000"/>
                <w:sz w:val="24"/>
                <w:szCs w:val="24"/>
              </w:rPr>
            </w:pPr>
            <w:r w:rsidRPr="00DC12BA">
              <w:rPr>
                <w:rFonts w:ascii="Times New Roman" w:hAnsi="Times New Roman" w:cs="Times New Roman"/>
                <w:color w:val="000000"/>
                <w:sz w:val="24"/>
                <w:szCs w:val="24"/>
              </w:rPr>
              <w:t>D16</w:t>
            </w:r>
          </w:p>
        </w:tc>
        <w:tc>
          <w:tcPr>
            <w:tcW w:w="0" w:type="auto"/>
            <w:tcBorders>
              <w:bottom w:val="single" w:sz="4" w:space="0" w:color="000000"/>
              <w:right w:val="single" w:sz="4" w:space="0" w:color="000000"/>
            </w:tcBorders>
            <w:shd w:val="clear" w:color="auto" w:fill="auto"/>
            <w:tcMar>
              <w:top w:w="63" w:type="dxa"/>
              <w:left w:w="63" w:type="dxa"/>
              <w:bottom w:w="63" w:type="dxa"/>
              <w:right w:w="63" w:type="dxa"/>
            </w:tcMar>
            <w:vAlign w:val="center"/>
            <w:hideMark/>
          </w:tcPr>
          <w:p w:rsidR="00DC12BA" w:rsidRPr="00DC12BA" w:rsidRDefault="00DC12BA" w:rsidP="00DC12BA">
            <w:pPr>
              <w:autoSpaceDE w:val="0"/>
              <w:autoSpaceDN w:val="0"/>
              <w:adjustRightInd w:val="0"/>
              <w:spacing w:after="0" w:line="240" w:lineRule="auto"/>
              <w:contextualSpacing/>
              <w:jc w:val="both"/>
              <w:rPr>
                <w:rFonts w:ascii="Times New Roman" w:hAnsi="Times New Roman" w:cs="Times New Roman"/>
                <w:color w:val="000000"/>
                <w:sz w:val="24"/>
                <w:szCs w:val="24"/>
              </w:rPr>
            </w:pPr>
            <w:r w:rsidRPr="00DC12BA">
              <w:rPr>
                <w:rFonts w:ascii="Times New Roman" w:hAnsi="Times New Roman" w:cs="Times New Roman"/>
                <w:color w:val="000000"/>
                <w:sz w:val="24"/>
                <w:szCs w:val="24"/>
              </w:rPr>
              <w:t>=ЕСЛИ(D12="-";C12+B12;"-")</w:t>
            </w:r>
          </w:p>
        </w:tc>
      </w:tr>
      <w:tr w:rsidR="00DC12BA" w:rsidRPr="00DC12BA" w:rsidTr="00232B02">
        <w:tc>
          <w:tcPr>
            <w:tcW w:w="0" w:type="auto"/>
            <w:tcBorders>
              <w:bottom w:val="single" w:sz="4" w:space="0" w:color="000000"/>
              <w:right w:val="single" w:sz="4" w:space="0" w:color="000000"/>
            </w:tcBorders>
            <w:shd w:val="clear" w:color="auto" w:fill="auto"/>
            <w:tcMar>
              <w:top w:w="63" w:type="dxa"/>
              <w:left w:w="63" w:type="dxa"/>
              <w:bottom w:w="63" w:type="dxa"/>
              <w:right w:w="63" w:type="dxa"/>
            </w:tcMar>
            <w:vAlign w:val="center"/>
            <w:hideMark/>
          </w:tcPr>
          <w:p w:rsidR="00DC12BA" w:rsidRPr="00DC12BA" w:rsidRDefault="00DC12BA" w:rsidP="00DC12BA">
            <w:pPr>
              <w:autoSpaceDE w:val="0"/>
              <w:autoSpaceDN w:val="0"/>
              <w:adjustRightInd w:val="0"/>
              <w:spacing w:after="0" w:line="240" w:lineRule="auto"/>
              <w:contextualSpacing/>
              <w:jc w:val="both"/>
              <w:rPr>
                <w:rFonts w:ascii="Times New Roman" w:hAnsi="Times New Roman" w:cs="Times New Roman"/>
                <w:color w:val="000000"/>
                <w:sz w:val="24"/>
                <w:szCs w:val="24"/>
              </w:rPr>
            </w:pPr>
            <w:r w:rsidRPr="00DC12BA">
              <w:rPr>
                <w:rFonts w:ascii="Times New Roman" w:hAnsi="Times New Roman" w:cs="Times New Roman"/>
                <w:color w:val="000000"/>
                <w:sz w:val="24"/>
                <w:szCs w:val="24"/>
              </w:rPr>
              <w:t>E16</w:t>
            </w:r>
          </w:p>
        </w:tc>
        <w:tc>
          <w:tcPr>
            <w:tcW w:w="0" w:type="auto"/>
            <w:tcBorders>
              <w:bottom w:val="single" w:sz="4" w:space="0" w:color="000000"/>
              <w:right w:val="single" w:sz="4" w:space="0" w:color="000000"/>
            </w:tcBorders>
            <w:shd w:val="clear" w:color="auto" w:fill="auto"/>
            <w:tcMar>
              <w:top w:w="63" w:type="dxa"/>
              <w:left w:w="63" w:type="dxa"/>
              <w:bottom w:w="63" w:type="dxa"/>
              <w:right w:w="63" w:type="dxa"/>
            </w:tcMar>
            <w:vAlign w:val="center"/>
            <w:hideMark/>
          </w:tcPr>
          <w:p w:rsidR="00DC12BA" w:rsidRPr="00DC12BA" w:rsidRDefault="00DC12BA" w:rsidP="00DC12BA">
            <w:pPr>
              <w:autoSpaceDE w:val="0"/>
              <w:autoSpaceDN w:val="0"/>
              <w:adjustRightInd w:val="0"/>
              <w:spacing w:after="0" w:line="240" w:lineRule="auto"/>
              <w:contextualSpacing/>
              <w:jc w:val="both"/>
              <w:rPr>
                <w:rFonts w:ascii="Times New Roman" w:hAnsi="Times New Roman" w:cs="Times New Roman"/>
                <w:color w:val="000000"/>
                <w:sz w:val="24"/>
                <w:szCs w:val="24"/>
              </w:rPr>
            </w:pPr>
            <w:r w:rsidRPr="00DC12BA">
              <w:rPr>
                <w:rFonts w:ascii="Times New Roman" w:hAnsi="Times New Roman" w:cs="Times New Roman"/>
                <w:color w:val="000000"/>
                <w:sz w:val="24"/>
                <w:szCs w:val="24"/>
              </w:rPr>
              <w:t>=ЕСЛ</w:t>
            </w:r>
            <w:proofErr w:type="gramStart"/>
            <w:r w:rsidRPr="00DC12BA">
              <w:rPr>
                <w:rFonts w:ascii="Times New Roman" w:hAnsi="Times New Roman" w:cs="Times New Roman"/>
                <w:color w:val="000000"/>
                <w:sz w:val="24"/>
                <w:szCs w:val="24"/>
              </w:rPr>
              <w:t>И(</w:t>
            </w:r>
            <w:proofErr w:type="gramEnd"/>
            <w:r w:rsidRPr="00DC12BA">
              <w:rPr>
                <w:rFonts w:ascii="Times New Roman" w:hAnsi="Times New Roman" w:cs="Times New Roman"/>
                <w:color w:val="000000"/>
                <w:sz w:val="24"/>
                <w:szCs w:val="24"/>
              </w:rPr>
              <w:t>И(E12="-";D12="-");B12/D16*100%;ЕСЛИ(E12="-";B12/D12*100%;"-"))</w:t>
            </w:r>
          </w:p>
        </w:tc>
      </w:tr>
    </w:tbl>
    <w:p w:rsidR="00DC12BA" w:rsidRPr="00DC12BA" w:rsidRDefault="00DC12BA" w:rsidP="00DC12BA">
      <w:pPr>
        <w:autoSpaceDE w:val="0"/>
        <w:autoSpaceDN w:val="0"/>
        <w:adjustRightInd w:val="0"/>
        <w:spacing w:after="0" w:line="240" w:lineRule="auto"/>
        <w:contextualSpacing/>
        <w:jc w:val="both"/>
        <w:rPr>
          <w:rFonts w:ascii="Times New Roman" w:hAnsi="Times New Roman" w:cs="Times New Roman"/>
          <w:color w:val="000000"/>
          <w:sz w:val="24"/>
          <w:szCs w:val="24"/>
        </w:rPr>
      </w:pPr>
      <w:r w:rsidRPr="00DC12BA">
        <w:rPr>
          <w:rFonts w:ascii="Times New Roman" w:hAnsi="Times New Roman" w:cs="Times New Roman"/>
          <w:color w:val="000000"/>
          <w:sz w:val="24"/>
          <w:szCs w:val="24"/>
        </w:rPr>
        <w:t>Задача 2. Определите объем газа, который выделится при взаимодействии вещества кислотой.</w:t>
      </w:r>
    </w:p>
    <w:p w:rsidR="00DC12BA" w:rsidRPr="00DC12BA" w:rsidRDefault="00DC12BA" w:rsidP="00DC12BA">
      <w:pPr>
        <w:autoSpaceDE w:val="0"/>
        <w:autoSpaceDN w:val="0"/>
        <w:adjustRightInd w:val="0"/>
        <w:spacing w:after="0" w:line="240" w:lineRule="auto"/>
        <w:contextualSpacing/>
        <w:jc w:val="both"/>
        <w:rPr>
          <w:rFonts w:ascii="Times New Roman" w:hAnsi="Times New Roman" w:cs="Times New Roman"/>
          <w:color w:val="000000"/>
          <w:sz w:val="24"/>
          <w:szCs w:val="24"/>
        </w:rPr>
      </w:pPr>
      <w:r w:rsidRPr="00DC12BA">
        <w:rPr>
          <w:rFonts w:ascii="Times New Roman" w:hAnsi="Times New Roman" w:cs="Times New Roman"/>
          <w:color w:val="000000"/>
          <w:sz w:val="24"/>
          <w:szCs w:val="24"/>
        </w:rPr>
        <w:t>При разработке шаблона используются два рабочих листа: первый лист – непосредственно расчеты (рис. 2, 3), второй лист содержит атомные номера и массы химических элементов (рис. 4).</w:t>
      </w:r>
    </w:p>
    <w:p w:rsidR="00DC12BA" w:rsidRPr="00DC12BA" w:rsidRDefault="00DC12BA" w:rsidP="00DC12BA">
      <w:pPr>
        <w:autoSpaceDE w:val="0"/>
        <w:autoSpaceDN w:val="0"/>
        <w:adjustRightInd w:val="0"/>
        <w:spacing w:after="0" w:line="240" w:lineRule="auto"/>
        <w:contextualSpacing/>
        <w:jc w:val="both"/>
        <w:rPr>
          <w:rFonts w:ascii="Times New Roman" w:hAnsi="Times New Roman" w:cs="Times New Roman"/>
          <w:color w:val="000000"/>
          <w:sz w:val="24"/>
          <w:szCs w:val="24"/>
        </w:rPr>
      </w:pPr>
      <w:r w:rsidRPr="00DC12BA">
        <w:rPr>
          <w:rFonts w:ascii="Times New Roman" w:hAnsi="Times New Roman" w:cs="Times New Roman"/>
          <w:noProof/>
          <w:color w:val="000000"/>
          <w:sz w:val="24"/>
          <w:szCs w:val="24"/>
        </w:rPr>
        <w:drawing>
          <wp:inline distT="0" distB="0" distL="0" distR="0">
            <wp:extent cx="4050665" cy="1997075"/>
            <wp:effectExtent l="19050" t="0" r="6985" b="0"/>
            <wp:docPr id="2" name="Рисунок 2" descr="redik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ik2.tif"/>
                    <pic:cNvPicPr>
                      <a:picLocks noChangeAspect="1" noChangeArrowheads="1"/>
                    </pic:cNvPicPr>
                  </pic:nvPicPr>
                  <pic:blipFill>
                    <a:blip r:embed="rId6"/>
                    <a:srcRect/>
                    <a:stretch>
                      <a:fillRect/>
                    </a:stretch>
                  </pic:blipFill>
                  <pic:spPr bwMode="auto">
                    <a:xfrm>
                      <a:off x="0" y="0"/>
                      <a:ext cx="4050665" cy="1997075"/>
                    </a:xfrm>
                    <a:prstGeom prst="rect">
                      <a:avLst/>
                    </a:prstGeom>
                    <a:noFill/>
                    <a:ln w="9525">
                      <a:noFill/>
                      <a:miter lim="800000"/>
                      <a:headEnd/>
                      <a:tailEnd/>
                    </a:ln>
                  </pic:spPr>
                </pic:pic>
              </a:graphicData>
            </a:graphic>
          </wp:inline>
        </w:drawing>
      </w:r>
      <w:r w:rsidR="00BB4F04">
        <w:rPr>
          <w:rFonts w:ascii="Times New Roman" w:hAnsi="Times New Roman" w:cs="Times New Roman"/>
          <w:color w:val="000000"/>
          <w:sz w:val="24"/>
          <w:szCs w:val="24"/>
        </w:rPr>
        <w:t xml:space="preserve"> </w:t>
      </w:r>
      <w:r w:rsidRPr="00DC12BA">
        <w:rPr>
          <w:rFonts w:ascii="Times New Roman" w:hAnsi="Times New Roman" w:cs="Times New Roman"/>
          <w:color w:val="000000"/>
          <w:sz w:val="24"/>
          <w:szCs w:val="24"/>
        </w:rPr>
        <w:t xml:space="preserve">Рис. 2. </w:t>
      </w:r>
    </w:p>
    <w:p w:rsidR="00DC12BA" w:rsidRDefault="00DC12BA" w:rsidP="00DC12BA">
      <w:pPr>
        <w:autoSpaceDE w:val="0"/>
        <w:autoSpaceDN w:val="0"/>
        <w:adjustRightInd w:val="0"/>
        <w:spacing w:after="0" w:line="240" w:lineRule="auto"/>
        <w:contextualSpacing/>
        <w:jc w:val="both"/>
        <w:rPr>
          <w:rFonts w:ascii="Times New Roman" w:hAnsi="Times New Roman" w:cs="Times New Roman"/>
          <w:color w:val="000000"/>
          <w:sz w:val="24"/>
          <w:szCs w:val="24"/>
        </w:rPr>
      </w:pPr>
      <w:r w:rsidRPr="00DC12BA">
        <w:rPr>
          <w:rFonts w:ascii="Times New Roman" w:hAnsi="Times New Roman" w:cs="Times New Roman"/>
          <w:noProof/>
          <w:color w:val="000000"/>
          <w:sz w:val="24"/>
          <w:szCs w:val="24"/>
        </w:rPr>
        <w:drawing>
          <wp:inline distT="0" distB="0" distL="0" distR="0">
            <wp:extent cx="4050665" cy="673735"/>
            <wp:effectExtent l="19050" t="0" r="6985" b="0"/>
            <wp:docPr id="3" name="Рисунок 3" descr="redik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dik3.tif"/>
                    <pic:cNvPicPr>
                      <a:picLocks noChangeAspect="1" noChangeArrowheads="1"/>
                    </pic:cNvPicPr>
                  </pic:nvPicPr>
                  <pic:blipFill>
                    <a:blip r:embed="rId7"/>
                    <a:srcRect/>
                    <a:stretch>
                      <a:fillRect/>
                    </a:stretch>
                  </pic:blipFill>
                  <pic:spPr bwMode="auto">
                    <a:xfrm>
                      <a:off x="0" y="0"/>
                      <a:ext cx="4050665" cy="673735"/>
                    </a:xfrm>
                    <a:prstGeom prst="rect">
                      <a:avLst/>
                    </a:prstGeom>
                    <a:noFill/>
                    <a:ln w="9525">
                      <a:noFill/>
                      <a:miter lim="800000"/>
                      <a:headEnd/>
                      <a:tailEnd/>
                    </a:ln>
                  </pic:spPr>
                </pic:pic>
              </a:graphicData>
            </a:graphic>
          </wp:inline>
        </w:drawing>
      </w:r>
      <w:r w:rsidR="00BB4F04">
        <w:rPr>
          <w:rFonts w:ascii="Times New Roman" w:hAnsi="Times New Roman" w:cs="Times New Roman"/>
          <w:color w:val="000000"/>
          <w:sz w:val="24"/>
          <w:szCs w:val="24"/>
        </w:rPr>
        <w:t xml:space="preserve"> </w:t>
      </w:r>
      <w:r w:rsidRPr="00DC12BA">
        <w:rPr>
          <w:rFonts w:ascii="Times New Roman" w:hAnsi="Times New Roman" w:cs="Times New Roman"/>
          <w:color w:val="000000"/>
          <w:sz w:val="24"/>
          <w:szCs w:val="24"/>
        </w:rPr>
        <w:t xml:space="preserve">Рис. 3. </w:t>
      </w:r>
    </w:p>
    <w:p w:rsidR="00A55FAB" w:rsidRPr="00DC12BA" w:rsidRDefault="00A55FAB" w:rsidP="00DC12BA">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DC12BA" w:rsidRDefault="00DC12BA" w:rsidP="00DC12BA">
      <w:pPr>
        <w:autoSpaceDE w:val="0"/>
        <w:autoSpaceDN w:val="0"/>
        <w:adjustRightInd w:val="0"/>
        <w:spacing w:after="0" w:line="240" w:lineRule="auto"/>
        <w:contextualSpacing/>
        <w:jc w:val="both"/>
        <w:rPr>
          <w:rFonts w:ascii="Times New Roman" w:hAnsi="Times New Roman" w:cs="Times New Roman"/>
          <w:color w:val="000000"/>
          <w:sz w:val="24"/>
          <w:szCs w:val="24"/>
        </w:rPr>
      </w:pPr>
      <w:r w:rsidRPr="00DC12BA">
        <w:rPr>
          <w:rFonts w:ascii="Times New Roman" w:hAnsi="Times New Roman" w:cs="Times New Roman"/>
          <w:noProof/>
          <w:color w:val="000000"/>
          <w:sz w:val="24"/>
          <w:szCs w:val="24"/>
        </w:rPr>
        <w:lastRenderedPageBreak/>
        <w:drawing>
          <wp:inline distT="0" distB="0" distL="0" distR="0">
            <wp:extent cx="1965325" cy="1275080"/>
            <wp:effectExtent l="19050" t="0" r="0" b="0"/>
            <wp:docPr id="4" name="Рисунок 4" descr="redik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dik4.tif"/>
                    <pic:cNvPicPr>
                      <a:picLocks noChangeAspect="1" noChangeArrowheads="1"/>
                    </pic:cNvPicPr>
                  </pic:nvPicPr>
                  <pic:blipFill>
                    <a:blip r:embed="rId8"/>
                    <a:srcRect/>
                    <a:stretch>
                      <a:fillRect/>
                    </a:stretch>
                  </pic:blipFill>
                  <pic:spPr bwMode="auto">
                    <a:xfrm>
                      <a:off x="0" y="0"/>
                      <a:ext cx="1965325" cy="1275080"/>
                    </a:xfrm>
                    <a:prstGeom prst="rect">
                      <a:avLst/>
                    </a:prstGeom>
                    <a:noFill/>
                    <a:ln w="9525">
                      <a:noFill/>
                      <a:miter lim="800000"/>
                      <a:headEnd/>
                      <a:tailEnd/>
                    </a:ln>
                  </pic:spPr>
                </pic:pic>
              </a:graphicData>
            </a:graphic>
          </wp:inline>
        </w:drawing>
      </w:r>
      <w:r w:rsidR="00BB4F04">
        <w:rPr>
          <w:rFonts w:ascii="Times New Roman" w:hAnsi="Times New Roman" w:cs="Times New Roman"/>
          <w:color w:val="000000"/>
          <w:sz w:val="24"/>
          <w:szCs w:val="24"/>
        </w:rPr>
        <w:t xml:space="preserve"> </w:t>
      </w:r>
      <w:r w:rsidRPr="00DC12BA">
        <w:rPr>
          <w:rFonts w:ascii="Times New Roman" w:hAnsi="Times New Roman" w:cs="Times New Roman"/>
          <w:color w:val="000000"/>
          <w:sz w:val="24"/>
          <w:szCs w:val="24"/>
        </w:rPr>
        <w:t xml:space="preserve">Рис. 4. </w:t>
      </w:r>
    </w:p>
    <w:p w:rsidR="00A55FAB" w:rsidRPr="00DC12BA" w:rsidRDefault="00A55FAB" w:rsidP="00DC12BA">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DC12BA" w:rsidRPr="00DC12BA" w:rsidRDefault="00DC12BA" w:rsidP="00DC12BA">
      <w:pPr>
        <w:autoSpaceDE w:val="0"/>
        <w:autoSpaceDN w:val="0"/>
        <w:adjustRightInd w:val="0"/>
        <w:spacing w:after="0" w:line="240" w:lineRule="auto"/>
        <w:contextualSpacing/>
        <w:jc w:val="both"/>
        <w:rPr>
          <w:rFonts w:ascii="Times New Roman" w:hAnsi="Times New Roman" w:cs="Times New Roman"/>
          <w:color w:val="000000"/>
          <w:sz w:val="24"/>
          <w:szCs w:val="24"/>
        </w:rPr>
      </w:pPr>
      <w:r w:rsidRPr="00DC12BA">
        <w:rPr>
          <w:rFonts w:ascii="Times New Roman" w:hAnsi="Times New Roman" w:cs="Times New Roman"/>
          <w:color w:val="000000"/>
          <w:sz w:val="24"/>
          <w:szCs w:val="24"/>
        </w:rPr>
        <w:t>В табл. 2 представлены основные формулы шаблона 2.</w:t>
      </w:r>
    </w:p>
    <w:p w:rsidR="00DC12BA" w:rsidRPr="00DC12BA" w:rsidRDefault="00DC12BA" w:rsidP="00DC12BA">
      <w:pPr>
        <w:autoSpaceDE w:val="0"/>
        <w:autoSpaceDN w:val="0"/>
        <w:adjustRightInd w:val="0"/>
        <w:spacing w:after="0" w:line="240" w:lineRule="auto"/>
        <w:contextualSpacing/>
        <w:jc w:val="both"/>
        <w:rPr>
          <w:rFonts w:ascii="Times New Roman" w:hAnsi="Times New Roman" w:cs="Times New Roman"/>
          <w:color w:val="000000"/>
          <w:sz w:val="24"/>
          <w:szCs w:val="24"/>
        </w:rPr>
      </w:pPr>
      <w:r w:rsidRPr="00DC12BA">
        <w:rPr>
          <w:rFonts w:ascii="Times New Roman" w:hAnsi="Times New Roman" w:cs="Times New Roman"/>
          <w:color w:val="000000"/>
          <w:sz w:val="24"/>
          <w:szCs w:val="24"/>
        </w:rPr>
        <w:t>Таблица 2</w:t>
      </w:r>
    </w:p>
    <w:tbl>
      <w:tblPr>
        <w:tblW w:w="0" w:type="auto"/>
        <w:tblBorders>
          <w:top w:val="single" w:sz="4" w:space="0" w:color="000000"/>
          <w:left w:val="single" w:sz="4" w:space="0" w:color="000000"/>
        </w:tblBorders>
        <w:tblCellMar>
          <w:top w:w="15" w:type="dxa"/>
          <w:left w:w="15" w:type="dxa"/>
          <w:bottom w:w="15" w:type="dxa"/>
          <w:right w:w="15" w:type="dxa"/>
        </w:tblCellMar>
        <w:tblLook w:val="04A0"/>
      </w:tblPr>
      <w:tblGrid>
        <w:gridCol w:w="1036"/>
        <w:gridCol w:w="4020"/>
        <w:gridCol w:w="4425"/>
      </w:tblGrid>
      <w:tr w:rsidR="00DC12BA" w:rsidRPr="00DC12BA" w:rsidTr="00232B02">
        <w:tc>
          <w:tcPr>
            <w:tcW w:w="0" w:type="auto"/>
            <w:tcBorders>
              <w:bottom w:val="single" w:sz="4" w:space="0" w:color="000000"/>
              <w:right w:val="single" w:sz="4" w:space="0" w:color="000000"/>
            </w:tcBorders>
            <w:shd w:val="clear" w:color="auto" w:fill="auto"/>
            <w:tcMar>
              <w:top w:w="63" w:type="dxa"/>
              <w:left w:w="63" w:type="dxa"/>
              <w:bottom w:w="63" w:type="dxa"/>
              <w:right w:w="63" w:type="dxa"/>
            </w:tcMar>
            <w:vAlign w:val="center"/>
            <w:hideMark/>
          </w:tcPr>
          <w:p w:rsidR="00DC12BA" w:rsidRPr="00DC12BA" w:rsidRDefault="00DC12BA" w:rsidP="00DC12BA">
            <w:pPr>
              <w:autoSpaceDE w:val="0"/>
              <w:autoSpaceDN w:val="0"/>
              <w:adjustRightInd w:val="0"/>
              <w:spacing w:after="0" w:line="240" w:lineRule="auto"/>
              <w:contextualSpacing/>
              <w:jc w:val="both"/>
              <w:rPr>
                <w:rFonts w:ascii="Times New Roman" w:hAnsi="Times New Roman" w:cs="Times New Roman"/>
                <w:color w:val="000000"/>
                <w:sz w:val="24"/>
                <w:szCs w:val="24"/>
              </w:rPr>
            </w:pPr>
            <w:r w:rsidRPr="00DC12BA">
              <w:rPr>
                <w:rFonts w:ascii="Times New Roman" w:hAnsi="Times New Roman" w:cs="Times New Roman"/>
                <w:color w:val="000000"/>
                <w:sz w:val="24"/>
                <w:szCs w:val="24"/>
              </w:rPr>
              <w:t>Адрес ячейки</w:t>
            </w:r>
          </w:p>
        </w:tc>
        <w:tc>
          <w:tcPr>
            <w:tcW w:w="0" w:type="auto"/>
            <w:tcBorders>
              <w:bottom w:val="single" w:sz="4" w:space="0" w:color="000000"/>
              <w:right w:val="single" w:sz="4" w:space="0" w:color="000000"/>
            </w:tcBorders>
            <w:shd w:val="clear" w:color="auto" w:fill="auto"/>
            <w:tcMar>
              <w:top w:w="63" w:type="dxa"/>
              <w:left w:w="63" w:type="dxa"/>
              <w:bottom w:w="63" w:type="dxa"/>
              <w:right w:w="63" w:type="dxa"/>
            </w:tcMar>
            <w:vAlign w:val="center"/>
            <w:hideMark/>
          </w:tcPr>
          <w:p w:rsidR="00DC12BA" w:rsidRPr="00DC12BA" w:rsidRDefault="00DC12BA" w:rsidP="00DC12BA">
            <w:pPr>
              <w:autoSpaceDE w:val="0"/>
              <w:autoSpaceDN w:val="0"/>
              <w:adjustRightInd w:val="0"/>
              <w:spacing w:after="0" w:line="240" w:lineRule="auto"/>
              <w:contextualSpacing/>
              <w:jc w:val="both"/>
              <w:rPr>
                <w:rFonts w:ascii="Times New Roman" w:hAnsi="Times New Roman" w:cs="Times New Roman"/>
                <w:color w:val="000000"/>
                <w:sz w:val="24"/>
                <w:szCs w:val="24"/>
              </w:rPr>
            </w:pPr>
            <w:r w:rsidRPr="00DC12BA">
              <w:rPr>
                <w:rFonts w:ascii="Times New Roman" w:hAnsi="Times New Roman" w:cs="Times New Roman"/>
                <w:color w:val="000000"/>
                <w:sz w:val="24"/>
                <w:szCs w:val="24"/>
              </w:rPr>
              <w:t>Формула</w:t>
            </w:r>
          </w:p>
        </w:tc>
        <w:tc>
          <w:tcPr>
            <w:tcW w:w="0" w:type="auto"/>
            <w:tcBorders>
              <w:bottom w:val="single" w:sz="4" w:space="0" w:color="000000"/>
              <w:right w:val="single" w:sz="4" w:space="0" w:color="000000"/>
            </w:tcBorders>
            <w:shd w:val="clear" w:color="auto" w:fill="auto"/>
            <w:tcMar>
              <w:top w:w="63" w:type="dxa"/>
              <w:left w:w="63" w:type="dxa"/>
              <w:bottom w:w="63" w:type="dxa"/>
              <w:right w:w="63" w:type="dxa"/>
            </w:tcMar>
            <w:vAlign w:val="center"/>
            <w:hideMark/>
          </w:tcPr>
          <w:p w:rsidR="00DC12BA" w:rsidRPr="00DC12BA" w:rsidRDefault="00DC12BA" w:rsidP="00DC12BA">
            <w:pPr>
              <w:autoSpaceDE w:val="0"/>
              <w:autoSpaceDN w:val="0"/>
              <w:adjustRightInd w:val="0"/>
              <w:spacing w:after="0" w:line="240" w:lineRule="auto"/>
              <w:contextualSpacing/>
              <w:jc w:val="both"/>
              <w:rPr>
                <w:rFonts w:ascii="Times New Roman" w:hAnsi="Times New Roman" w:cs="Times New Roman"/>
                <w:color w:val="000000"/>
                <w:sz w:val="24"/>
                <w:szCs w:val="24"/>
              </w:rPr>
            </w:pPr>
            <w:r w:rsidRPr="00DC12BA">
              <w:rPr>
                <w:rFonts w:ascii="Times New Roman" w:hAnsi="Times New Roman" w:cs="Times New Roman"/>
                <w:color w:val="000000"/>
                <w:sz w:val="24"/>
                <w:szCs w:val="24"/>
              </w:rPr>
              <w:t>Комментарий</w:t>
            </w:r>
          </w:p>
        </w:tc>
      </w:tr>
      <w:tr w:rsidR="00DC12BA" w:rsidRPr="00DC12BA" w:rsidTr="00232B02">
        <w:tc>
          <w:tcPr>
            <w:tcW w:w="0" w:type="auto"/>
            <w:tcBorders>
              <w:bottom w:val="single" w:sz="4" w:space="0" w:color="000000"/>
              <w:right w:val="single" w:sz="4" w:space="0" w:color="000000"/>
            </w:tcBorders>
            <w:shd w:val="clear" w:color="auto" w:fill="auto"/>
            <w:tcMar>
              <w:top w:w="63" w:type="dxa"/>
              <w:left w:w="63" w:type="dxa"/>
              <w:bottom w:w="63" w:type="dxa"/>
              <w:right w:w="63" w:type="dxa"/>
            </w:tcMar>
            <w:vAlign w:val="center"/>
            <w:hideMark/>
          </w:tcPr>
          <w:p w:rsidR="00DC12BA" w:rsidRPr="00DC12BA" w:rsidRDefault="00DC12BA" w:rsidP="00DC12BA">
            <w:pPr>
              <w:autoSpaceDE w:val="0"/>
              <w:autoSpaceDN w:val="0"/>
              <w:adjustRightInd w:val="0"/>
              <w:spacing w:after="0" w:line="240" w:lineRule="auto"/>
              <w:contextualSpacing/>
              <w:jc w:val="both"/>
              <w:rPr>
                <w:rFonts w:ascii="Times New Roman" w:hAnsi="Times New Roman" w:cs="Times New Roman"/>
                <w:color w:val="000000"/>
                <w:sz w:val="24"/>
                <w:szCs w:val="24"/>
              </w:rPr>
            </w:pPr>
            <w:r w:rsidRPr="00DC12BA">
              <w:rPr>
                <w:rFonts w:ascii="Times New Roman" w:hAnsi="Times New Roman" w:cs="Times New Roman"/>
                <w:color w:val="000000"/>
                <w:sz w:val="24"/>
                <w:szCs w:val="24"/>
              </w:rPr>
              <w:t>F20</w:t>
            </w:r>
          </w:p>
        </w:tc>
        <w:tc>
          <w:tcPr>
            <w:tcW w:w="0" w:type="auto"/>
            <w:tcBorders>
              <w:bottom w:val="single" w:sz="4" w:space="0" w:color="000000"/>
              <w:right w:val="single" w:sz="4" w:space="0" w:color="000000"/>
            </w:tcBorders>
            <w:shd w:val="clear" w:color="auto" w:fill="auto"/>
            <w:tcMar>
              <w:top w:w="63" w:type="dxa"/>
              <w:left w:w="63" w:type="dxa"/>
              <w:bottom w:w="63" w:type="dxa"/>
              <w:right w:w="63" w:type="dxa"/>
            </w:tcMar>
            <w:vAlign w:val="center"/>
            <w:hideMark/>
          </w:tcPr>
          <w:p w:rsidR="00DC12BA" w:rsidRPr="00DC12BA" w:rsidRDefault="00DC12BA" w:rsidP="00DC12BA">
            <w:pPr>
              <w:autoSpaceDE w:val="0"/>
              <w:autoSpaceDN w:val="0"/>
              <w:adjustRightInd w:val="0"/>
              <w:spacing w:after="0" w:line="240" w:lineRule="auto"/>
              <w:contextualSpacing/>
              <w:jc w:val="both"/>
              <w:rPr>
                <w:rFonts w:ascii="Times New Roman" w:hAnsi="Times New Roman" w:cs="Times New Roman"/>
                <w:color w:val="000000"/>
                <w:sz w:val="24"/>
                <w:szCs w:val="24"/>
              </w:rPr>
            </w:pPr>
            <w:r w:rsidRPr="00DC12BA">
              <w:rPr>
                <w:rFonts w:ascii="Times New Roman" w:hAnsi="Times New Roman" w:cs="Times New Roman"/>
                <w:color w:val="000000"/>
                <w:sz w:val="24"/>
                <w:szCs w:val="24"/>
              </w:rPr>
              <w:t>=ЕСЛИОШИБК</w:t>
            </w:r>
            <w:proofErr w:type="gramStart"/>
            <w:r w:rsidRPr="00DC12BA">
              <w:rPr>
                <w:rFonts w:ascii="Times New Roman" w:hAnsi="Times New Roman" w:cs="Times New Roman"/>
                <w:color w:val="000000"/>
                <w:sz w:val="24"/>
                <w:szCs w:val="24"/>
              </w:rPr>
              <w:t>А(</w:t>
            </w:r>
            <w:proofErr w:type="gramEnd"/>
            <w:r w:rsidRPr="00DC12BA">
              <w:rPr>
                <w:rFonts w:ascii="Times New Roman" w:hAnsi="Times New Roman" w:cs="Times New Roman"/>
                <w:color w:val="000000"/>
                <w:sz w:val="24"/>
                <w:szCs w:val="24"/>
              </w:rPr>
              <w:t>ЕСЛИ(F16="-";J16/H16;"-");"-")</w:t>
            </w:r>
          </w:p>
        </w:tc>
        <w:tc>
          <w:tcPr>
            <w:tcW w:w="0" w:type="auto"/>
            <w:tcBorders>
              <w:bottom w:val="single" w:sz="4" w:space="0" w:color="000000"/>
              <w:right w:val="single" w:sz="4" w:space="0" w:color="000000"/>
            </w:tcBorders>
            <w:shd w:val="clear" w:color="auto" w:fill="auto"/>
            <w:tcMar>
              <w:top w:w="63" w:type="dxa"/>
              <w:left w:w="63" w:type="dxa"/>
              <w:bottom w:w="63" w:type="dxa"/>
              <w:right w:w="63" w:type="dxa"/>
            </w:tcMar>
            <w:vAlign w:val="center"/>
            <w:hideMark/>
          </w:tcPr>
          <w:p w:rsidR="00DC12BA" w:rsidRPr="00DC12BA" w:rsidRDefault="00DC12BA" w:rsidP="00DC12BA">
            <w:pPr>
              <w:autoSpaceDE w:val="0"/>
              <w:autoSpaceDN w:val="0"/>
              <w:adjustRightInd w:val="0"/>
              <w:spacing w:after="0" w:line="240" w:lineRule="auto"/>
              <w:contextualSpacing/>
              <w:jc w:val="both"/>
              <w:rPr>
                <w:rFonts w:ascii="Times New Roman" w:hAnsi="Times New Roman" w:cs="Times New Roman"/>
                <w:color w:val="000000"/>
                <w:sz w:val="24"/>
                <w:szCs w:val="24"/>
              </w:rPr>
            </w:pPr>
            <w:r w:rsidRPr="00DC12BA">
              <w:rPr>
                <w:rFonts w:ascii="Times New Roman" w:hAnsi="Times New Roman" w:cs="Times New Roman"/>
                <w:color w:val="000000"/>
                <w:sz w:val="24"/>
                <w:szCs w:val="24"/>
              </w:rPr>
              <w:t>Нахождение количества вещества</w:t>
            </w:r>
          </w:p>
        </w:tc>
      </w:tr>
      <w:tr w:rsidR="00DC12BA" w:rsidRPr="00DC12BA" w:rsidTr="00232B02">
        <w:tc>
          <w:tcPr>
            <w:tcW w:w="0" w:type="auto"/>
            <w:tcBorders>
              <w:bottom w:val="single" w:sz="4" w:space="0" w:color="000000"/>
              <w:right w:val="single" w:sz="4" w:space="0" w:color="000000"/>
            </w:tcBorders>
            <w:shd w:val="clear" w:color="auto" w:fill="auto"/>
            <w:tcMar>
              <w:top w:w="63" w:type="dxa"/>
              <w:left w:w="63" w:type="dxa"/>
              <w:bottom w:w="63" w:type="dxa"/>
              <w:right w:w="63" w:type="dxa"/>
            </w:tcMar>
            <w:vAlign w:val="center"/>
            <w:hideMark/>
          </w:tcPr>
          <w:p w:rsidR="00DC12BA" w:rsidRPr="00DC12BA" w:rsidRDefault="00DC12BA" w:rsidP="00DC12BA">
            <w:pPr>
              <w:autoSpaceDE w:val="0"/>
              <w:autoSpaceDN w:val="0"/>
              <w:adjustRightInd w:val="0"/>
              <w:spacing w:after="0" w:line="240" w:lineRule="auto"/>
              <w:contextualSpacing/>
              <w:jc w:val="both"/>
              <w:rPr>
                <w:rFonts w:ascii="Times New Roman" w:hAnsi="Times New Roman" w:cs="Times New Roman"/>
                <w:color w:val="000000"/>
                <w:sz w:val="24"/>
                <w:szCs w:val="24"/>
              </w:rPr>
            </w:pPr>
            <w:r w:rsidRPr="00DC12BA">
              <w:rPr>
                <w:rFonts w:ascii="Times New Roman" w:hAnsi="Times New Roman" w:cs="Times New Roman"/>
                <w:color w:val="000000"/>
                <w:sz w:val="24"/>
                <w:szCs w:val="24"/>
              </w:rPr>
              <w:t>J20</w:t>
            </w:r>
          </w:p>
        </w:tc>
        <w:tc>
          <w:tcPr>
            <w:tcW w:w="0" w:type="auto"/>
            <w:tcBorders>
              <w:bottom w:val="single" w:sz="4" w:space="0" w:color="000000"/>
              <w:right w:val="single" w:sz="4" w:space="0" w:color="000000"/>
            </w:tcBorders>
            <w:shd w:val="clear" w:color="auto" w:fill="auto"/>
            <w:tcMar>
              <w:top w:w="63" w:type="dxa"/>
              <w:left w:w="63" w:type="dxa"/>
              <w:bottom w:w="63" w:type="dxa"/>
              <w:right w:w="63" w:type="dxa"/>
            </w:tcMar>
            <w:vAlign w:val="center"/>
            <w:hideMark/>
          </w:tcPr>
          <w:p w:rsidR="00DC12BA" w:rsidRPr="00DC12BA" w:rsidRDefault="00DC12BA" w:rsidP="00DC12BA">
            <w:pPr>
              <w:autoSpaceDE w:val="0"/>
              <w:autoSpaceDN w:val="0"/>
              <w:adjustRightInd w:val="0"/>
              <w:spacing w:after="0" w:line="240" w:lineRule="auto"/>
              <w:contextualSpacing/>
              <w:jc w:val="both"/>
              <w:rPr>
                <w:rFonts w:ascii="Times New Roman" w:hAnsi="Times New Roman" w:cs="Times New Roman"/>
                <w:color w:val="000000"/>
                <w:sz w:val="24"/>
                <w:szCs w:val="24"/>
              </w:rPr>
            </w:pPr>
            <w:r w:rsidRPr="00DC12BA">
              <w:rPr>
                <w:rFonts w:ascii="Times New Roman" w:hAnsi="Times New Roman" w:cs="Times New Roman"/>
                <w:color w:val="000000"/>
                <w:sz w:val="24"/>
                <w:szCs w:val="24"/>
              </w:rPr>
              <w:t>=ЕСЛИОШИБК</w:t>
            </w:r>
            <w:proofErr w:type="gramStart"/>
            <w:r w:rsidRPr="00DC12BA">
              <w:rPr>
                <w:rFonts w:ascii="Times New Roman" w:hAnsi="Times New Roman" w:cs="Times New Roman"/>
                <w:color w:val="000000"/>
                <w:sz w:val="24"/>
                <w:szCs w:val="24"/>
              </w:rPr>
              <w:t>А(</w:t>
            </w:r>
            <w:proofErr w:type="gramEnd"/>
            <w:r w:rsidRPr="00DC12BA">
              <w:rPr>
                <w:rFonts w:ascii="Times New Roman" w:hAnsi="Times New Roman" w:cs="Times New Roman"/>
                <w:color w:val="000000"/>
                <w:sz w:val="24"/>
                <w:szCs w:val="24"/>
              </w:rPr>
              <w:t>ЕСЛИ(J16="-";H16*F16;"-");"-")</w:t>
            </w:r>
          </w:p>
        </w:tc>
        <w:tc>
          <w:tcPr>
            <w:tcW w:w="0" w:type="auto"/>
            <w:tcBorders>
              <w:bottom w:val="single" w:sz="4" w:space="0" w:color="000000"/>
              <w:right w:val="single" w:sz="4" w:space="0" w:color="000000"/>
            </w:tcBorders>
            <w:shd w:val="clear" w:color="auto" w:fill="auto"/>
            <w:tcMar>
              <w:top w:w="63" w:type="dxa"/>
              <w:left w:w="63" w:type="dxa"/>
              <w:bottom w:w="63" w:type="dxa"/>
              <w:right w:w="63" w:type="dxa"/>
            </w:tcMar>
            <w:vAlign w:val="center"/>
            <w:hideMark/>
          </w:tcPr>
          <w:p w:rsidR="00DC12BA" w:rsidRPr="00DC12BA" w:rsidRDefault="00DC12BA" w:rsidP="00DC12BA">
            <w:pPr>
              <w:autoSpaceDE w:val="0"/>
              <w:autoSpaceDN w:val="0"/>
              <w:adjustRightInd w:val="0"/>
              <w:spacing w:after="0" w:line="240" w:lineRule="auto"/>
              <w:contextualSpacing/>
              <w:jc w:val="both"/>
              <w:rPr>
                <w:rFonts w:ascii="Times New Roman" w:hAnsi="Times New Roman" w:cs="Times New Roman"/>
                <w:color w:val="000000"/>
                <w:sz w:val="24"/>
                <w:szCs w:val="24"/>
              </w:rPr>
            </w:pPr>
            <w:r w:rsidRPr="00DC12BA">
              <w:rPr>
                <w:rFonts w:ascii="Times New Roman" w:hAnsi="Times New Roman" w:cs="Times New Roman"/>
                <w:color w:val="000000"/>
                <w:sz w:val="24"/>
                <w:szCs w:val="24"/>
              </w:rPr>
              <w:t>Нахождение массы вещества</w:t>
            </w:r>
          </w:p>
        </w:tc>
      </w:tr>
      <w:tr w:rsidR="00DC12BA" w:rsidRPr="00DC12BA" w:rsidTr="00232B02">
        <w:tc>
          <w:tcPr>
            <w:tcW w:w="0" w:type="auto"/>
            <w:tcBorders>
              <w:bottom w:val="single" w:sz="4" w:space="0" w:color="000000"/>
              <w:right w:val="single" w:sz="4" w:space="0" w:color="000000"/>
            </w:tcBorders>
            <w:shd w:val="clear" w:color="auto" w:fill="auto"/>
            <w:tcMar>
              <w:top w:w="63" w:type="dxa"/>
              <w:left w:w="63" w:type="dxa"/>
              <w:bottom w:w="63" w:type="dxa"/>
              <w:right w:w="63" w:type="dxa"/>
            </w:tcMar>
            <w:vAlign w:val="center"/>
            <w:hideMark/>
          </w:tcPr>
          <w:p w:rsidR="00DC12BA" w:rsidRPr="00DC12BA" w:rsidRDefault="00DC12BA" w:rsidP="00DC12BA">
            <w:pPr>
              <w:autoSpaceDE w:val="0"/>
              <w:autoSpaceDN w:val="0"/>
              <w:adjustRightInd w:val="0"/>
              <w:spacing w:after="0" w:line="240" w:lineRule="auto"/>
              <w:contextualSpacing/>
              <w:jc w:val="both"/>
              <w:rPr>
                <w:rFonts w:ascii="Times New Roman" w:hAnsi="Times New Roman" w:cs="Times New Roman"/>
                <w:color w:val="000000"/>
                <w:sz w:val="24"/>
                <w:szCs w:val="24"/>
              </w:rPr>
            </w:pPr>
            <w:r w:rsidRPr="00DC12BA">
              <w:rPr>
                <w:rFonts w:ascii="Times New Roman" w:hAnsi="Times New Roman" w:cs="Times New Roman"/>
                <w:color w:val="000000"/>
                <w:sz w:val="24"/>
                <w:szCs w:val="24"/>
              </w:rPr>
              <w:t>L20</w:t>
            </w:r>
          </w:p>
        </w:tc>
        <w:tc>
          <w:tcPr>
            <w:tcW w:w="0" w:type="auto"/>
            <w:tcBorders>
              <w:bottom w:val="single" w:sz="4" w:space="0" w:color="000000"/>
              <w:right w:val="single" w:sz="4" w:space="0" w:color="000000"/>
            </w:tcBorders>
            <w:shd w:val="clear" w:color="auto" w:fill="auto"/>
            <w:tcMar>
              <w:top w:w="63" w:type="dxa"/>
              <w:left w:w="63" w:type="dxa"/>
              <w:bottom w:w="63" w:type="dxa"/>
              <w:right w:w="63" w:type="dxa"/>
            </w:tcMar>
            <w:vAlign w:val="center"/>
            <w:hideMark/>
          </w:tcPr>
          <w:p w:rsidR="00DC12BA" w:rsidRPr="00DC12BA" w:rsidRDefault="00DC12BA" w:rsidP="00DC12BA">
            <w:pPr>
              <w:autoSpaceDE w:val="0"/>
              <w:autoSpaceDN w:val="0"/>
              <w:adjustRightInd w:val="0"/>
              <w:spacing w:after="0" w:line="240" w:lineRule="auto"/>
              <w:contextualSpacing/>
              <w:jc w:val="both"/>
              <w:rPr>
                <w:rFonts w:ascii="Times New Roman" w:hAnsi="Times New Roman" w:cs="Times New Roman"/>
                <w:color w:val="000000"/>
                <w:sz w:val="24"/>
                <w:szCs w:val="24"/>
              </w:rPr>
            </w:pPr>
            <w:r w:rsidRPr="00DC12BA">
              <w:rPr>
                <w:rFonts w:ascii="Times New Roman" w:hAnsi="Times New Roman" w:cs="Times New Roman"/>
                <w:color w:val="000000"/>
                <w:sz w:val="24"/>
                <w:szCs w:val="24"/>
              </w:rPr>
              <w:t>=ЕСЛИОШИБК</w:t>
            </w:r>
            <w:proofErr w:type="gramStart"/>
            <w:r w:rsidRPr="00DC12BA">
              <w:rPr>
                <w:rFonts w:ascii="Times New Roman" w:hAnsi="Times New Roman" w:cs="Times New Roman"/>
                <w:color w:val="000000"/>
                <w:sz w:val="24"/>
                <w:szCs w:val="24"/>
              </w:rPr>
              <w:t>А(</w:t>
            </w:r>
            <w:proofErr w:type="gramEnd"/>
            <w:r w:rsidRPr="00DC12BA">
              <w:rPr>
                <w:rFonts w:ascii="Times New Roman" w:hAnsi="Times New Roman" w:cs="Times New Roman"/>
                <w:color w:val="000000"/>
                <w:sz w:val="24"/>
                <w:szCs w:val="24"/>
              </w:rPr>
              <w:t>ЕСЛИ(L16="-";22,4*F16;"-");"-")</w:t>
            </w:r>
          </w:p>
        </w:tc>
        <w:tc>
          <w:tcPr>
            <w:tcW w:w="0" w:type="auto"/>
            <w:tcBorders>
              <w:bottom w:val="single" w:sz="4" w:space="0" w:color="000000"/>
              <w:right w:val="single" w:sz="4" w:space="0" w:color="000000"/>
            </w:tcBorders>
            <w:shd w:val="clear" w:color="auto" w:fill="auto"/>
            <w:tcMar>
              <w:top w:w="63" w:type="dxa"/>
              <w:left w:w="63" w:type="dxa"/>
              <w:bottom w:w="63" w:type="dxa"/>
              <w:right w:w="63" w:type="dxa"/>
            </w:tcMar>
            <w:vAlign w:val="center"/>
            <w:hideMark/>
          </w:tcPr>
          <w:p w:rsidR="00DC12BA" w:rsidRPr="00DC12BA" w:rsidRDefault="00DC12BA" w:rsidP="00DC12BA">
            <w:pPr>
              <w:autoSpaceDE w:val="0"/>
              <w:autoSpaceDN w:val="0"/>
              <w:adjustRightInd w:val="0"/>
              <w:spacing w:after="0" w:line="240" w:lineRule="auto"/>
              <w:contextualSpacing/>
              <w:jc w:val="both"/>
              <w:rPr>
                <w:rFonts w:ascii="Times New Roman" w:hAnsi="Times New Roman" w:cs="Times New Roman"/>
                <w:color w:val="000000"/>
                <w:sz w:val="24"/>
                <w:szCs w:val="24"/>
              </w:rPr>
            </w:pPr>
            <w:r w:rsidRPr="00DC12BA">
              <w:rPr>
                <w:rFonts w:ascii="Times New Roman" w:hAnsi="Times New Roman" w:cs="Times New Roman"/>
                <w:color w:val="000000"/>
                <w:sz w:val="24"/>
                <w:szCs w:val="24"/>
              </w:rPr>
              <w:t>Нахождение объёма вещества</w:t>
            </w:r>
          </w:p>
        </w:tc>
      </w:tr>
      <w:tr w:rsidR="00DC12BA" w:rsidRPr="00DC12BA" w:rsidTr="00232B02">
        <w:tc>
          <w:tcPr>
            <w:tcW w:w="0" w:type="auto"/>
            <w:tcBorders>
              <w:bottom w:val="single" w:sz="4" w:space="0" w:color="000000"/>
              <w:right w:val="single" w:sz="4" w:space="0" w:color="000000"/>
            </w:tcBorders>
            <w:shd w:val="clear" w:color="auto" w:fill="auto"/>
            <w:tcMar>
              <w:top w:w="63" w:type="dxa"/>
              <w:left w:w="63" w:type="dxa"/>
              <w:bottom w:w="63" w:type="dxa"/>
              <w:right w:w="63" w:type="dxa"/>
            </w:tcMar>
            <w:vAlign w:val="center"/>
            <w:hideMark/>
          </w:tcPr>
          <w:p w:rsidR="00DC12BA" w:rsidRPr="00DC12BA" w:rsidRDefault="00DC12BA" w:rsidP="00DC12BA">
            <w:pPr>
              <w:autoSpaceDE w:val="0"/>
              <w:autoSpaceDN w:val="0"/>
              <w:adjustRightInd w:val="0"/>
              <w:spacing w:after="0" w:line="240" w:lineRule="auto"/>
              <w:contextualSpacing/>
              <w:jc w:val="both"/>
              <w:rPr>
                <w:rFonts w:ascii="Times New Roman" w:hAnsi="Times New Roman" w:cs="Times New Roman"/>
                <w:color w:val="000000"/>
                <w:sz w:val="24"/>
                <w:szCs w:val="24"/>
              </w:rPr>
            </w:pPr>
            <w:r w:rsidRPr="00DC12BA">
              <w:rPr>
                <w:rFonts w:ascii="Times New Roman" w:hAnsi="Times New Roman" w:cs="Times New Roman"/>
                <w:color w:val="000000"/>
                <w:sz w:val="24"/>
                <w:szCs w:val="24"/>
              </w:rPr>
              <w:t>F29</w:t>
            </w:r>
          </w:p>
        </w:tc>
        <w:tc>
          <w:tcPr>
            <w:tcW w:w="0" w:type="auto"/>
            <w:tcBorders>
              <w:bottom w:val="single" w:sz="4" w:space="0" w:color="000000"/>
              <w:right w:val="single" w:sz="4" w:space="0" w:color="000000"/>
            </w:tcBorders>
            <w:shd w:val="clear" w:color="auto" w:fill="auto"/>
            <w:tcMar>
              <w:top w:w="63" w:type="dxa"/>
              <w:left w:w="63" w:type="dxa"/>
              <w:bottom w:w="63" w:type="dxa"/>
              <w:right w:w="63" w:type="dxa"/>
            </w:tcMar>
            <w:vAlign w:val="center"/>
            <w:hideMark/>
          </w:tcPr>
          <w:p w:rsidR="00DC12BA" w:rsidRPr="00DC12BA" w:rsidRDefault="00DC12BA" w:rsidP="00DC12BA">
            <w:pPr>
              <w:autoSpaceDE w:val="0"/>
              <w:autoSpaceDN w:val="0"/>
              <w:adjustRightInd w:val="0"/>
              <w:spacing w:after="0" w:line="240" w:lineRule="auto"/>
              <w:contextualSpacing/>
              <w:jc w:val="both"/>
              <w:rPr>
                <w:rFonts w:ascii="Times New Roman" w:hAnsi="Times New Roman" w:cs="Times New Roman"/>
                <w:color w:val="000000"/>
                <w:sz w:val="24"/>
                <w:szCs w:val="24"/>
              </w:rPr>
            </w:pPr>
            <w:proofErr w:type="gramStart"/>
            <w:r w:rsidRPr="00DC12BA">
              <w:rPr>
                <w:rFonts w:ascii="Times New Roman" w:hAnsi="Times New Roman" w:cs="Times New Roman"/>
                <w:color w:val="000000"/>
                <w:sz w:val="24"/>
                <w:szCs w:val="24"/>
              </w:rPr>
              <w:t>=СУММ(F24:F28)</w:t>
            </w:r>
            <w:proofErr w:type="gramEnd"/>
          </w:p>
        </w:tc>
        <w:tc>
          <w:tcPr>
            <w:tcW w:w="0" w:type="auto"/>
            <w:tcBorders>
              <w:bottom w:val="single" w:sz="4" w:space="0" w:color="000000"/>
              <w:right w:val="single" w:sz="4" w:space="0" w:color="000000"/>
            </w:tcBorders>
            <w:shd w:val="clear" w:color="auto" w:fill="auto"/>
            <w:tcMar>
              <w:top w:w="63" w:type="dxa"/>
              <w:left w:w="63" w:type="dxa"/>
              <w:bottom w:w="63" w:type="dxa"/>
              <w:right w:w="63" w:type="dxa"/>
            </w:tcMar>
            <w:vAlign w:val="center"/>
            <w:hideMark/>
          </w:tcPr>
          <w:p w:rsidR="00DC12BA" w:rsidRPr="00DC12BA" w:rsidRDefault="00DC12BA" w:rsidP="00DC12BA">
            <w:pPr>
              <w:autoSpaceDE w:val="0"/>
              <w:autoSpaceDN w:val="0"/>
              <w:adjustRightInd w:val="0"/>
              <w:spacing w:after="0" w:line="240" w:lineRule="auto"/>
              <w:contextualSpacing/>
              <w:jc w:val="both"/>
              <w:rPr>
                <w:rFonts w:ascii="Times New Roman" w:hAnsi="Times New Roman" w:cs="Times New Roman"/>
                <w:color w:val="000000"/>
                <w:sz w:val="24"/>
                <w:szCs w:val="24"/>
              </w:rPr>
            </w:pPr>
            <w:r w:rsidRPr="00DC12BA">
              <w:rPr>
                <w:rFonts w:ascii="Times New Roman" w:hAnsi="Times New Roman" w:cs="Times New Roman"/>
                <w:color w:val="000000"/>
                <w:sz w:val="24"/>
                <w:szCs w:val="24"/>
              </w:rPr>
              <w:t>Молекулярная масса вещества</w:t>
            </w:r>
          </w:p>
        </w:tc>
      </w:tr>
      <w:tr w:rsidR="00DC12BA" w:rsidRPr="00DC12BA" w:rsidTr="00232B02">
        <w:tc>
          <w:tcPr>
            <w:tcW w:w="0" w:type="auto"/>
            <w:tcBorders>
              <w:bottom w:val="single" w:sz="4" w:space="0" w:color="000000"/>
              <w:right w:val="single" w:sz="4" w:space="0" w:color="000000"/>
            </w:tcBorders>
            <w:shd w:val="clear" w:color="auto" w:fill="auto"/>
            <w:tcMar>
              <w:top w:w="63" w:type="dxa"/>
              <w:left w:w="63" w:type="dxa"/>
              <w:bottom w:w="63" w:type="dxa"/>
              <w:right w:w="63" w:type="dxa"/>
            </w:tcMar>
            <w:vAlign w:val="center"/>
            <w:hideMark/>
          </w:tcPr>
          <w:p w:rsidR="00DC12BA" w:rsidRPr="00DC12BA" w:rsidRDefault="00DC12BA" w:rsidP="00DC12BA">
            <w:pPr>
              <w:autoSpaceDE w:val="0"/>
              <w:autoSpaceDN w:val="0"/>
              <w:adjustRightInd w:val="0"/>
              <w:spacing w:after="0" w:line="240" w:lineRule="auto"/>
              <w:contextualSpacing/>
              <w:jc w:val="both"/>
              <w:rPr>
                <w:rFonts w:ascii="Times New Roman" w:hAnsi="Times New Roman" w:cs="Times New Roman"/>
                <w:color w:val="000000"/>
                <w:sz w:val="24"/>
                <w:szCs w:val="24"/>
              </w:rPr>
            </w:pPr>
            <w:r w:rsidRPr="00DC12BA">
              <w:rPr>
                <w:rFonts w:ascii="Times New Roman" w:hAnsi="Times New Roman" w:cs="Times New Roman"/>
                <w:color w:val="000000"/>
                <w:sz w:val="24"/>
                <w:szCs w:val="24"/>
              </w:rPr>
              <w:t>E24</w:t>
            </w:r>
          </w:p>
        </w:tc>
        <w:tc>
          <w:tcPr>
            <w:tcW w:w="0" w:type="auto"/>
            <w:tcBorders>
              <w:bottom w:val="single" w:sz="4" w:space="0" w:color="000000"/>
              <w:right w:val="single" w:sz="4" w:space="0" w:color="000000"/>
            </w:tcBorders>
            <w:shd w:val="clear" w:color="auto" w:fill="auto"/>
            <w:tcMar>
              <w:top w:w="63" w:type="dxa"/>
              <w:left w:w="63" w:type="dxa"/>
              <w:bottom w:w="63" w:type="dxa"/>
              <w:right w:w="63" w:type="dxa"/>
            </w:tcMar>
            <w:vAlign w:val="center"/>
            <w:hideMark/>
          </w:tcPr>
          <w:p w:rsidR="00DC12BA" w:rsidRPr="00DC12BA" w:rsidRDefault="00DC12BA" w:rsidP="00DC12BA">
            <w:pPr>
              <w:autoSpaceDE w:val="0"/>
              <w:autoSpaceDN w:val="0"/>
              <w:adjustRightInd w:val="0"/>
              <w:spacing w:after="0" w:line="240" w:lineRule="auto"/>
              <w:contextualSpacing/>
              <w:jc w:val="both"/>
              <w:rPr>
                <w:rFonts w:ascii="Times New Roman" w:hAnsi="Times New Roman" w:cs="Times New Roman"/>
                <w:color w:val="000000"/>
                <w:sz w:val="24"/>
                <w:szCs w:val="24"/>
              </w:rPr>
            </w:pPr>
            <w:proofErr w:type="gramStart"/>
            <w:r w:rsidRPr="00DC12BA">
              <w:rPr>
                <w:rFonts w:ascii="Times New Roman" w:hAnsi="Times New Roman" w:cs="Times New Roman"/>
                <w:color w:val="000000"/>
                <w:sz w:val="24"/>
                <w:szCs w:val="24"/>
              </w:rPr>
              <w:t>=ВПР(C24;Таблица!</w:t>
            </w:r>
            <w:proofErr w:type="gramEnd"/>
            <w:r w:rsidRPr="00DC12BA">
              <w:rPr>
                <w:rFonts w:ascii="Times New Roman" w:hAnsi="Times New Roman" w:cs="Times New Roman"/>
                <w:color w:val="000000"/>
                <w:sz w:val="24"/>
                <w:szCs w:val="24"/>
              </w:rPr>
              <w:t>B:D;3;0)</w:t>
            </w:r>
          </w:p>
        </w:tc>
        <w:tc>
          <w:tcPr>
            <w:tcW w:w="0" w:type="auto"/>
            <w:tcBorders>
              <w:bottom w:val="single" w:sz="4" w:space="0" w:color="000000"/>
              <w:right w:val="single" w:sz="4" w:space="0" w:color="000000"/>
            </w:tcBorders>
            <w:shd w:val="clear" w:color="auto" w:fill="auto"/>
            <w:tcMar>
              <w:top w:w="63" w:type="dxa"/>
              <w:left w:w="63" w:type="dxa"/>
              <w:bottom w:w="63" w:type="dxa"/>
              <w:right w:w="63" w:type="dxa"/>
            </w:tcMar>
            <w:vAlign w:val="center"/>
            <w:hideMark/>
          </w:tcPr>
          <w:p w:rsidR="00DC12BA" w:rsidRPr="00DC12BA" w:rsidRDefault="00DC12BA" w:rsidP="00DC12BA">
            <w:pPr>
              <w:autoSpaceDE w:val="0"/>
              <w:autoSpaceDN w:val="0"/>
              <w:adjustRightInd w:val="0"/>
              <w:spacing w:after="0" w:line="240" w:lineRule="auto"/>
              <w:contextualSpacing/>
              <w:jc w:val="both"/>
              <w:rPr>
                <w:rFonts w:ascii="Times New Roman" w:hAnsi="Times New Roman" w:cs="Times New Roman"/>
                <w:color w:val="000000"/>
                <w:sz w:val="24"/>
                <w:szCs w:val="24"/>
              </w:rPr>
            </w:pPr>
            <w:r w:rsidRPr="00DC12BA">
              <w:rPr>
                <w:rFonts w:ascii="Times New Roman" w:hAnsi="Times New Roman" w:cs="Times New Roman"/>
                <w:color w:val="000000"/>
                <w:sz w:val="24"/>
                <w:szCs w:val="24"/>
              </w:rPr>
              <w:t>Поиск указанного элемента в рабочем листе «Таблица» и возвращение в ячейку E24 значение атомной массы</w:t>
            </w:r>
          </w:p>
        </w:tc>
      </w:tr>
      <w:tr w:rsidR="00DC12BA" w:rsidRPr="00DC12BA" w:rsidTr="00232B02">
        <w:tc>
          <w:tcPr>
            <w:tcW w:w="0" w:type="auto"/>
            <w:tcBorders>
              <w:bottom w:val="single" w:sz="4" w:space="0" w:color="000000"/>
              <w:right w:val="single" w:sz="4" w:space="0" w:color="000000"/>
            </w:tcBorders>
            <w:shd w:val="clear" w:color="auto" w:fill="auto"/>
            <w:tcMar>
              <w:top w:w="63" w:type="dxa"/>
              <w:left w:w="63" w:type="dxa"/>
              <w:bottom w:w="63" w:type="dxa"/>
              <w:right w:w="63" w:type="dxa"/>
            </w:tcMar>
            <w:vAlign w:val="center"/>
            <w:hideMark/>
          </w:tcPr>
          <w:p w:rsidR="00DC12BA" w:rsidRPr="00DC12BA" w:rsidRDefault="00DC12BA" w:rsidP="00DC12BA">
            <w:pPr>
              <w:autoSpaceDE w:val="0"/>
              <w:autoSpaceDN w:val="0"/>
              <w:adjustRightInd w:val="0"/>
              <w:spacing w:after="0" w:line="240" w:lineRule="auto"/>
              <w:contextualSpacing/>
              <w:jc w:val="both"/>
              <w:rPr>
                <w:rFonts w:ascii="Times New Roman" w:hAnsi="Times New Roman" w:cs="Times New Roman"/>
                <w:color w:val="000000"/>
                <w:sz w:val="24"/>
                <w:szCs w:val="24"/>
              </w:rPr>
            </w:pPr>
            <w:r w:rsidRPr="00DC12BA">
              <w:rPr>
                <w:rFonts w:ascii="Times New Roman" w:hAnsi="Times New Roman" w:cs="Times New Roman"/>
                <w:color w:val="000000"/>
                <w:sz w:val="24"/>
                <w:szCs w:val="24"/>
              </w:rPr>
              <w:t>F24</w:t>
            </w:r>
          </w:p>
        </w:tc>
        <w:tc>
          <w:tcPr>
            <w:tcW w:w="0" w:type="auto"/>
            <w:tcBorders>
              <w:bottom w:val="single" w:sz="4" w:space="0" w:color="000000"/>
              <w:right w:val="single" w:sz="4" w:space="0" w:color="000000"/>
            </w:tcBorders>
            <w:shd w:val="clear" w:color="auto" w:fill="auto"/>
            <w:tcMar>
              <w:top w:w="63" w:type="dxa"/>
              <w:left w:w="63" w:type="dxa"/>
              <w:bottom w:w="63" w:type="dxa"/>
              <w:right w:w="63" w:type="dxa"/>
            </w:tcMar>
            <w:vAlign w:val="center"/>
            <w:hideMark/>
          </w:tcPr>
          <w:p w:rsidR="00DC12BA" w:rsidRPr="00DC12BA" w:rsidRDefault="00DC12BA" w:rsidP="00DC12BA">
            <w:pPr>
              <w:autoSpaceDE w:val="0"/>
              <w:autoSpaceDN w:val="0"/>
              <w:adjustRightInd w:val="0"/>
              <w:spacing w:after="0" w:line="240" w:lineRule="auto"/>
              <w:contextualSpacing/>
              <w:jc w:val="both"/>
              <w:rPr>
                <w:rFonts w:ascii="Times New Roman" w:hAnsi="Times New Roman" w:cs="Times New Roman"/>
                <w:color w:val="000000"/>
                <w:sz w:val="24"/>
                <w:szCs w:val="24"/>
              </w:rPr>
            </w:pPr>
            <w:r w:rsidRPr="00DC12BA">
              <w:rPr>
                <w:rFonts w:ascii="Times New Roman" w:hAnsi="Times New Roman" w:cs="Times New Roman"/>
                <w:color w:val="000000"/>
                <w:sz w:val="24"/>
                <w:szCs w:val="24"/>
              </w:rPr>
              <w:t>=D24*E24</w:t>
            </w:r>
          </w:p>
        </w:tc>
        <w:tc>
          <w:tcPr>
            <w:tcW w:w="0" w:type="auto"/>
            <w:tcBorders>
              <w:bottom w:val="single" w:sz="4" w:space="0" w:color="000000"/>
              <w:right w:val="single" w:sz="4" w:space="0" w:color="000000"/>
            </w:tcBorders>
            <w:shd w:val="clear" w:color="auto" w:fill="auto"/>
            <w:tcMar>
              <w:top w:w="63" w:type="dxa"/>
              <w:left w:w="63" w:type="dxa"/>
              <w:bottom w:w="63" w:type="dxa"/>
              <w:right w:w="63" w:type="dxa"/>
            </w:tcMar>
            <w:vAlign w:val="center"/>
            <w:hideMark/>
          </w:tcPr>
          <w:p w:rsidR="00DC12BA" w:rsidRPr="00DC12BA" w:rsidRDefault="00DC12BA" w:rsidP="00DC12BA">
            <w:pPr>
              <w:autoSpaceDE w:val="0"/>
              <w:autoSpaceDN w:val="0"/>
              <w:adjustRightInd w:val="0"/>
              <w:spacing w:after="0" w:line="240" w:lineRule="auto"/>
              <w:contextualSpacing/>
              <w:jc w:val="both"/>
              <w:rPr>
                <w:rFonts w:ascii="Times New Roman" w:hAnsi="Times New Roman" w:cs="Times New Roman"/>
                <w:color w:val="000000"/>
                <w:sz w:val="24"/>
                <w:szCs w:val="24"/>
              </w:rPr>
            </w:pPr>
            <w:r w:rsidRPr="00DC12BA">
              <w:rPr>
                <w:rFonts w:ascii="Times New Roman" w:hAnsi="Times New Roman" w:cs="Times New Roman"/>
                <w:color w:val="000000"/>
                <w:sz w:val="24"/>
                <w:szCs w:val="24"/>
              </w:rPr>
              <w:t>Общая масса атома химического элемента</w:t>
            </w:r>
          </w:p>
        </w:tc>
      </w:tr>
    </w:tbl>
    <w:p w:rsidR="00BB4F04" w:rsidRDefault="00DC12BA" w:rsidP="00BB4F04">
      <w:pPr>
        <w:autoSpaceDE w:val="0"/>
        <w:autoSpaceDN w:val="0"/>
        <w:adjustRightInd w:val="0"/>
        <w:spacing w:after="0" w:line="240" w:lineRule="auto"/>
        <w:ind w:firstLine="708"/>
        <w:contextualSpacing/>
        <w:jc w:val="both"/>
        <w:rPr>
          <w:rFonts w:ascii="Times New Roman" w:hAnsi="Times New Roman" w:cs="Times New Roman"/>
          <w:color w:val="000000"/>
          <w:sz w:val="24"/>
          <w:szCs w:val="24"/>
        </w:rPr>
      </w:pPr>
      <w:r w:rsidRPr="00DC12BA">
        <w:rPr>
          <w:rFonts w:ascii="Times New Roman" w:hAnsi="Times New Roman" w:cs="Times New Roman"/>
          <w:color w:val="000000"/>
          <w:sz w:val="24"/>
          <w:szCs w:val="24"/>
        </w:rPr>
        <w:t xml:space="preserve">При наличии соответствующих методических пособий большое количество задач может решаться самостоятельно с последующим обсуждением полученных результатов. Это будет способствовать не только быстрому овладению навыками работы с приложением </w:t>
      </w:r>
      <w:proofErr w:type="spellStart"/>
      <w:r w:rsidRPr="00DC12BA">
        <w:rPr>
          <w:rFonts w:ascii="Times New Roman" w:hAnsi="Times New Roman" w:cs="Times New Roman"/>
          <w:color w:val="000000"/>
          <w:sz w:val="24"/>
          <w:szCs w:val="24"/>
        </w:rPr>
        <w:t>Excel</w:t>
      </w:r>
      <w:proofErr w:type="spellEnd"/>
      <w:r w:rsidRPr="00DC12BA">
        <w:rPr>
          <w:rFonts w:ascii="Times New Roman" w:hAnsi="Times New Roman" w:cs="Times New Roman"/>
          <w:color w:val="000000"/>
          <w:sz w:val="24"/>
          <w:szCs w:val="24"/>
        </w:rPr>
        <w:t xml:space="preserve">, но и формированию информационной культуры. </w:t>
      </w:r>
    </w:p>
    <w:p w:rsidR="00DC12BA" w:rsidRPr="00C84FA1" w:rsidRDefault="00BB4F04" w:rsidP="00C84FA1">
      <w:pPr>
        <w:numPr>
          <w:ilvl w:val="0"/>
          <w:numId w:val="2"/>
        </w:numPr>
        <w:jc w:val="both"/>
        <w:rPr>
          <w:rFonts w:ascii="Times New Roman" w:hAnsi="Times New Roman" w:cs="Times New Roman"/>
          <w:bCs/>
          <w:iCs/>
          <w:sz w:val="24"/>
          <w:szCs w:val="24"/>
        </w:rPr>
      </w:pPr>
      <w:r>
        <w:rPr>
          <w:rFonts w:ascii="Times New Roman" w:hAnsi="Times New Roman" w:cs="Times New Roman"/>
          <w:bCs/>
          <w:iCs/>
          <w:sz w:val="24"/>
          <w:szCs w:val="24"/>
        </w:rPr>
        <w:t>Таким образом, и</w:t>
      </w:r>
      <w:r w:rsidRPr="00BB4F04">
        <w:rPr>
          <w:rFonts w:ascii="Times New Roman" w:hAnsi="Times New Roman" w:cs="Times New Roman"/>
          <w:bCs/>
          <w:iCs/>
          <w:sz w:val="24"/>
          <w:szCs w:val="24"/>
        </w:rPr>
        <w:t>нтеграция является одним из интересных и важных направлений современного образования.</w:t>
      </w:r>
      <w:r w:rsidR="00D53391" w:rsidRPr="00BB4F04">
        <w:rPr>
          <w:rFonts w:ascii="Times New Roman" w:hAnsi="Times New Roman" w:cs="Times New Roman"/>
          <w:bCs/>
          <w:iCs/>
          <w:sz w:val="24"/>
          <w:szCs w:val="24"/>
        </w:rPr>
        <w:t xml:space="preserve"> Интеграция - средство получения новых представлений на основе традиционных предметных знаний. Она направлена на развитие эрудиции ученика, на обновление существующей узко</w:t>
      </w:r>
      <w:r>
        <w:rPr>
          <w:rFonts w:ascii="Times New Roman" w:hAnsi="Times New Roman" w:cs="Times New Roman"/>
          <w:bCs/>
          <w:iCs/>
          <w:sz w:val="24"/>
          <w:szCs w:val="24"/>
        </w:rPr>
        <w:t>й специализации в обучении. И</w:t>
      </w:r>
      <w:r w:rsidR="00D53391" w:rsidRPr="00BB4F04">
        <w:rPr>
          <w:rFonts w:ascii="Times New Roman" w:hAnsi="Times New Roman" w:cs="Times New Roman"/>
          <w:bCs/>
          <w:iCs/>
          <w:sz w:val="24"/>
          <w:szCs w:val="24"/>
        </w:rPr>
        <w:t xml:space="preserve">нтеграция не </w:t>
      </w:r>
      <w:r>
        <w:rPr>
          <w:rFonts w:ascii="Times New Roman" w:hAnsi="Times New Roman" w:cs="Times New Roman"/>
          <w:bCs/>
          <w:iCs/>
          <w:sz w:val="24"/>
          <w:szCs w:val="24"/>
        </w:rPr>
        <w:t xml:space="preserve">является </w:t>
      </w:r>
      <w:r w:rsidR="00D53391" w:rsidRPr="00BB4F04">
        <w:rPr>
          <w:rFonts w:ascii="Times New Roman" w:hAnsi="Times New Roman" w:cs="Times New Roman"/>
          <w:bCs/>
          <w:iCs/>
          <w:sz w:val="24"/>
          <w:szCs w:val="24"/>
        </w:rPr>
        <w:t>заме</w:t>
      </w:r>
      <w:r>
        <w:rPr>
          <w:rFonts w:ascii="Times New Roman" w:hAnsi="Times New Roman" w:cs="Times New Roman"/>
          <w:bCs/>
          <w:iCs/>
          <w:sz w:val="24"/>
          <w:szCs w:val="24"/>
        </w:rPr>
        <w:t>ной</w:t>
      </w:r>
      <w:r w:rsidR="00D53391" w:rsidRPr="00BB4F04">
        <w:rPr>
          <w:rFonts w:ascii="Times New Roman" w:hAnsi="Times New Roman" w:cs="Times New Roman"/>
          <w:bCs/>
          <w:iCs/>
          <w:sz w:val="24"/>
          <w:szCs w:val="24"/>
        </w:rPr>
        <w:t xml:space="preserve"> обучени</w:t>
      </w:r>
      <w:r>
        <w:rPr>
          <w:rFonts w:ascii="Times New Roman" w:hAnsi="Times New Roman" w:cs="Times New Roman"/>
          <w:bCs/>
          <w:iCs/>
          <w:sz w:val="24"/>
          <w:szCs w:val="24"/>
        </w:rPr>
        <w:t>я</w:t>
      </w:r>
      <w:r w:rsidR="00D53391" w:rsidRPr="00BB4F04">
        <w:rPr>
          <w:rFonts w:ascii="Times New Roman" w:hAnsi="Times New Roman" w:cs="Times New Roman"/>
          <w:bCs/>
          <w:iCs/>
          <w:sz w:val="24"/>
          <w:szCs w:val="24"/>
        </w:rPr>
        <w:t xml:space="preserve"> традиционным предметам, она с</w:t>
      </w:r>
      <w:r w:rsidR="00C84FA1">
        <w:rPr>
          <w:rFonts w:ascii="Times New Roman" w:hAnsi="Times New Roman" w:cs="Times New Roman"/>
          <w:bCs/>
          <w:iCs/>
          <w:sz w:val="24"/>
          <w:szCs w:val="24"/>
        </w:rPr>
        <w:t>лужит для объединения</w:t>
      </w:r>
      <w:r w:rsidR="00D53391" w:rsidRPr="00BB4F04">
        <w:rPr>
          <w:rFonts w:ascii="Times New Roman" w:hAnsi="Times New Roman" w:cs="Times New Roman"/>
          <w:bCs/>
          <w:iCs/>
          <w:sz w:val="24"/>
          <w:szCs w:val="24"/>
        </w:rPr>
        <w:t xml:space="preserve"> получаемые знания в единую систему.</w:t>
      </w:r>
    </w:p>
    <w:p w:rsidR="00DC12BA" w:rsidRPr="00DC12BA" w:rsidRDefault="00C84FA1" w:rsidP="00DC12BA">
      <w:pPr>
        <w:autoSpaceDE w:val="0"/>
        <w:autoSpaceDN w:val="0"/>
        <w:adjustRightInd w:val="0"/>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Список используемой литературы:</w:t>
      </w:r>
    </w:p>
    <w:p w:rsidR="00652E14" w:rsidRPr="00652E14" w:rsidRDefault="00C84FA1" w:rsidP="00652E14">
      <w:pPr>
        <w:autoSpaceDE w:val="0"/>
        <w:autoSpaceDN w:val="0"/>
        <w:adjustRightInd w:val="0"/>
        <w:spacing w:after="0" w:line="240" w:lineRule="auto"/>
        <w:contextualSpacing/>
        <w:jc w:val="both"/>
        <w:rPr>
          <w:rFonts w:ascii="Times New Roman" w:hAnsi="Times New Roman" w:cs="Times New Roman"/>
          <w:color w:val="000000"/>
          <w:sz w:val="24"/>
          <w:szCs w:val="24"/>
        </w:rPr>
      </w:pPr>
      <w:r w:rsidRPr="00652E14">
        <w:rPr>
          <w:rFonts w:ascii="Times New Roman" w:hAnsi="Times New Roman" w:cs="Times New Roman"/>
          <w:color w:val="000000"/>
          <w:sz w:val="24"/>
          <w:szCs w:val="24"/>
        </w:rPr>
        <w:t xml:space="preserve">1. </w:t>
      </w:r>
      <w:proofErr w:type="spellStart"/>
      <w:r w:rsidR="00652E14" w:rsidRPr="00652E14">
        <w:rPr>
          <w:rFonts w:ascii="Times New Roman" w:hAnsi="Times New Roman" w:cs="Times New Roman"/>
          <w:bCs/>
          <w:sz w:val="24"/>
          <w:szCs w:val="24"/>
        </w:rPr>
        <w:t>Бельчик</w:t>
      </w:r>
      <w:proofErr w:type="spellEnd"/>
      <w:r w:rsidR="00652E14" w:rsidRPr="00652E14">
        <w:rPr>
          <w:rFonts w:ascii="Times New Roman" w:hAnsi="Times New Roman" w:cs="Times New Roman"/>
          <w:bCs/>
          <w:sz w:val="24"/>
          <w:szCs w:val="24"/>
        </w:rPr>
        <w:t xml:space="preserve"> Е.Е., </w:t>
      </w:r>
      <w:proofErr w:type="spellStart"/>
      <w:r w:rsidR="00652E14" w:rsidRPr="00652E14">
        <w:rPr>
          <w:rFonts w:ascii="Times New Roman" w:hAnsi="Times New Roman" w:cs="Times New Roman"/>
          <w:bCs/>
          <w:sz w:val="24"/>
          <w:szCs w:val="24"/>
        </w:rPr>
        <w:t>Ватлина</w:t>
      </w:r>
      <w:proofErr w:type="spellEnd"/>
      <w:r w:rsidR="00652E14" w:rsidRPr="00652E14">
        <w:rPr>
          <w:rFonts w:ascii="Times New Roman" w:hAnsi="Times New Roman" w:cs="Times New Roman"/>
          <w:bCs/>
          <w:sz w:val="24"/>
          <w:szCs w:val="24"/>
        </w:rPr>
        <w:t xml:space="preserve"> Л. П., Смирнов Е. И. «Использование электронных таблиц </w:t>
      </w:r>
      <w:proofErr w:type="spellStart"/>
      <w:proofErr w:type="gramStart"/>
      <w:r w:rsidR="00652E14" w:rsidRPr="00652E14">
        <w:rPr>
          <w:rFonts w:ascii="Times New Roman" w:hAnsi="Times New Roman" w:cs="Times New Roman"/>
          <w:bCs/>
          <w:sz w:val="24"/>
          <w:szCs w:val="24"/>
        </w:rPr>
        <w:t>Е</w:t>
      </w:r>
      <w:proofErr w:type="gramEnd"/>
      <w:r w:rsidR="00652E14" w:rsidRPr="00652E14">
        <w:rPr>
          <w:rFonts w:ascii="Times New Roman" w:hAnsi="Times New Roman" w:cs="Times New Roman"/>
          <w:bCs/>
          <w:sz w:val="24"/>
          <w:szCs w:val="24"/>
        </w:rPr>
        <w:t>xcel</w:t>
      </w:r>
      <w:proofErr w:type="spellEnd"/>
      <w:r w:rsidR="00652E14" w:rsidRPr="00652E14">
        <w:rPr>
          <w:rFonts w:ascii="Times New Roman" w:hAnsi="Times New Roman" w:cs="Times New Roman"/>
          <w:bCs/>
          <w:sz w:val="24"/>
          <w:szCs w:val="24"/>
        </w:rPr>
        <w:t xml:space="preserve"> для решения расчетных задач по химии». Ярославский педагогический вестник</w:t>
      </w:r>
      <w:r w:rsidR="00652E14" w:rsidRPr="00652E14">
        <w:rPr>
          <w:rFonts w:ascii="Times New Roman" w:hAnsi="Times New Roman" w:cs="Times New Roman"/>
          <w:b/>
          <w:bCs/>
          <w:sz w:val="24"/>
          <w:szCs w:val="24"/>
        </w:rPr>
        <w:t xml:space="preserve"> </w:t>
      </w:r>
      <w:r w:rsidR="00652E14" w:rsidRPr="00652E14">
        <w:rPr>
          <w:rFonts w:ascii="Times New Roman" w:hAnsi="Times New Roman" w:cs="Times New Roman"/>
          <w:sz w:val="24"/>
          <w:szCs w:val="24"/>
        </w:rPr>
        <w:t>– 2010 – № 4.</w:t>
      </w:r>
    </w:p>
    <w:p w:rsidR="00D53391" w:rsidRPr="00A55FAB" w:rsidRDefault="00652E14" w:rsidP="00A55FAB">
      <w:pPr>
        <w:pStyle w:val="Default"/>
      </w:pPr>
      <w:r w:rsidRPr="00652E14">
        <w:t xml:space="preserve">2. </w:t>
      </w:r>
      <w:proofErr w:type="spellStart"/>
      <w:r w:rsidRPr="00652E14">
        <w:t>Редикульцева</w:t>
      </w:r>
      <w:proofErr w:type="spellEnd"/>
      <w:r w:rsidRPr="00652E14">
        <w:t xml:space="preserve"> У.А., Зайцева О.С., Смирнова Ю.К. Решение расчетных задач по химии в  MS EXCEL // Научное обозрение. Педагогические науки. – 2019. – № 2-3. </w:t>
      </w:r>
    </w:p>
    <w:p w:rsidR="00050BE3" w:rsidRPr="00DC12BA" w:rsidRDefault="00CC5930" w:rsidP="00A55FAB">
      <w:pPr>
        <w:autoSpaceDE w:val="0"/>
        <w:autoSpaceDN w:val="0"/>
        <w:adjustRightInd w:val="0"/>
        <w:spacing w:before="240" w:after="120" w:line="240" w:lineRule="auto"/>
        <w:contextualSpacing/>
        <w:jc w:val="both"/>
        <w:rPr>
          <w:rFonts w:ascii="Times New Roman" w:hAnsi="Times New Roman" w:cs="Times New Roman"/>
          <w:sz w:val="24"/>
          <w:szCs w:val="24"/>
        </w:rPr>
      </w:pPr>
      <w:r w:rsidRPr="00DC12BA">
        <w:rPr>
          <w:rFonts w:ascii="Times New Roman" w:hAnsi="Times New Roman" w:cs="Times New Roman"/>
          <w:sz w:val="24"/>
          <w:szCs w:val="24"/>
        </w:rPr>
        <w:t xml:space="preserve"> </w:t>
      </w:r>
    </w:p>
    <w:sectPr w:rsidR="00050BE3" w:rsidRPr="00DC12BA" w:rsidSect="00821B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5F7458"/>
    <w:multiLevelType w:val="hybridMultilevel"/>
    <w:tmpl w:val="5015C03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16E5D9A"/>
    <w:multiLevelType w:val="hybridMultilevel"/>
    <w:tmpl w:val="5015C03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212269"/>
    <w:rsid w:val="00021F8D"/>
    <w:rsid w:val="00050BE3"/>
    <w:rsid w:val="000A0CDF"/>
    <w:rsid w:val="00212269"/>
    <w:rsid w:val="005523DE"/>
    <w:rsid w:val="00552C1F"/>
    <w:rsid w:val="00652E14"/>
    <w:rsid w:val="006974B7"/>
    <w:rsid w:val="006E42BA"/>
    <w:rsid w:val="0074268B"/>
    <w:rsid w:val="00821BE7"/>
    <w:rsid w:val="00917F9C"/>
    <w:rsid w:val="00977D19"/>
    <w:rsid w:val="009C2E0B"/>
    <w:rsid w:val="00A55FAB"/>
    <w:rsid w:val="00A83518"/>
    <w:rsid w:val="00B95D61"/>
    <w:rsid w:val="00BB4F04"/>
    <w:rsid w:val="00C84FA1"/>
    <w:rsid w:val="00CC5930"/>
    <w:rsid w:val="00D53391"/>
    <w:rsid w:val="00DC12BA"/>
    <w:rsid w:val="00F32918"/>
    <w:rsid w:val="00F841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B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0BE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CC5930"/>
    <w:pPr>
      <w:ind w:left="720"/>
      <w:contextualSpacing/>
    </w:pPr>
  </w:style>
  <w:style w:type="paragraph" w:styleId="a4">
    <w:name w:val="Normal (Web)"/>
    <w:basedOn w:val="a"/>
    <w:uiPriority w:val="99"/>
    <w:semiHidden/>
    <w:unhideWhenUsed/>
    <w:rsid w:val="00977D1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DC12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12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3</Pages>
  <Words>902</Words>
  <Characters>5143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gurik_andriy</dc:creator>
  <cp:keywords/>
  <dc:description/>
  <cp:lastModifiedBy>Пользователь</cp:lastModifiedBy>
  <cp:revision>12</cp:revision>
  <dcterms:created xsi:type="dcterms:W3CDTF">2012-10-27T08:37:00Z</dcterms:created>
  <dcterms:modified xsi:type="dcterms:W3CDTF">2022-06-16T09:45:00Z</dcterms:modified>
</cp:coreProperties>
</file>