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B4" w:rsidRPr="00B12F68" w:rsidRDefault="002520B4" w:rsidP="00B12F68">
      <w:pPr>
        <w:spacing w:before="20" w:after="2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520B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              </w:t>
      </w:r>
      <w:r w:rsidR="0044597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</w:p>
    <w:p w:rsidR="002520B4" w:rsidRDefault="0044597A" w:rsidP="002520B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</w:t>
      </w:r>
      <w:r w:rsidR="00BC7D71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="002520B4" w:rsidRPr="002520B4">
        <w:rPr>
          <w:rFonts w:ascii="Times New Roman" w:eastAsia="Times New Roman" w:hAnsi="Times New Roman" w:cs="Times New Roman"/>
          <w:iCs/>
          <w:sz w:val="28"/>
          <w:szCs w:val="28"/>
        </w:rPr>
        <w:t>Урок – это зеркало общей и педагогической культуры учителя,</w:t>
      </w:r>
    </w:p>
    <w:p w:rsidR="002520B4" w:rsidRDefault="002520B4" w:rsidP="002520B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                  </w:t>
      </w:r>
      <w:r w:rsidRPr="002520B4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мерило его интеллектуального богатства,</w:t>
      </w:r>
    </w:p>
    <w:p w:rsidR="002520B4" w:rsidRPr="002520B4" w:rsidRDefault="002520B4" w:rsidP="002520B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                        </w:t>
      </w:r>
      <w:r w:rsidRPr="002520B4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показатель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520B4">
        <w:rPr>
          <w:rFonts w:ascii="Times New Roman" w:eastAsia="Times New Roman" w:hAnsi="Times New Roman" w:cs="Times New Roman"/>
          <w:iCs/>
          <w:sz w:val="28"/>
          <w:szCs w:val="28"/>
        </w:rPr>
        <w:t>его кругозора и эрудиции.</w:t>
      </w:r>
      <w:r w:rsidR="00BC7D71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bookmarkStart w:id="0" w:name="_GoBack"/>
      <w:bookmarkEnd w:id="0"/>
      <w:r w:rsidRPr="002520B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2520B4" w:rsidRPr="002520B4" w:rsidRDefault="002520B4" w:rsidP="002520B4">
      <w:pPr>
        <w:spacing w:before="20" w:after="20"/>
        <w:ind w:firstLine="65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520B4">
        <w:rPr>
          <w:rFonts w:ascii="Times New Roman" w:eastAsia="Times New Roman" w:hAnsi="Times New Roman" w:cs="Times New Roman"/>
          <w:iCs/>
          <w:sz w:val="28"/>
          <w:szCs w:val="28"/>
        </w:rPr>
        <w:t>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</w:t>
      </w:r>
      <w:r w:rsidRPr="002520B4">
        <w:rPr>
          <w:rFonts w:ascii="Times New Roman" w:eastAsia="Times New Roman" w:hAnsi="Times New Roman" w:cs="Times New Roman"/>
          <w:iCs/>
          <w:sz w:val="28"/>
          <w:szCs w:val="28"/>
        </w:rPr>
        <w:t xml:space="preserve">  В.Сухомлинский</w:t>
      </w:r>
    </w:p>
    <w:p w:rsidR="004F179C" w:rsidRPr="00B144AC" w:rsidRDefault="0044597A" w:rsidP="00445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.        </w:t>
      </w:r>
      <w:r w:rsidR="00374C96" w:rsidRPr="00B144AC">
        <w:rPr>
          <w:rFonts w:ascii="Times New Roman" w:eastAsia="Times New Roman" w:hAnsi="Times New Roman" w:cs="Times New Roman"/>
          <w:sz w:val="28"/>
          <w:szCs w:val="28"/>
        </w:rPr>
        <w:t xml:space="preserve">Век компьютерных технологий набирает обороты и нет уже ни одной области человеческой деятельности, где они не нашли бы свое применение. Педагогические технологии не остались в стороне от всеобщего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процесса компьютеризации. </w:t>
      </w:r>
      <w:r w:rsidR="00374C96" w:rsidRPr="00B144AC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информационных и коммуникационных технологий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(ИКТ) в </w:t>
      </w:r>
      <w:r w:rsidR="00374C96" w:rsidRPr="00B144AC">
        <w:rPr>
          <w:rFonts w:ascii="Times New Roman" w:eastAsia="Times New Roman" w:hAnsi="Times New Roman" w:cs="Times New Roman"/>
          <w:sz w:val="28"/>
          <w:szCs w:val="28"/>
        </w:rPr>
        <w:t>учебном процессе является актуальной проблемой современного школьного образования.</w:t>
      </w:r>
      <w:r w:rsidR="004F179C" w:rsidRPr="00B14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171F" w:rsidRPr="001C171F" w:rsidRDefault="004F179C" w:rsidP="00445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AC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</w:t>
      </w:r>
      <w:r w:rsidR="0044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 w:rsidR="0044597A">
        <w:rPr>
          <w:rFonts w:ascii="Times New Roman" w:eastAsia="Times New Roman" w:hAnsi="Times New Roman" w:cs="Times New Roman"/>
          <w:sz w:val="28"/>
          <w:szCs w:val="28"/>
        </w:rPr>
        <w:t>ИКТ</w:t>
      </w:r>
      <w:r w:rsidR="0044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44AC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 в один ряд с такими качествами, как</w:t>
      </w:r>
      <w:r w:rsidR="005677DC" w:rsidRPr="00B14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умение читать и писать.</w:t>
      </w:r>
    </w:p>
    <w:p w:rsidR="005677DC" w:rsidRPr="00B144AC" w:rsidRDefault="001C171F" w:rsidP="009C7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459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74C96" w:rsidRPr="00B144AC">
        <w:rPr>
          <w:rFonts w:ascii="Times New Roman" w:eastAsia="Times New Roman" w:hAnsi="Times New Roman" w:cs="Times New Roman"/>
          <w:sz w:val="28"/>
          <w:szCs w:val="28"/>
        </w:rPr>
        <w:t>Сегодня необходимо, чтобы каждый учит</w:t>
      </w:r>
      <w:r w:rsidR="004F179C" w:rsidRPr="00B144AC">
        <w:rPr>
          <w:rFonts w:ascii="Times New Roman" w:eastAsia="Times New Roman" w:hAnsi="Times New Roman" w:cs="Times New Roman"/>
          <w:sz w:val="28"/>
          <w:szCs w:val="28"/>
        </w:rPr>
        <w:t xml:space="preserve">ель </w:t>
      </w:r>
      <w:r w:rsidR="00374C96" w:rsidRPr="00B144AC">
        <w:rPr>
          <w:rFonts w:ascii="Times New Roman" w:eastAsia="Times New Roman" w:hAnsi="Times New Roman" w:cs="Times New Roman"/>
          <w:sz w:val="28"/>
          <w:szCs w:val="28"/>
        </w:rPr>
        <w:t>мог подготовить и провести урок с использованием ИКТ, так как теперь учителю представилась возмож</w:t>
      </w:r>
      <w:r w:rsidR="0044597A">
        <w:rPr>
          <w:rFonts w:ascii="Times New Roman" w:eastAsia="Times New Roman" w:hAnsi="Times New Roman" w:cs="Times New Roman"/>
          <w:sz w:val="28"/>
          <w:szCs w:val="28"/>
        </w:rPr>
        <w:t>ность сделать урок более ярким,</w:t>
      </w:r>
      <w:r w:rsidR="00374C96" w:rsidRPr="00B144AC">
        <w:rPr>
          <w:rFonts w:ascii="Times New Roman" w:eastAsia="Times New Roman" w:hAnsi="Times New Roman" w:cs="Times New Roman"/>
          <w:sz w:val="28"/>
          <w:szCs w:val="28"/>
        </w:rPr>
        <w:t xml:space="preserve"> увлекательным</w:t>
      </w:r>
      <w:r w:rsidR="0044597A">
        <w:rPr>
          <w:rFonts w:ascii="Times New Roman" w:eastAsia="Times New Roman" w:hAnsi="Times New Roman" w:cs="Times New Roman"/>
          <w:sz w:val="28"/>
          <w:szCs w:val="28"/>
        </w:rPr>
        <w:t>, запоминающимся</w:t>
      </w:r>
      <w:r w:rsidR="00374C96" w:rsidRPr="00B144AC">
        <w:rPr>
          <w:rFonts w:ascii="Times New Roman" w:eastAsia="Times New Roman" w:hAnsi="Times New Roman" w:cs="Times New Roman"/>
          <w:sz w:val="28"/>
          <w:szCs w:val="28"/>
        </w:rPr>
        <w:t>. Общаясь с ребятами на</w:t>
      </w:r>
      <w:r w:rsidR="0044597A">
        <w:rPr>
          <w:rFonts w:ascii="Times New Roman" w:eastAsia="Times New Roman" w:hAnsi="Times New Roman" w:cs="Times New Roman"/>
          <w:sz w:val="28"/>
          <w:szCs w:val="28"/>
        </w:rPr>
        <w:t xml:space="preserve"> уроках</w:t>
      </w:r>
      <w:r w:rsidR="00374C96" w:rsidRPr="00B144AC">
        <w:rPr>
          <w:rFonts w:ascii="Times New Roman" w:eastAsia="Times New Roman" w:hAnsi="Times New Roman" w:cs="Times New Roman"/>
          <w:sz w:val="28"/>
          <w:szCs w:val="28"/>
        </w:rPr>
        <w:t xml:space="preserve"> необходимо расширять кругозор учащихся, повышать уровень их культурного обра</w:t>
      </w:r>
      <w:r w:rsidR="0044597A">
        <w:rPr>
          <w:rFonts w:ascii="Times New Roman" w:eastAsia="Times New Roman" w:hAnsi="Times New Roman" w:cs="Times New Roman"/>
          <w:sz w:val="28"/>
          <w:szCs w:val="28"/>
        </w:rPr>
        <w:t>-</w:t>
      </w:r>
      <w:r w:rsidR="00374C96" w:rsidRPr="00B144AC">
        <w:rPr>
          <w:rFonts w:ascii="Times New Roman" w:eastAsia="Times New Roman" w:hAnsi="Times New Roman" w:cs="Times New Roman"/>
          <w:sz w:val="28"/>
          <w:szCs w:val="28"/>
        </w:rPr>
        <w:t>зования, развивать языковые и к</w:t>
      </w:r>
      <w:r w:rsidR="0044597A">
        <w:rPr>
          <w:rFonts w:ascii="Times New Roman" w:eastAsia="Times New Roman" w:hAnsi="Times New Roman" w:cs="Times New Roman"/>
          <w:sz w:val="28"/>
          <w:szCs w:val="28"/>
        </w:rPr>
        <w:t xml:space="preserve">оммуникативные навыки и умения. </w:t>
      </w:r>
      <w:r w:rsidR="00374C96" w:rsidRPr="00B144AC">
        <w:rPr>
          <w:rFonts w:ascii="Times New Roman" w:eastAsia="Times New Roman" w:hAnsi="Times New Roman" w:cs="Times New Roman"/>
          <w:sz w:val="28"/>
          <w:szCs w:val="28"/>
        </w:rPr>
        <w:t>Использование ИКТ позволяет погрузиться в другой мир, увидеть его своими глазами, стать как бы уча</w:t>
      </w:r>
      <w:r w:rsidR="00681204">
        <w:rPr>
          <w:rFonts w:ascii="Times New Roman" w:eastAsia="Times New Roman" w:hAnsi="Times New Roman" w:cs="Times New Roman"/>
          <w:sz w:val="28"/>
          <w:szCs w:val="28"/>
        </w:rPr>
        <w:t>стником того или иного процесса</w:t>
      </w:r>
      <w:r w:rsidR="009C7118">
        <w:rPr>
          <w:rFonts w:ascii="Times New Roman" w:eastAsia="Times New Roman" w:hAnsi="Times New Roman" w:cs="Times New Roman"/>
          <w:sz w:val="28"/>
          <w:szCs w:val="28"/>
        </w:rPr>
        <w:t xml:space="preserve"> прямо на уроке</w:t>
      </w:r>
      <w:r w:rsidR="005677DC" w:rsidRPr="00B144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21F8" w:rsidRDefault="00374C96" w:rsidP="009C7118">
      <w:pPr>
        <w:spacing w:after="0" w:line="240" w:lineRule="auto"/>
        <w:ind w:left="79" w:right="79" w:firstLine="4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7DC" w:rsidRPr="00B144AC">
        <w:rPr>
          <w:rFonts w:ascii="Times New Roman" w:eastAsia="Times New Roman" w:hAnsi="Times New Roman" w:cs="Times New Roman"/>
          <w:sz w:val="28"/>
          <w:szCs w:val="28"/>
        </w:rPr>
        <w:t>Увеличение умственной нагрузки на уроках математики заставляет задуматься над тем, как поддержать интерес к изучаемому материалу у учащихся, их активность на протяжении все</w:t>
      </w:r>
      <w:r w:rsidR="00B144AC">
        <w:rPr>
          <w:rFonts w:ascii="Times New Roman" w:eastAsia="Times New Roman" w:hAnsi="Times New Roman" w:cs="Times New Roman"/>
          <w:sz w:val="28"/>
          <w:szCs w:val="28"/>
        </w:rPr>
        <w:t>го урока. В связи с этим учителя ведут</w:t>
      </w:r>
      <w:r w:rsidR="005677DC" w:rsidRPr="00B144AC">
        <w:rPr>
          <w:rFonts w:ascii="Times New Roman" w:eastAsia="Times New Roman" w:hAnsi="Times New Roman" w:cs="Times New Roman"/>
          <w:sz w:val="28"/>
          <w:szCs w:val="28"/>
        </w:rPr>
        <w:t xml:space="preserve"> поиски новых эффективных методов обучения и таких методических приёмов, которые бы активизировали мысль школьников, стимулировали бы их к самостоятельному приобретению знаний. Воз</w:t>
      </w:r>
      <w:r w:rsidR="001C171F">
        <w:rPr>
          <w:rFonts w:ascii="Times New Roman" w:eastAsia="Times New Roman" w:hAnsi="Times New Roman" w:cs="Times New Roman"/>
          <w:sz w:val="28"/>
          <w:szCs w:val="28"/>
        </w:rPr>
        <w:t>никновение интереса к предмету</w:t>
      </w:r>
      <w:r w:rsidR="005677DC" w:rsidRPr="00B144AC">
        <w:rPr>
          <w:rFonts w:ascii="Times New Roman" w:eastAsia="Times New Roman" w:hAnsi="Times New Roman" w:cs="Times New Roman"/>
          <w:sz w:val="28"/>
          <w:szCs w:val="28"/>
        </w:rPr>
        <w:t xml:space="preserve"> у значительного числа учащихся зависит в большей степени от методики её преподавания, от того, насколько умело будет построена учебная работа. Необходимо позаботиться о том, чтобы на уроках каждый ученик работал активно и увлечённо, и использовать это как отправную точку для возникновения и развития любознательности, глубокого познавательного интереса. Это особенно важно в подростковом возрасте, когда ещ</w:t>
      </w:r>
      <w:r w:rsidR="00B144AC">
        <w:rPr>
          <w:rFonts w:ascii="Times New Roman" w:eastAsia="Times New Roman" w:hAnsi="Times New Roman" w:cs="Times New Roman"/>
          <w:sz w:val="28"/>
          <w:szCs w:val="28"/>
        </w:rPr>
        <w:t>ё формируются</w:t>
      </w:r>
      <w:r w:rsidR="005677DC" w:rsidRPr="00B144AC">
        <w:rPr>
          <w:rFonts w:ascii="Times New Roman" w:eastAsia="Times New Roman" w:hAnsi="Times New Roman" w:cs="Times New Roman"/>
          <w:sz w:val="28"/>
          <w:szCs w:val="28"/>
        </w:rPr>
        <w:t xml:space="preserve"> интересы и склонности к тому или иному предмет</w:t>
      </w:r>
      <w:r w:rsidR="00B144AC">
        <w:rPr>
          <w:rFonts w:ascii="Times New Roman" w:eastAsia="Times New Roman" w:hAnsi="Times New Roman" w:cs="Times New Roman"/>
          <w:sz w:val="28"/>
          <w:szCs w:val="28"/>
        </w:rPr>
        <w:t xml:space="preserve">у. </w:t>
      </w:r>
    </w:p>
    <w:p w:rsidR="00AC21F8" w:rsidRDefault="00AC21F8" w:rsidP="00FD0DCD">
      <w:pPr>
        <w:spacing w:after="0" w:line="240" w:lineRule="auto"/>
        <w:ind w:left="79" w:right="79" w:firstLine="4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1F8">
        <w:rPr>
          <w:rFonts w:ascii="Times New Roman" w:eastAsia="Times New Roman" w:hAnsi="Times New Roman" w:cs="Times New Roman"/>
          <w:sz w:val="28"/>
          <w:szCs w:val="28"/>
        </w:rPr>
        <w:t>Использование новых информационных технологий расширяет рамки образовательного процесса, повышает его практическую направленность, способствует повышению мотивации учащихся  в образовательном процессе, развитию интеллектуальных, т</w:t>
      </w:r>
      <w:r>
        <w:rPr>
          <w:rFonts w:ascii="Times New Roman" w:eastAsia="Times New Roman" w:hAnsi="Times New Roman" w:cs="Times New Roman"/>
          <w:sz w:val="28"/>
          <w:szCs w:val="28"/>
        </w:rPr>
        <w:t>ворческих способностей учащихся,</w:t>
      </w:r>
      <w:r w:rsidR="009C7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21F8">
        <w:rPr>
          <w:rFonts w:ascii="Times New Roman" w:eastAsia="Times New Roman" w:hAnsi="Times New Roman" w:cs="Times New Roman"/>
          <w:sz w:val="28"/>
          <w:szCs w:val="28"/>
        </w:rPr>
        <w:t>их умений самостоятельно приобретать новые знания  и созданию условия для их успешной самореализации в будущем</w:t>
      </w:r>
      <w:r w:rsidR="00FD0D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0DCD" w:rsidRDefault="000F35AD" w:rsidP="00FD0DCD">
      <w:p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D0DCD">
        <w:rPr>
          <w:rFonts w:ascii="Times New Roman" w:eastAsia="Times New Roman" w:hAnsi="Times New Roman" w:cs="Times New Roman"/>
          <w:sz w:val="28"/>
          <w:szCs w:val="28"/>
        </w:rPr>
        <w:t xml:space="preserve">К наиболее часто используемым в </w:t>
      </w:r>
      <w:r>
        <w:rPr>
          <w:rFonts w:ascii="Times New Roman" w:eastAsia="Times New Roman" w:hAnsi="Times New Roman" w:cs="Times New Roman"/>
          <w:sz w:val="28"/>
          <w:szCs w:val="28"/>
        </w:rPr>
        <w:t>учебном процессе средствам ИКТ относятся:</w:t>
      </w:r>
    </w:p>
    <w:p w:rsidR="000F35AD" w:rsidRDefault="000F35AD" w:rsidP="00FD0DCD">
      <w:p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  электронные учебники и пособия,</w:t>
      </w:r>
    </w:p>
    <w:p w:rsidR="000F35AD" w:rsidRDefault="000F35AD" w:rsidP="00FD0DCD">
      <w:p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  презентации, сделанные самостоятельно, или лицензионные,</w:t>
      </w:r>
    </w:p>
    <w:p w:rsidR="000F35AD" w:rsidRDefault="000F35AD" w:rsidP="00FD0DCD">
      <w:p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  электронные энциклопедии и справочники,</w:t>
      </w:r>
    </w:p>
    <w:p w:rsidR="000F35AD" w:rsidRDefault="000F35AD" w:rsidP="00FD0DCD">
      <w:p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  тренажеры и тесты,</w:t>
      </w:r>
    </w:p>
    <w:p w:rsidR="00FE0759" w:rsidRDefault="000F35AD" w:rsidP="00FD0DCD">
      <w:p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  электронно-образовательные ресурсы (ЭОР) Интернета и т. п.</w:t>
      </w:r>
    </w:p>
    <w:p w:rsidR="00FE0759" w:rsidRPr="00FE0759" w:rsidRDefault="00FD0DCD" w:rsidP="000F3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0DC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</w:t>
      </w:r>
      <w:r w:rsidR="000F35A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</w:t>
      </w:r>
      <w:r w:rsidR="00B12F68">
        <w:rPr>
          <w:rFonts w:ascii="Times New Roman" w:eastAsia="Times New Roman" w:hAnsi="Times New Roman" w:cs="Times New Roman"/>
          <w:sz w:val="28"/>
          <w:szCs w:val="28"/>
        </w:rPr>
        <w:t>Надо чаще стараться привлекать учеников к сбору информации для новых пре</w:t>
      </w:r>
      <w:r w:rsidR="000F35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12F68">
        <w:rPr>
          <w:rFonts w:ascii="Times New Roman" w:eastAsia="Times New Roman" w:hAnsi="Times New Roman" w:cs="Times New Roman"/>
          <w:sz w:val="28"/>
          <w:szCs w:val="28"/>
        </w:rPr>
        <w:t xml:space="preserve">зентаций, чтобы провести более увлекательный урок. Дети с большим удовольствием собирают материал, делают свои слайды, а когда они видят свою работу на экране, восторгу нет конца. Ученик внутренне само утверждается и появляется интерес к </w:t>
      </w:r>
      <w:r w:rsidR="00B12F68">
        <w:rPr>
          <w:rFonts w:ascii="Times New Roman" w:eastAsia="Times New Roman" w:hAnsi="Times New Roman" w:cs="Times New Roman"/>
          <w:sz w:val="28"/>
          <w:szCs w:val="28"/>
        </w:rPr>
        <w:lastRenderedPageBreak/>
        <w:t>предмету.</w:t>
      </w:r>
      <w:r w:rsidR="00FE0759">
        <w:rPr>
          <w:rFonts w:ascii="Times New Roman" w:eastAsia="Times New Roman" w:hAnsi="Times New Roman" w:cs="Times New Roman"/>
          <w:sz w:val="28"/>
          <w:szCs w:val="28"/>
        </w:rPr>
        <w:t xml:space="preserve"> При этом начинают работать межпредметные связи, так как ученики используют свои знания, полученные на уроках других предметов. </w:t>
      </w:r>
    </w:p>
    <w:p w:rsidR="00681204" w:rsidRPr="00681204" w:rsidRDefault="00681204" w:rsidP="00B12F68">
      <w:pPr>
        <w:spacing w:after="0" w:line="240" w:lineRule="auto"/>
        <w:ind w:left="80" w:right="80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Ведение урока с опорой на мультимедийную презентацию</w:t>
      </w:r>
      <w:r w:rsidR="0044184E" w:rsidRPr="00441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84E" w:rsidRPr="00681204">
        <w:rPr>
          <w:rFonts w:ascii="Times New Roman" w:eastAsia="Times New Roman" w:hAnsi="Times New Roman" w:cs="Times New Roman"/>
          <w:sz w:val="28"/>
          <w:szCs w:val="28"/>
        </w:rPr>
        <w:t>в соп</w:t>
      </w:r>
      <w:r w:rsidR="0044184E">
        <w:rPr>
          <w:rFonts w:ascii="Times New Roman" w:eastAsia="Times New Roman" w:hAnsi="Times New Roman" w:cs="Times New Roman"/>
          <w:sz w:val="28"/>
          <w:szCs w:val="28"/>
        </w:rPr>
        <w:t>ровождении учителя, облегчает работу ему.</w:t>
      </w:r>
      <w:r w:rsidR="00590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84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81204">
        <w:rPr>
          <w:rFonts w:ascii="Times New Roman" w:eastAsia="Times New Roman" w:hAnsi="Times New Roman" w:cs="Times New Roman"/>
          <w:sz w:val="28"/>
          <w:szCs w:val="28"/>
        </w:rPr>
        <w:t>редполагает</w:t>
      </w:r>
      <w:r w:rsidR="0044184E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590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84E">
        <w:rPr>
          <w:rFonts w:ascii="Times New Roman" w:eastAsia="Times New Roman" w:hAnsi="Times New Roman" w:cs="Times New Roman"/>
          <w:sz w:val="28"/>
          <w:szCs w:val="28"/>
        </w:rPr>
        <w:t>демонстрация</w:t>
      </w:r>
      <w:r w:rsidRPr="006812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0977">
        <w:rPr>
          <w:rFonts w:ascii="Times New Roman" w:eastAsia="Times New Roman" w:hAnsi="Times New Roman" w:cs="Times New Roman"/>
          <w:sz w:val="28"/>
          <w:szCs w:val="28"/>
        </w:rPr>
        <w:t xml:space="preserve">материала урока </w:t>
      </w:r>
      <w:r w:rsidR="0044184E">
        <w:rPr>
          <w:rFonts w:ascii="Times New Roman" w:eastAsia="Times New Roman" w:hAnsi="Times New Roman" w:cs="Times New Roman"/>
          <w:sz w:val="28"/>
          <w:szCs w:val="28"/>
        </w:rPr>
        <w:t>на большом экране</w:t>
      </w:r>
      <w:r w:rsidR="0059097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81204">
        <w:rPr>
          <w:rFonts w:ascii="Times New Roman" w:eastAsia="Times New Roman" w:hAnsi="Times New Roman" w:cs="Times New Roman"/>
          <w:sz w:val="28"/>
          <w:szCs w:val="28"/>
        </w:rPr>
        <w:t xml:space="preserve"> содержит названия основных разделов и тезисов </w:t>
      </w:r>
      <w:r>
        <w:rPr>
          <w:rFonts w:ascii="Times New Roman" w:eastAsia="Times New Roman" w:hAnsi="Times New Roman" w:cs="Times New Roman"/>
          <w:sz w:val="28"/>
          <w:szCs w:val="28"/>
        </w:rPr>
        <w:t>выступления, а также неп</w:t>
      </w:r>
      <w:r w:rsidRPr="00681204">
        <w:rPr>
          <w:rFonts w:ascii="Times New Roman" w:eastAsia="Times New Roman" w:hAnsi="Times New Roman" w:cs="Times New Roman"/>
          <w:sz w:val="28"/>
          <w:szCs w:val="28"/>
        </w:rPr>
        <w:t>одвижные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</w:t>
      </w:r>
      <w:r w:rsidRPr="00681204">
        <w:rPr>
          <w:rFonts w:ascii="Times New Roman" w:eastAsia="Times New Roman" w:hAnsi="Times New Roman" w:cs="Times New Roman"/>
          <w:sz w:val="28"/>
          <w:szCs w:val="28"/>
        </w:rPr>
        <w:t>одвижные иллюстрации (</w:t>
      </w:r>
      <w:r w:rsidR="00590977">
        <w:rPr>
          <w:rFonts w:ascii="Times New Roman" w:eastAsia="Times New Roman" w:hAnsi="Times New Roman" w:cs="Times New Roman"/>
          <w:sz w:val="28"/>
          <w:szCs w:val="28"/>
        </w:rPr>
        <w:t>фотографии, рисунки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36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0977">
        <w:rPr>
          <w:rFonts w:ascii="Times New Roman" w:eastAsia="Times New Roman" w:hAnsi="Times New Roman" w:cs="Times New Roman"/>
          <w:sz w:val="28"/>
          <w:szCs w:val="28"/>
        </w:rPr>
        <w:t>анима</w:t>
      </w:r>
      <w:r w:rsidRPr="00681204">
        <w:rPr>
          <w:rFonts w:ascii="Times New Roman" w:eastAsia="Times New Roman" w:hAnsi="Times New Roman" w:cs="Times New Roman"/>
          <w:sz w:val="28"/>
          <w:szCs w:val="28"/>
        </w:rPr>
        <w:t>ции).</w:t>
      </w:r>
    </w:p>
    <w:p w:rsidR="00681204" w:rsidRPr="00681204" w:rsidRDefault="00590977" w:rsidP="00681204">
      <w:pPr>
        <w:spacing w:after="0" w:line="240" w:lineRule="auto"/>
        <w:ind w:left="75" w:right="75" w:firstLine="6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681204">
        <w:rPr>
          <w:rFonts w:ascii="Times New Roman" w:eastAsia="Times New Roman" w:hAnsi="Times New Roman" w:cs="Times New Roman"/>
          <w:sz w:val="28"/>
          <w:szCs w:val="28"/>
        </w:rPr>
        <w:t>ультимедиа выступления п</w:t>
      </w:r>
      <w:r w:rsidR="00681204" w:rsidRPr="0068120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81204">
        <w:rPr>
          <w:rFonts w:ascii="Times New Roman" w:eastAsia="Times New Roman" w:hAnsi="Times New Roman" w:cs="Times New Roman"/>
          <w:sz w:val="28"/>
          <w:szCs w:val="28"/>
        </w:rPr>
        <w:t>вышают эффективность учебно-воспитательного п</w:t>
      </w:r>
      <w:r w:rsidR="00681204" w:rsidRPr="00681204">
        <w:rPr>
          <w:rFonts w:ascii="Times New Roman" w:eastAsia="Times New Roman" w:hAnsi="Times New Roman" w:cs="Times New Roman"/>
          <w:sz w:val="28"/>
          <w:szCs w:val="28"/>
        </w:rPr>
        <w:t>роцесса за счёт:</w:t>
      </w:r>
    </w:p>
    <w:p w:rsidR="00681204" w:rsidRPr="00681204" w:rsidRDefault="00681204" w:rsidP="00681204">
      <w:pPr>
        <w:tabs>
          <w:tab w:val="num" w:pos="218"/>
        </w:tabs>
        <w:spacing w:before="20" w:after="20" w:line="240" w:lineRule="auto"/>
        <w:ind w:firstLine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-</w:t>
      </w:r>
      <w:r w:rsidRPr="00681204">
        <w:rPr>
          <w:rFonts w:ascii="Times New Roman" w:eastAsia="Symbol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активизации восприятия учащихся за счёт исп</w:t>
      </w:r>
      <w:r w:rsidR="00245BA2">
        <w:rPr>
          <w:rFonts w:ascii="Times New Roman" w:eastAsia="Times New Roman" w:hAnsi="Times New Roman" w:cs="Times New Roman"/>
          <w:sz w:val="28"/>
          <w:szCs w:val="28"/>
        </w:rPr>
        <w:t>ользования</w:t>
      </w:r>
      <w:r w:rsidRPr="00681204">
        <w:rPr>
          <w:rFonts w:ascii="Times New Roman" w:eastAsia="Times New Roman" w:hAnsi="Times New Roman" w:cs="Times New Roman"/>
          <w:sz w:val="28"/>
          <w:szCs w:val="28"/>
        </w:rPr>
        <w:t xml:space="preserve"> зрительных </w:t>
      </w:r>
      <w:r w:rsidR="00245BA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681204">
        <w:rPr>
          <w:rFonts w:ascii="Times New Roman" w:eastAsia="Times New Roman" w:hAnsi="Times New Roman" w:cs="Times New Roman"/>
          <w:sz w:val="28"/>
          <w:szCs w:val="28"/>
        </w:rPr>
        <w:t xml:space="preserve">демонстраций, выделения главных мыслей; </w:t>
      </w:r>
    </w:p>
    <w:p w:rsidR="00590977" w:rsidRDefault="00590977" w:rsidP="00681204">
      <w:pPr>
        <w:tabs>
          <w:tab w:val="num" w:pos="218"/>
        </w:tabs>
        <w:spacing w:before="20" w:after="20" w:line="240" w:lineRule="auto"/>
        <w:ind w:firstLine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-</w:t>
      </w:r>
      <w:r w:rsidR="00681204" w:rsidRPr="00681204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="00245BA2">
        <w:rPr>
          <w:rFonts w:ascii="Times New Roman" w:eastAsia="Times New Roman" w:hAnsi="Times New Roman" w:cs="Times New Roman"/>
          <w:sz w:val="28"/>
          <w:szCs w:val="28"/>
        </w:rPr>
        <w:t>во время выступления учитель не п</w:t>
      </w:r>
      <w:r w:rsidR="00681204" w:rsidRPr="00681204">
        <w:rPr>
          <w:rFonts w:ascii="Times New Roman" w:eastAsia="Times New Roman" w:hAnsi="Times New Roman" w:cs="Times New Roman"/>
          <w:sz w:val="28"/>
          <w:szCs w:val="28"/>
        </w:rPr>
        <w:t>овора</w:t>
      </w:r>
      <w:r>
        <w:rPr>
          <w:rFonts w:ascii="Times New Roman" w:eastAsia="Times New Roman" w:hAnsi="Times New Roman" w:cs="Times New Roman"/>
          <w:sz w:val="28"/>
          <w:szCs w:val="28"/>
        </w:rPr>
        <w:t>чивается к доске, таким образом</w:t>
      </w:r>
    </w:p>
    <w:p w:rsidR="00681204" w:rsidRPr="00681204" w:rsidRDefault="00681204" w:rsidP="00681204">
      <w:pPr>
        <w:tabs>
          <w:tab w:val="num" w:pos="218"/>
        </w:tabs>
        <w:spacing w:before="20" w:after="20" w:line="240" w:lineRule="auto"/>
        <w:ind w:firstLine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204">
        <w:rPr>
          <w:rFonts w:ascii="Times New Roman" w:eastAsia="Times New Roman" w:hAnsi="Times New Roman" w:cs="Times New Roman"/>
          <w:sz w:val="28"/>
          <w:szCs w:val="28"/>
        </w:rPr>
        <w:t>не теряет контакта с</w:t>
      </w:r>
      <w:r w:rsidR="00245BA2">
        <w:rPr>
          <w:rFonts w:ascii="Times New Roman" w:eastAsia="Times New Roman" w:hAnsi="Times New Roman" w:cs="Times New Roman"/>
          <w:sz w:val="28"/>
          <w:szCs w:val="28"/>
        </w:rPr>
        <w:t xml:space="preserve"> классом, не тратит время на вып</w:t>
      </w:r>
      <w:r w:rsidRPr="00681204">
        <w:rPr>
          <w:rFonts w:ascii="Times New Roman" w:eastAsia="Times New Roman" w:hAnsi="Times New Roman" w:cs="Times New Roman"/>
          <w:sz w:val="28"/>
          <w:szCs w:val="28"/>
        </w:rPr>
        <w:t xml:space="preserve">исывание текста на доске; </w:t>
      </w:r>
    </w:p>
    <w:p w:rsidR="00681204" w:rsidRPr="00681204" w:rsidRDefault="00590977" w:rsidP="00681204">
      <w:pPr>
        <w:tabs>
          <w:tab w:val="num" w:pos="218"/>
        </w:tabs>
        <w:spacing w:before="20" w:after="20" w:line="240" w:lineRule="auto"/>
        <w:ind w:firstLine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-</w:t>
      </w:r>
      <w:r w:rsidR="00681204" w:rsidRPr="00681204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="00681204" w:rsidRPr="00681204">
        <w:rPr>
          <w:rFonts w:ascii="Times New Roman" w:eastAsia="Times New Roman" w:hAnsi="Times New Roman" w:cs="Times New Roman"/>
          <w:sz w:val="28"/>
          <w:szCs w:val="28"/>
        </w:rPr>
        <w:t>больш</w:t>
      </w:r>
      <w:r>
        <w:rPr>
          <w:rFonts w:ascii="Times New Roman" w:eastAsia="Times New Roman" w:hAnsi="Times New Roman" w:cs="Times New Roman"/>
          <w:sz w:val="28"/>
          <w:szCs w:val="28"/>
        </w:rPr>
        <w:t>ой объём информации может быть получен из интернета и с компакт дисков и восп</w:t>
      </w:r>
      <w:r w:rsidR="00681204" w:rsidRPr="00681204">
        <w:rPr>
          <w:rFonts w:ascii="Times New Roman" w:eastAsia="Times New Roman" w:hAnsi="Times New Roman" w:cs="Times New Roman"/>
          <w:sz w:val="28"/>
          <w:szCs w:val="28"/>
        </w:rPr>
        <w:t xml:space="preserve">роизведён на экране, в формате, видимом всем учащимся; </w:t>
      </w:r>
    </w:p>
    <w:p w:rsidR="00681204" w:rsidRDefault="00590977" w:rsidP="00681204">
      <w:pPr>
        <w:tabs>
          <w:tab w:val="num" w:pos="218"/>
        </w:tabs>
        <w:spacing w:before="20" w:after="20" w:line="240" w:lineRule="auto"/>
        <w:ind w:firstLine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-</w:t>
      </w:r>
      <w:r w:rsidR="00681204" w:rsidRPr="00681204">
        <w:rPr>
          <w:rFonts w:ascii="Times New Roman" w:eastAsia="Symbol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учащимся проще отвечать, когда они оп</w:t>
      </w:r>
      <w:r w:rsidR="00681204" w:rsidRPr="00681204">
        <w:rPr>
          <w:rFonts w:ascii="Times New Roman" w:eastAsia="Times New Roman" w:hAnsi="Times New Roman" w:cs="Times New Roman"/>
          <w:sz w:val="28"/>
          <w:szCs w:val="28"/>
        </w:rPr>
        <w:t>ира</w:t>
      </w:r>
      <w:r>
        <w:rPr>
          <w:rFonts w:ascii="Times New Roman" w:eastAsia="Times New Roman" w:hAnsi="Times New Roman" w:cs="Times New Roman"/>
          <w:sz w:val="28"/>
          <w:szCs w:val="28"/>
        </w:rPr>
        <w:t>ются, на отображаемый</w:t>
      </w:r>
      <w:r w:rsidR="00A201E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экране план выступ</w:t>
      </w:r>
      <w:r w:rsidR="00681204" w:rsidRPr="00681204">
        <w:rPr>
          <w:rFonts w:ascii="Times New Roman" w:eastAsia="Times New Roman" w:hAnsi="Times New Roman" w:cs="Times New Roman"/>
          <w:sz w:val="28"/>
          <w:szCs w:val="28"/>
        </w:rPr>
        <w:t xml:space="preserve">ления. </w:t>
      </w:r>
    </w:p>
    <w:p w:rsidR="00036829" w:rsidRDefault="00036829" w:rsidP="00681204">
      <w:pPr>
        <w:tabs>
          <w:tab w:val="num" w:pos="218"/>
        </w:tabs>
        <w:spacing w:before="20" w:after="20" w:line="240" w:lineRule="auto"/>
        <w:ind w:firstLine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 заключение надо еще раз подчеркнуть, что на уроке с помощью ИКТ создается активная образовательная среда, которая предоставл</w:t>
      </w:r>
      <w:r w:rsidR="0044184E">
        <w:rPr>
          <w:rFonts w:ascii="Times New Roman" w:eastAsia="Times New Roman" w:hAnsi="Times New Roman" w:cs="Times New Roman"/>
          <w:sz w:val="28"/>
          <w:szCs w:val="28"/>
        </w:rPr>
        <w:t>яет возможность учащимся доступ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различным источникам информации</w:t>
      </w:r>
      <w:r w:rsidR="0044184E">
        <w:rPr>
          <w:rFonts w:ascii="Times New Roman" w:eastAsia="Times New Roman" w:hAnsi="Times New Roman" w:cs="Times New Roman"/>
          <w:sz w:val="28"/>
          <w:szCs w:val="28"/>
        </w:rPr>
        <w:t>, помогает удовлетворить интересы современного ребенка.</w:t>
      </w:r>
    </w:p>
    <w:p w:rsidR="00036829" w:rsidRDefault="00036829" w:rsidP="00681204">
      <w:pPr>
        <w:tabs>
          <w:tab w:val="num" w:pos="218"/>
        </w:tabs>
        <w:spacing w:before="20" w:after="20" w:line="240" w:lineRule="auto"/>
        <w:ind w:firstLine="1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829" w:rsidRDefault="00036829" w:rsidP="00681204">
      <w:pPr>
        <w:tabs>
          <w:tab w:val="num" w:pos="218"/>
        </w:tabs>
        <w:spacing w:before="20" w:after="20" w:line="240" w:lineRule="auto"/>
        <w:ind w:firstLine="1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204" w:rsidRPr="00681204" w:rsidRDefault="00681204" w:rsidP="00681204">
      <w:pPr>
        <w:tabs>
          <w:tab w:val="num" w:pos="218"/>
        </w:tabs>
        <w:spacing w:before="20" w:after="20" w:line="240" w:lineRule="auto"/>
        <w:ind w:firstLine="1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C96" w:rsidRPr="006158E1" w:rsidRDefault="00374C96" w:rsidP="00374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00F0" w:rsidRPr="00681204" w:rsidRDefault="004900F0"/>
    <w:sectPr w:rsidR="004900F0" w:rsidRPr="00681204" w:rsidSect="000F35AD">
      <w:pgSz w:w="11906" w:h="16838"/>
      <w:pgMar w:top="567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6694"/>
    <w:multiLevelType w:val="multilevel"/>
    <w:tmpl w:val="6124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20B4"/>
    <w:rsid w:val="00036829"/>
    <w:rsid w:val="000F35AD"/>
    <w:rsid w:val="001C171F"/>
    <w:rsid w:val="00245BA2"/>
    <w:rsid w:val="002520B4"/>
    <w:rsid w:val="00374C96"/>
    <w:rsid w:val="0044184E"/>
    <w:rsid w:val="0044597A"/>
    <w:rsid w:val="004900F0"/>
    <w:rsid w:val="004F179C"/>
    <w:rsid w:val="005677DC"/>
    <w:rsid w:val="00590977"/>
    <w:rsid w:val="006158E1"/>
    <w:rsid w:val="0064517E"/>
    <w:rsid w:val="00681204"/>
    <w:rsid w:val="009C7118"/>
    <w:rsid w:val="00A201ED"/>
    <w:rsid w:val="00AC21F8"/>
    <w:rsid w:val="00B12F68"/>
    <w:rsid w:val="00B144AC"/>
    <w:rsid w:val="00BC7D71"/>
    <w:rsid w:val="00FD0DCD"/>
    <w:rsid w:val="00FE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D054D"/>
  <w15:docId w15:val="{7A99EA8B-4C00-4646-88B8-D2B459A1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2012-03-10T14:53:00Z</dcterms:created>
  <dcterms:modified xsi:type="dcterms:W3CDTF">2022-01-22T19:06:00Z</dcterms:modified>
</cp:coreProperties>
</file>