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8CAC" w14:textId="19678D79" w:rsidR="00B95431" w:rsidRPr="00992722" w:rsidRDefault="00B95431" w:rsidP="0099272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Этические аспекты профессиональной деятельности воспитателя</w:t>
      </w:r>
    </w:p>
    <w:p w14:paraId="267B64B8" w14:textId="77777777" w:rsidR="00B95431" w:rsidRPr="00B95431" w:rsidRDefault="00B95431" w:rsidP="00B95431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9A882" w14:textId="3F51A7D4" w:rsidR="0030514C" w:rsidRPr="00B95431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Этика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совокупность норм поведения (обычно применительно к какой – нибудь общественной группе). (С.И. Ожегов)</w:t>
      </w:r>
    </w:p>
    <w:p w14:paraId="006B558A" w14:textId="34731CEE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этика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норм форм и правил поведения педагога, обеспечивающая нравственный характер педагогической деятельности и взаимоотношений, обусловленных педагогической деятельностью.</w:t>
      </w:r>
    </w:p>
    <w:p w14:paraId="30BD48D4" w14:textId="1C9422B7" w:rsidR="0030514C" w:rsidRPr="0030514C" w:rsidRDefault="0030514C" w:rsidP="00B9543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.Составляющие</w:t>
      </w:r>
      <w:proofErr w:type="gramEnd"/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этики:</w:t>
      </w:r>
    </w:p>
    <w:p w14:paraId="689FC19C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квалификация;</w:t>
      </w:r>
    </w:p>
    <w:p w14:paraId="53D365C9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культура;</w:t>
      </w:r>
    </w:p>
    <w:p w14:paraId="6FF4A596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нравственная культура;</w:t>
      </w:r>
    </w:p>
    <w:p w14:paraId="178155F8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такт;</w:t>
      </w:r>
    </w:p>
    <w:p w14:paraId="57CBC2EA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такт.</w:t>
      </w:r>
    </w:p>
    <w:p w14:paraId="3F017136" w14:textId="77777777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справедливость</w:t>
      </w:r>
    </w:p>
    <w:p w14:paraId="0C0E21C0" w14:textId="260CE942" w:rsidR="0030514C" w:rsidRPr="0030514C" w:rsidRDefault="0030514C" w:rsidP="00B9543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честь педагога</w:t>
      </w:r>
    </w:p>
    <w:p w14:paraId="4555C2BE" w14:textId="0A0EEF20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Профессиональная квалификация </w:t>
      </w:r>
      <w:proofErr w:type="gramStart"/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 </w:t>
      </w:r>
      <w:r w:rsidR="00B95431" w:rsidRP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</w:t>
      </w:r>
      <w:proofErr w:type="gramEnd"/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развития,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мастерства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своего интеллектуального, творческого и общенаучного уровня. Ответственность за результат обучения.</w:t>
      </w:r>
    </w:p>
    <w:p w14:paraId="061CCD77" w14:textId="200FC7D3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культура (нравственная культура)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внешний облик педагога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речи, вежливость, корректность, культура и нормы поведения в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обществе за пределами учебного заведения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53658A" w14:textId="3AE91966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Педагогический такт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–(от лат. tactus – прикосновение) – чувство меры в поведении и действиях педагога,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.е. выбор средств педагогического взаимодействия, умение в каждом конкретном случае применять наиболее 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оптимальные способы воспитательного воздействия, не переходя определенную грань.</w:t>
      </w:r>
    </w:p>
    <w:p w14:paraId="005932BB" w14:textId="71CED149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Профессиональный такт</w:t>
      </w:r>
      <w:r w:rsidRPr="00305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быстро и правильно оценить сложившуюся обстановку и в то же время не торопиться с выводами о поведении и способностях воспитанников; умение сдерживать свои чувства и не терять самообладания в сложной ситуаци</w:t>
      </w:r>
      <w:r w:rsidR="00B9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солидарность, забота о престиже профессии.</w:t>
      </w:r>
    </w:p>
    <w:p w14:paraId="78FBE2BB" w14:textId="1871A719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справедливость –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качество педагога, проявляющееся в объективном отношении к каждому ребенку, в признании права каждого на уважение его личности, в отказе от избирательного отношения к детям, деления их на «любимчиков» и «нелюбимых». </w:t>
      </w:r>
    </w:p>
    <w:p w14:paraId="225BF4C3" w14:textId="5B241B75" w:rsidR="0030514C" w:rsidRPr="0030514C" w:rsidRDefault="0030514C" w:rsidP="00B95431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Профессиональная честь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педагога, которая предписывает нормативные требования к его поведению и побуждает в различных ситуациях вести себя в соответствии с социальным статусом его профессии. </w:t>
      </w:r>
    </w:p>
    <w:p w14:paraId="18D73CF8" w14:textId="0587B152" w:rsidR="00B95431" w:rsidRPr="00992722" w:rsidRDefault="0030514C" w:rsidP="00992722">
      <w:pPr>
        <w:shd w:val="clear" w:color="auto" w:fill="FFFFFF"/>
        <w:spacing w:before="24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Любовь к детям</w:t>
      </w:r>
      <w:r w:rsidRPr="0030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одно из самых главных нравственных требований педагогической этики и, по мнению большинства педагогов, - самое необходимое качество учителя.</w:t>
      </w:r>
    </w:p>
    <w:p w14:paraId="45A0475B" w14:textId="2F053569" w:rsidR="00B95431" w:rsidRPr="00B95431" w:rsidRDefault="00B95431" w:rsidP="00B95431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B95431">
        <w:rPr>
          <w:b/>
          <w:bCs/>
          <w:color w:val="000000"/>
          <w:sz w:val="28"/>
          <w:szCs w:val="28"/>
        </w:rPr>
        <w:t>Этика поведения педагога в социальных сетях</w:t>
      </w:r>
    </w:p>
    <w:p w14:paraId="30DE559C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 xml:space="preserve">Установите правила. Напишите «верхний пост» о том, что можно, а чего нельзя делать на вашей странице. Например, недопустимы личные оскорбления, троллинг, использование бранных слов и выражений. Так </w:t>
      </w:r>
      <w:proofErr w:type="gramStart"/>
      <w:r w:rsidRPr="00B95431">
        <w:rPr>
          <w:color w:val="000000"/>
          <w:sz w:val="28"/>
          <w:szCs w:val="28"/>
        </w:rPr>
        <w:t>вы во-первых</w:t>
      </w:r>
      <w:proofErr w:type="gramEnd"/>
      <w:r w:rsidRPr="00B95431">
        <w:rPr>
          <w:color w:val="000000"/>
          <w:sz w:val="28"/>
          <w:szCs w:val="28"/>
        </w:rPr>
        <w:t xml:space="preserve"> обозначите рамки культурного общения, а во-вторых продемонстрируете окружающим, что строго следите за контентом.</w:t>
      </w:r>
    </w:p>
    <w:p w14:paraId="5C871C8F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 xml:space="preserve">Ограничьте персональную информацию и доступ к постам с личным содержанием.  Персональные данные можно закрыть для всеобщего доступа и разрешить их просмотр только тем, кого вы </w:t>
      </w:r>
      <w:r w:rsidRPr="00B95431">
        <w:rPr>
          <w:color w:val="000000"/>
          <w:sz w:val="28"/>
          <w:szCs w:val="28"/>
        </w:rPr>
        <w:lastRenderedPageBreak/>
        <w:t>выберете сами. Нет ничего страшного в том, что вы скроете ото всех свое хобби, фотографии с прошлого отпуска и семейное положение. Это исключительно ваша личная жизнь.</w:t>
      </w:r>
    </w:p>
    <w:p w14:paraId="465F8073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Не отмечайтесь на всех фото, выложенных друзьями. Лучше не спеша просмотреть снимки и выбрать те, где отсутствует потенциальный компромат. Остальные попросите удалить.</w:t>
      </w:r>
    </w:p>
    <w:p w14:paraId="58CFA833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Не пытайтесь решать реальные проблемы с помощью соцсетей. Если возник конфликт или недопонимание (особенно с родителями обучающихся), лучше позвонить человеку или встретиться с ним, чем разбираться в соцсетях.</w:t>
      </w:r>
    </w:p>
    <w:p w14:paraId="31748000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Не выходите в онлайн в плохом настроении. Человек так устроен, что ему проще выплеснуть в соцсеть негативные эмоции, чем позитивные. Поэтому лучше подождать, когда эмоции улягутся.</w:t>
      </w:r>
    </w:p>
    <w:p w14:paraId="5D5F40D0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Публикуйте информацию об ошибках своих учеников только с их согласия. Если ученик сделал в задаче или диктанте забавную ошибку, о которой хочется рассказать в соцсетях, спросите школьника, можно ли это сделать, чтобы случайно не поставить его в неловкое положение. Здесь действуют уже не юридические нормы, а обычная вежливость и уважение.</w:t>
      </w:r>
    </w:p>
    <w:p w14:paraId="2A4649F9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Размещайте полезную информацию. Это могут быть ссылки на всевозможные школьные паблики, статьи по детской психологии, примеры заданий. Словом, все то, что может помочь вашим ученикам и их родителям.</w:t>
      </w:r>
    </w:p>
    <w:p w14:paraId="6590AA33" w14:textId="77777777" w:rsidR="00B95431" w:rsidRPr="00B95431" w:rsidRDefault="00B95431" w:rsidP="00B954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95431">
        <w:rPr>
          <w:color w:val="000000"/>
          <w:sz w:val="28"/>
          <w:szCs w:val="28"/>
        </w:rPr>
        <w:t>Старайтесь писать позитивные посты в соцсетях. Это, во-первых, поднимет настроение вашим подписчикам, а во-вторых, привлечет новых читателей.</w:t>
      </w:r>
    </w:p>
    <w:p w14:paraId="7BA84E43" w14:textId="77777777" w:rsidR="0030514C" w:rsidRPr="00B95431" w:rsidRDefault="0030514C" w:rsidP="00B9543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14C" w:rsidRPr="00B9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BD7"/>
    <w:multiLevelType w:val="multilevel"/>
    <w:tmpl w:val="D7C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42ECE"/>
    <w:multiLevelType w:val="multilevel"/>
    <w:tmpl w:val="C6A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82804"/>
    <w:multiLevelType w:val="multilevel"/>
    <w:tmpl w:val="93AC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84CC8"/>
    <w:multiLevelType w:val="hybridMultilevel"/>
    <w:tmpl w:val="D6EA5048"/>
    <w:lvl w:ilvl="0" w:tplc="9416BA6A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4D59"/>
    <w:multiLevelType w:val="multilevel"/>
    <w:tmpl w:val="1CB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09"/>
    <w:rsid w:val="0030514C"/>
    <w:rsid w:val="00914BBC"/>
    <w:rsid w:val="00992722"/>
    <w:rsid w:val="00B95431"/>
    <w:rsid w:val="00D20E09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0E2E"/>
  <w15:chartTrackingRefBased/>
  <w15:docId w15:val="{40CD2567-9F84-4086-A368-111E923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4</cp:revision>
  <dcterms:created xsi:type="dcterms:W3CDTF">2023-12-04T12:17:00Z</dcterms:created>
  <dcterms:modified xsi:type="dcterms:W3CDTF">2024-04-11T16:20:00Z</dcterms:modified>
</cp:coreProperties>
</file>