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44" w:rsidRPr="00532BC5" w:rsidRDefault="008A5444" w:rsidP="008A5444">
      <w:pPr>
        <w:tabs>
          <w:tab w:val="left" w:pos="0"/>
        </w:tabs>
        <w:jc w:val="both"/>
        <w:rPr>
          <w:b/>
          <w:bCs/>
          <w:sz w:val="32"/>
          <w:szCs w:val="32"/>
        </w:rPr>
      </w:pPr>
      <w:r w:rsidRPr="00532BC5">
        <w:rPr>
          <w:sz w:val="32"/>
          <w:szCs w:val="32"/>
        </w:rPr>
        <w:t xml:space="preserve">УДК </w:t>
      </w:r>
      <w:r w:rsidRPr="00532BC5">
        <w:rPr>
          <w:sz w:val="32"/>
          <w:szCs w:val="32"/>
          <w:highlight w:val="cyan"/>
        </w:rPr>
        <w:t>519.6</w:t>
      </w:r>
    </w:p>
    <w:p w:rsidR="008A5444" w:rsidRPr="00532BC5" w:rsidRDefault="008A5444" w:rsidP="008A5444">
      <w:pPr>
        <w:jc w:val="both"/>
        <w:rPr>
          <w:b/>
          <w:bCs/>
          <w:i/>
          <w:iCs/>
          <w:sz w:val="32"/>
          <w:szCs w:val="32"/>
        </w:rPr>
      </w:pPr>
      <w:r w:rsidRPr="00532BC5">
        <w:rPr>
          <w:b/>
          <w:bCs/>
          <w:i/>
          <w:iCs/>
          <w:sz w:val="32"/>
          <w:szCs w:val="32"/>
        </w:rPr>
        <w:t xml:space="preserve">Л. А. </w:t>
      </w:r>
      <w:proofErr w:type="spellStart"/>
      <w:r w:rsidRPr="00532BC5">
        <w:rPr>
          <w:b/>
          <w:bCs/>
          <w:i/>
          <w:iCs/>
          <w:sz w:val="32"/>
          <w:szCs w:val="32"/>
        </w:rPr>
        <w:t>Должикова</w:t>
      </w:r>
      <w:proofErr w:type="spellEnd"/>
    </w:p>
    <w:p w:rsidR="008A5444" w:rsidRPr="00532BC5" w:rsidRDefault="008A5444" w:rsidP="008A5444">
      <w:pPr>
        <w:jc w:val="both"/>
        <w:rPr>
          <w:b/>
          <w:bCs/>
          <w:sz w:val="32"/>
          <w:szCs w:val="32"/>
        </w:rPr>
      </w:pPr>
      <w:proofErr w:type="gramStart"/>
      <w:r w:rsidRPr="00532BC5">
        <w:rPr>
          <w:b/>
          <w:bCs/>
          <w:sz w:val="32"/>
          <w:szCs w:val="32"/>
        </w:rPr>
        <w:t>е</w:t>
      </w:r>
      <w:proofErr w:type="gramEnd"/>
      <w:r w:rsidRPr="00532BC5">
        <w:rPr>
          <w:b/>
          <w:bCs/>
          <w:sz w:val="32"/>
          <w:szCs w:val="32"/>
        </w:rPr>
        <w:t>-</w:t>
      </w:r>
      <w:r w:rsidRPr="00532BC5">
        <w:rPr>
          <w:b/>
          <w:bCs/>
          <w:sz w:val="32"/>
          <w:szCs w:val="32"/>
          <w:lang w:val="en-US"/>
        </w:rPr>
        <w:t>mail</w:t>
      </w:r>
      <w:r w:rsidRPr="00532BC5">
        <w:rPr>
          <w:b/>
          <w:bCs/>
          <w:sz w:val="32"/>
          <w:szCs w:val="32"/>
        </w:rPr>
        <w:t xml:space="preserve">:  </w:t>
      </w:r>
      <w:r w:rsidRPr="00532BC5">
        <w:rPr>
          <w:b/>
          <w:color w:val="222222"/>
          <w:sz w:val="32"/>
          <w:szCs w:val="32"/>
          <w:shd w:val="clear" w:color="auto" w:fill="FFFFFF"/>
        </w:rPr>
        <w:t>deva.124@mail.ru</w:t>
      </w:r>
      <w:r w:rsidRPr="00532BC5">
        <w:rPr>
          <w:b/>
          <w:bCs/>
          <w:sz w:val="32"/>
          <w:szCs w:val="32"/>
        </w:rPr>
        <w:t xml:space="preserve"> </w:t>
      </w:r>
    </w:p>
    <w:p w:rsidR="008A5444" w:rsidRPr="00532BC5" w:rsidRDefault="008A5444" w:rsidP="008A5444">
      <w:pPr>
        <w:jc w:val="both"/>
        <w:rPr>
          <w:i/>
          <w:iCs/>
          <w:sz w:val="32"/>
          <w:szCs w:val="32"/>
        </w:rPr>
      </w:pPr>
      <w:proofErr w:type="spellStart"/>
      <w:r w:rsidRPr="00532BC5">
        <w:rPr>
          <w:i/>
          <w:iCs/>
          <w:sz w:val="32"/>
          <w:szCs w:val="32"/>
        </w:rPr>
        <w:t>Защитенская</w:t>
      </w:r>
      <w:proofErr w:type="spellEnd"/>
      <w:r w:rsidRPr="00532BC5">
        <w:rPr>
          <w:i/>
          <w:iCs/>
          <w:sz w:val="32"/>
          <w:szCs w:val="32"/>
        </w:rPr>
        <w:t xml:space="preserve"> СОШ </w:t>
      </w:r>
      <w:proofErr w:type="spellStart"/>
      <w:r w:rsidRPr="00532BC5">
        <w:rPr>
          <w:i/>
          <w:iCs/>
          <w:sz w:val="32"/>
          <w:szCs w:val="32"/>
        </w:rPr>
        <w:t>Щигровского</w:t>
      </w:r>
      <w:proofErr w:type="spellEnd"/>
      <w:r w:rsidRPr="00532BC5">
        <w:rPr>
          <w:i/>
          <w:iCs/>
          <w:sz w:val="32"/>
          <w:szCs w:val="32"/>
        </w:rPr>
        <w:t xml:space="preserve"> района Курской области</w:t>
      </w:r>
    </w:p>
    <w:p w:rsidR="008A5444" w:rsidRPr="00532BC5" w:rsidRDefault="008A5444" w:rsidP="008A5444">
      <w:pPr>
        <w:rPr>
          <w:b/>
          <w:bCs/>
          <w:sz w:val="32"/>
          <w:szCs w:val="32"/>
        </w:rPr>
      </w:pPr>
      <w:r w:rsidRPr="00532BC5">
        <w:rPr>
          <w:b/>
          <w:bCs/>
          <w:sz w:val="32"/>
          <w:szCs w:val="32"/>
        </w:rPr>
        <w:t>ИСПОЛЬЗОВАНИЕ ИНФОРМАЦИОННЫХ КОМПЬЮТЕРНЫХ ТЕХНОЛОГИЙ НА УРОКАХ МАТЕМАТИКИ</w:t>
      </w:r>
    </w:p>
    <w:p w:rsidR="008A5444" w:rsidRPr="00532BC5" w:rsidRDefault="008A5444" w:rsidP="008A5444">
      <w:pPr>
        <w:ind w:firstLine="709"/>
        <w:jc w:val="both"/>
        <w:rPr>
          <w:bCs/>
          <w:sz w:val="32"/>
          <w:szCs w:val="32"/>
        </w:rPr>
      </w:pPr>
      <w:r w:rsidRPr="00532BC5">
        <w:rPr>
          <w:b/>
          <w:bCs/>
          <w:i/>
          <w:sz w:val="32"/>
          <w:szCs w:val="32"/>
        </w:rPr>
        <w:t>Аннотация</w:t>
      </w:r>
      <w:r w:rsidRPr="00532BC5">
        <w:rPr>
          <w:b/>
          <w:bCs/>
          <w:sz w:val="32"/>
          <w:szCs w:val="32"/>
        </w:rPr>
        <w:t xml:space="preserve">: </w:t>
      </w:r>
      <w:r w:rsidRPr="00532BC5">
        <w:rPr>
          <w:bCs/>
          <w:sz w:val="32"/>
          <w:szCs w:val="32"/>
        </w:rPr>
        <w:t xml:space="preserve">Предложена методика преподавания математики в общеобразовательной школе с применением информационно-компьютерных технологий, Цифровых образовательных ресурсов, сайтов </w:t>
      </w:r>
      <w:proofErr w:type="gramStart"/>
      <w:r w:rsidRPr="00532BC5">
        <w:rPr>
          <w:bCs/>
          <w:sz w:val="32"/>
          <w:szCs w:val="32"/>
        </w:rPr>
        <w:t>для</w:t>
      </w:r>
      <w:proofErr w:type="gramEnd"/>
      <w:r w:rsidRPr="00532BC5">
        <w:rPr>
          <w:bCs/>
          <w:sz w:val="32"/>
          <w:szCs w:val="32"/>
        </w:rPr>
        <w:t xml:space="preserve"> </w:t>
      </w:r>
      <w:proofErr w:type="gramStart"/>
      <w:r w:rsidRPr="00532BC5">
        <w:rPr>
          <w:bCs/>
          <w:sz w:val="32"/>
          <w:szCs w:val="32"/>
        </w:rPr>
        <w:t>подготовке</w:t>
      </w:r>
      <w:proofErr w:type="gramEnd"/>
      <w:r w:rsidRPr="00532BC5">
        <w:rPr>
          <w:bCs/>
          <w:sz w:val="32"/>
          <w:szCs w:val="32"/>
        </w:rPr>
        <w:t xml:space="preserve"> обучающихся к ОГЭ и ЕГЭ.</w:t>
      </w:r>
    </w:p>
    <w:p w:rsidR="008A5444" w:rsidRPr="00532BC5" w:rsidRDefault="008A5444" w:rsidP="008A5444">
      <w:pPr>
        <w:ind w:firstLine="709"/>
        <w:jc w:val="both"/>
        <w:rPr>
          <w:bCs/>
          <w:sz w:val="32"/>
          <w:szCs w:val="32"/>
        </w:rPr>
      </w:pPr>
      <w:r w:rsidRPr="00532BC5">
        <w:rPr>
          <w:b/>
          <w:bCs/>
          <w:sz w:val="32"/>
          <w:szCs w:val="32"/>
        </w:rPr>
        <w:t xml:space="preserve">Ключевые слова: </w:t>
      </w:r>
      <w:r w:rsidRPr="00532BC5">
        <w:rPr>
          <w:bCs/>
          <w:sz w:val="32"/>
          <w:szCs w:val="32"/>
        </w:rPr>
        <w:t xml:space="preserve">информационно-компьютерные технологии, презентация, эффективные методы обучения, активизация деятельности </w:t>
      </w:r>
      <w:proofErr w:type="gramStart"/>
      <w:r w:rsidRPr="00532BC5">
        <w:rPr>
          <w:bCs/>
          <w:sz w:val="32"/>
          <w:szCs w:val="32"/>
        </w:rPr>
        <w:t>обучающихся</w:t>
      </w:r>
      <w:proofErr w:type="gramEnd"/>
      <w:r w:rsidRPr="00532BC5">
        <w:rPr>
          <w:bCs/>
          <w:sz w:val="32"/>
          <w:szCs w:val="32"/>
        </w:rPr>
        <w:t>.</w:t>
      </w:r>
    </w:p>
    <w:p w:rsidR="008A5444" w:rsidRPr="00532BC5" w:rsidRDefault="008A5444" w:rsidP="008A5444">
      <w:pPr>
        <w:ind w:firstLine="567"/>
        <w:jc w:val="both"/>
        <w:rPr>
          <w:bCs/>
          <w:sz w:val="32"/>
          <w:szCs w:val="32"/>
        </w:rPr>
      </w:pPr>
      <w:r w:rsidRPr="00532BC5">
        <w:rPr>
          <w:bCs/>
          <w:sz w:val="32"/>
          <w:szCs w:val="32"/>
        </w:rPr>
        <w:t xml:space="preserve">В связи с тем, что происходит постоянное увеличение умственной нагрузки на уроках математики, каждый учитель начинает задумываться над тем, как </w:t>
      </w:r>
      <w:r w:rsidRPr="00532BC5">
        <w:rPr>
          <w:bCs/>
          <w:i/>
          <w:iCs/>
          <w:sz w:val="32"/>
          <w:szCs w:val="32"/>
        </w:rPr>
        <w:t>поддержать интерес</w:t>
      </w:r>
      <w:r w:rsidRPr="00532BC5">
        <w:rPr>
          <w:bCs/>
          <w:sz w:val="32"/>
          <w:szCs w:val="32"/>
        </w:rPr>
        <w:t xml:space="preserve"> к изучаемому материалу у  школьников, как увеличить  их активность на протяжении всего урока. В связи с этим мною ведутся поиски новых эффективных методов обучения и таких методических приёмов, которые бы активизировали деятельность учащихся, стимулировали бы их получать знания, которые дает учитель, а так же к самостоятельному приобретению знаний.</w:t>
      </w:r>
    </w:p>
    <w:p w:rsidR="008A5444" w:rsidRPr="00532BC5" w:rsidRDefault="008A5444" w:rsidP="008A5444">
      <w:pPr>
        <w:pStyle w:val="a3"/>
        <w:shd w:val="clear" w:color="auto" w:fill="FFFFFF"/>
        <w:spacing w:before="0" w:beforeAutospacing="0" w:after="0" w:afterAutospacing="0"/>
        <w:ind w:firstLine="374"/>
        <w:jc w:val="both"/>
        <w:rPr>
          <w:color w:val="000000"/>
          <w:sz w:val="32"/>
          <w:szCs w:val="32"/>
        </w:rPr>
      </w:pPr>
      <w:r w:rsidRPr="00532BC5">
        <w:rPr>
          <w:color w:val="000000"/>
          <w:sz w:val="32"/>
          <w:szCs w:val="32"/>
        </w:rPr>
        <w:t>XXI век – это век высоких информационных технологий. Каждый учитель может сказать, что в процессе информатизации образования возникает ряд проблем. Это недостаточный выбор  программ, несоответствие большинства имеющихся программных продуктов всем требованиям, необходимым для успешной организации учебного процесса, отсутствие или нехватка электронных информационных ресурсов.</w:t>
      </w:r>
    </w:p>
    <w:p w:rsidR="008A5444" w:rsidRPr="00532BC5" w:rsidRDefault="008A5444" w:rsidP="008A5444">
      <w:pPr>
        <w:pStyle w:val="a3"/>
        <w:shd w:val="clear" w:color="auto" w:fill="FFFFFF"/>
        <w:spacing w:before="0" w:beforeAutospacing="0" w:after="0" w:afterAutospacing="0"/>
        <w:ind w:firstLine="374"/>
        <w:jc w:val="both"/>
        <w:rPr>
          <w:color w:val="000000"/>
          <w:sz w:val="32"/>
          <w:szCs w:val="32"/>
        </w:rPr>
      </w:pPr>
      <w:r w:rsidRPr="00532BC5">
        <w:rPr>
          <w:color w:val="000000"/>
          <w:sz w:val="32"/>
          <w:szCs w:val="32"/>
        </w:rPr>
        <w:t>Сейчас в образовательной практике всё более востребованным становится использование информационно-коммуникативных технологий, которые представляют собой ресурсы в локальных или глобальных сетях. Наиболее удобной формой для восприятия является материал, скомпонованный в единый обучающий комплекс.</w:t>
      </w:r>
    </w:p>
    <w:p w:rsidR="008A5444" w:rsidRPr="00532BC5" w:rsidRDefault="008A5444" w:rsidP="008A5444">
      <w:pPr>
        <w:pStyle w:val="a3"/>
        <w:spacing w:before="0" w:beforeAutospacing="0" w:after="0" w:afterAutospacing="0"/>
        <w:jc w:val="both"/>
        <w:rPr>
          <w:b/>
          <w:sz w:val="32"/>
          <w:szCs w:val="32"/>
        </w:rPr>
      </w:pPr>
      <w:r w:rsidRPr="00532BC5">
        <w:rPr>
          <w:b/>
          <w:sz w:val="32"/>
          <w:szCs w:val="32"/>
          <w:u w:val="single"/>
        </w:rPr>
        <w:t>Задачи, которые я ставлю на уроках с применением компьютерных технологий:</w:t>
      </w:r>
      <w:r w:rsidRPr="00532BC5">
        <w:rPr>
          <w:b/>
          <w:sz w:val="32"/>
          <w:szCs w:val="32"/>
        </w:rPr>
        <w:t xml:space="preserve">   </w:t>
      </w:r>
    </w:p>
    <w:p w:rsidR="008A5444" w:rsidRPr="00532BC5" w:rsidRDefault="008A5444" w:rsidP="008A5444">
      <w:pPr>
        <w:pStyle w:val="a3"/>
        <w:numPr>
          <w:ilvl w:val="0"/>
          <w:numId w:val="2"/>
        </w:numPr>
        <w:spacing w:before="0" w:beforeAutospacing="0" w:after="0" w:afterAutospacing="0"/>
        <w:ind w:left="714" w:hanging="357"/>
        <w:jc w:val="both"/>
        <w:rPr>
          <w:color w:val="000000"/>
          <w:sz w:val="32"/>
          <w:szCs w:val="32"/>
        </w:rPr>
      </w:pPr>
      <w:r w:rsidRPr="00532BC5">
        <w:rPr>
          <w:color w:val="000000"/>
          <w:sz w:val="32"/>
          <w:szCs w:val="32"/>
        </w:rPr>
        <w:lastRenderedPageBreak/>
        <w:t xml:space="preserve">использовать на уроках различные формы работы с применением ИКТ; </w:t>
      </w:r>
      <w:r w:rsidRPr="00532BC5">
        <w:rPr>
          <w:color w:val="000000"/>
          <w:sz w:val="32"/>
          <w:szCs w:val="32"/>
        </w:rPr>
        <w:br/>
        <w:t xml:space="preserve">развивать творческие способности и познавательную активность учащихся при выполнении проектных и исследовательских работ; </w:t>
      </w:r>
    </w:p>
    <w:p w:rsidR="008A5444" w:rsidRPr="00532BC5" w:rsidRDefault="008A5444" w:rsidP="008A5444">
      <w:pPr>
        <w:pStyle w:val="a3"/>
        <w:numPr>
          <w:ilvl w:val="0"/>
          <w:numId w:val="2"/>
        </w:numPr>
        <w:spacing w:before="0" w:beforeAutospacing="0" w:after="0" w:afterAutospacing="0"/>
        <w:ind w:left="714" w:hanging="357"/>
        <w:jc w:val="both"/>
        <w:rPr>
          <w:color w:val="000000"/>
          <w:sz w:val="32"/>
          <w:szCs w:val="32"/>
        </w:rPr>
      </w:pPr>
      <w:r w:rsidRPr="00532BC5">
        <w:rPr>
          <w:color w:val="000000"/>
          <w:sz w:val="32"/>
          <w:szCs w:val="32"/>
        </w:rPr>
        <w:t>воспитывать самостоятельность, способность к самообразованию;</w:t>
      </w:r>
    </w:p>
    <w:p w:rsidR="008A5444" w:rsidRPr="00532BC5" w:rsidRDefault="008A5444" w:rsidP="008A5444">
      <w:pPr>
        <w:pStyle w:val="a3"/>
        <w:numPr>
          <w:ilvl w:val="0"/>
          <w:numId w:val="2"/>
        </w:numPr>
        <w:spacing w:before="0" w:beforeAutospacing="0" w:after="0" w:afterAutospacing="0"/>
        <w:ind w:left="714" w:hanging="357"/>
        <w:jc w:val="both"/>
        <w:rPr>
          <w:color w:val="000000"/>
          <w:sz w:val="32"/>
          <w:szCs w:val="32"/>
        </w:rPr>
      </w:pPr>
      <w:r w:rsidRPr="00532BC5">
        <w:rPr>
          <w:color w:val="000000"/>
          <w:sz w:val="32"/>
          <w:szCs w:val="32"/>
        </w:rPr>
        <w:t xml:space="preserve">использовать ИКТ как средство контроля и оценки качества обучения; </w:t>
      </w:r>
    </w:p>
    <w:p w:rsidR="008A5444" w:rsidRPr="00532BC5" w:rsidRDefault="008A5444" w:rsidP="008A5444">
      <w:pPr>
        <w:pStyle w:val="a3"/>
        <w:numPr>
          <w:ilvl w:val="0"/>
          <w:numId w:val="2"/>
        </w:numPr>
        <w:shd w:val="clear" w:color="auto" w:fill="FFFFFF"/>
        <w:spacing w:before="0" w:beforeAutospacing="0" w:after="0" w:afterAutospacing="0"/>
        <w:ind w:left="714" w:hanging="357"/>
        <w:jc w:val="both"/>
        <w:rPr>
          <w:color w:val="000000"/>
          <w:sz w:val="32"/>
          <w:szCs w:val="32"/>
        </w:rPr>
      </w:pPr>
      <w:r w:rsidRPr="00532BC5">
        <w:rPr>
          <w:sz w:val="32"/>
          <w:szCs w:val="32"/>
        </w:rPr>
        <w:t>сформировать информационную компетентность учащихся;</w:t>
      </w:r>
      <w:r w:rsidRPr="00532BC5">
        <w:rPr>
          <w:color w:val="000000"/>
          <w:sz w:val="32"/>
          <w:szCs w:val="32"/>
        </w:rPr>
        <w:t xml:space="preserve"> - научить учащихся применять знания работы с компьютером на других уроках.</w:t>
      </w:r>
    </w:p>
    <w:p w:rsidR="008A5444" w:rsidRPr="00532BC5" w:rsidRDefault="008A5444" w:rsidP="008A5444">
      <w:pPr>
        <w:jc w:val="both"/>
        <w:rPr>
          <w:sz w:val="32"/>
          <w:szCs w:val="32"/>
        </w:rPr>
      </w:pPr>
      <w:r w:rsidRPr="00532BC5">
        <w:rPr>
          <w:b/>
          <w:bCs/>
          <w:sz w:val="32"/>
          <w:szCs w:val="32"/>
        </w:rPr>
        <w:t>Использование ИКТ позволяет проводить уроки</w:t>
      </w:r>
    </w:p>
    <w:p w:rsidR="008A5444" w:rsidRPr="00532BC5" w:rsidRDefault="008A5444" w:rsidP="008A5444">
      <w:pPr>
        <w:numPr>
          <w:ilvl w:val="0"/>
          <w:numId w:val="5"/>
        </w:numPr>
        <w:rPr>
          <w:sz w:val="32"/>
          <w:szCs w:val="32"/>
        </w:rPr>
      </w:pPr>
      <w:r w:rsidRPr="00532BC5">
        <w:rPr>
          <w:bCs/>
          <w:sz w:val="32"/>
          <w:szCs w:val="32"/>
        </w:rPr>
        <w:t xml:space="preserve">на высоком эстетическом и эмоциональном уровне </w:t>
      </w:r>
      <w:r w:rsidRPr="00532BC5">
        <w:rPr>
          <w:sz w:val="32"/>
          <w:szCs w:val="32"/>
        </w:rPr>
        <w:t xml:space="preserve"> </w:t>
      </w:r>
      <w:r w:rsidRPr="00532BC5">
        <w:rPr>
          <w:bCs/>
          <w:sz w:val="32"/>
          <w:szCs w:val="32"/>
        </w:rPr>
        <w:t>(музыка, анимация);</w:t>
      </w:r>
    </w:p>
    <w:p w:rsidR="008A5444" w:rsidRPr="00532BC5" w:rsidRDefault="008A5444" w:rsidP="008A5444">
      <w:pPr>
        <w:numPr>
          <w:ilvl w:val="0"/>
          <w:numId w:val="5"/>
        </w:numPr>
        <w:rPr>
          <w:sz w:val="32"/>
          <w:szCs w:val="32"/>
        </w:rPr>
      </w:pPr>
      <w:r w:rsidRPr="00532BC5">
        <w:rPr>
          <w:bCs/>
          <w:sz w:val="32"/>
          <w:szCs w:val="32"/>
        </w:rPr>
        <w:t>обеспечивает наглядность;</w:t>
      </w:r>
    </w:p>
    <w:p w:rsidR="008A5444" w:rsidRPr="00532BC5" w:rsidRDefault="008A5444" w:rsidP="008A5444">
      <w:pPr>
        <w:numPr>
          <w:ilvl w:val="0"/>
          <w:numId w:val="5"/>
        </w:numPr>
        <w:rPr>
          <w:sz w:val="32"/>
          <w:szCs w:val="32"/>
        </w:rPr>
      </w:pPr>
      <w:r w:rsidRPr="00532BC5">
        <w:rPr>
          <w:bCs/>
          <w:sz w:val="32"/>
          <w:szCs w:val="32"/>
        </w:rPr>
        <w:t>привлекает большое количество дидактического материала;</w:t>
      </w:r>
    </w:p>
    <w:p w:rsidR="008A5444" w:rsidRPr="00532BC5" w:rsidRDefault="008A5444" w:rsidP="008A5444">
      <w:pPr>
        <w:numPr>
          <w:ilvl w:val="0"/>
          <w:numId w:val="5"/>
        </w:numPr>
        <w:rPr>
          <w:sz w:val="32"/>
          <w:szCs w:val="32"/>
        </w:rPr>
      </w:pPr>
      <w:r w:rsidRPr="00532BC5">
        <w:rPr>
          <w:bCs/>
          <w:sz w:val="32"/>
          <w:szCs w:val="32"/>
        </w:rPr>
        <w:t>повышает объём выполняемой работы на уроке;</w:t>
      </w:r>
    </w:p>
    <w:p w:rsidR="008A5444" w:rsidRPr="00532BC5" w:rsidRDefault="008A5444" w:rsidP="008A5444">
      <w:pPr>
        <w:numPr>
          <w:ilvl w:val="0"/>
          <w:numId w:val="5"/>
        </w:numPr>
        <w:rPr>
          <w:sz w:val="32"/>
          <w:szCs w:val="32"/>
        </w:rPr>
      </w:pPr>
      <w:r w:rsidRPr="00532BC5">
        <w:rPr>
          <w:bCs/>
          <w:sz w:val="32"/>
          <w:szCs w:val="32"/>
        </w:rPr>
        <w:t xml:space="preserve">обеспечивает высокую степень дифференциации обучения (индивидуальный подход к ученику, применяя </w:t>
      </w:r>
      <w:proofErr w:type="spellStart"/>
      <w:r w:rsidRPr="00532BC5">
        <w:rPr>
          <w:bCs/>
          <w:sz w:val="32"/>
          <w:szCs w:val="32"/>
        </w:rPr>
        <w:t>разноуровневые</w:t>
      </w:r>
      <w:proofErr w:type="spellEnd"/>
      <w:r w:rsidRPr="00532BC5">
        <w:rPr>
          <w:bCs/>
          <w:sz w:val="32"/>
          <w:szCs w:val="32"/>
        </w:rPr>
        <w:t xml:space="preserve"> задания).</w:t>
      </w:r>
    </w:p>
    <w:p w:rsidR="008A5444" w:rsidRPr="00532BC5" w:rsidRDefault="008A5444" w:rsidP="008A5444">
      <w:pPr>
        <w:ind w:left="360"/>
        <w:rPr>
          <w:bCs/>
          <w:sz w:val="32"/>
          <w:szCs w:val="32"/>
        </w:rPr>
      </w:pPr>
      <w:r w:rsidRPr="00532BC5">
        <w:rPr>
          <w:bCs/>
          <w:sz w:val="32"/>
          <w:szCs w:val="32"/>
        </w:rPr>
        <w:t xml:space="preserve">Программное обеспечение, которое я использую на своих уроках весьма разнообразно.  Это: </w:t>
      </w:r>
    </w:p>
    <w:p w:rsidR="008A5444" w:rsidRPr="00532BC5" w:rsidRDefault="008A5444" w:rsidP="008A5444">
      <w:pPr>
        <w:numPr>
          <w:ilvl w:val="0"/>
          <w:numId w:val="10"/>
        </w:numPr>
        <w:rPr>
          <w:bCs/>
          <w:sz w:val="32"/>
          <w:szCs w:val="32"/>
        </w:rPr>
      </w:pPr>
      <w:r w:rsidRPr="00532BC5">
        <w:rPr>
          <w:bCs/>
          <w:sz w:val="32"/>
          <w:szCs w:val="32"/>
        </w:rPr>
        <w:t>программы-учебники;</w:t>
      </w:r>
    </w:p>
    <w:p w:rsidR="008A5444" w:rsidRPr="00532BC5" w:rsidRDefault="008A5444" w:rsidP="008A5444">
      <w:pPr>
        <w:numPr>
          <w:ilvl w:val="0"/>
          <w:numId w:val="10"/>
        </w:numPr>
        <w:rPr>
          <w:bCs/>
          <w:sz w:val="32"/>
          <w:szCs w:val="32"/>
        </w:rPr>
      </w:pPr>
      <w:r w:rsidRPr="00532BC5">
        <w:rPr>
          <w:bCs/>
          <w:sz w:val="32"/>
          <w:szCs w:val="32"/>
        </w:rPr>
        <w:t xml:space="preserve">  программы-тренажёры; </w:t>
      </w:r>
    </w:p>
    <w:p w:rsidR="008A5444" w:rsidRPr="00532BC5" w:rsidRDefault="008A5444" w:rsidP="008A5444">
      <w:pPr>
        <w:numPr>
          <w:ilvl w:val="0"/>
          <w:numId w:val="10"/>
        </w:numPr>
        <w:rPr>
          <w:bCs/>
          <w:sz w:val="32"/>
          <w:szCs w:val="32"/>
        </w:rPr>
      </w:pPr>
      <w:r w:rsidRPr="00532BC5">
        <w:rPr>
          <w:bCs/>
          <w:sz w:val="32"/>
          <w:szCs w:val="32"/>
        </w:rPr>
        <w:t xml:space="preserve">  словари, справочники; </w:t>
      </w:r>
    </w:p>
    <w:p w:rsidR="008A5444" w:rsidRPr="00532BC5" w:rsidRDefault="008A5444" w:rsidP="008A5444">
      <w:pPr>
        <w:numPr>
          <w:ilvl w:val="0"/>
          <w:numId w:val="10"/>
        </w:numPr>
        <w:rPr>
          <w:bCs/>
          <w:sz w:val="32"/>
          <w:szCs w:val="32"/>
        </w:rPr>
      </w:pPr>
      <w:r w:rsidRPr="00532BC5">
        <w:rPr>
          <w:bCs/>
          <w:sz w:val="32"/>
          <w:szCs w:val="32"/>
        </w:rPr>
        <w:t xml:space="preserve">  энциклопедии; </w:t>
      </w:r>
    </w:p>
    <w:p w:rsidR="008A5444" w:rsidRPr="00532BC5" w:rsidRDefault="008A5444" w:rsidP="008A5444">
      <w:pPr>
        <w:numPr>
          <w:ilvl w:val="0"/>
          <w:numId w:val="10"/>
        </w:numPr>
        <w:rPr>
          <w:bCs/>
          <w:sz w:val="32"/>
          <w:szCs w:val="32"/>
        </w:rPr>
      </w:pPr>
      <w:r w:rsidRPr="00532BC5">
        <w:rPr>
          <w:bCs/>
          <w:sz w:val="32"/>
          <w:szCs w:val="32"/>
        </w:rPr>
        <w:t xml:space="preserve">  </w:t>
      </w:r>
      <w:proofErr w:type="spellStart"/>
      <w:r w:rsidRPr="00532BC5">
        <w:rPr>
          <w:bCs/>
          <w:sz w:val="32"/>
          <w:szCs w:val="32"/>
        </w:rPr>
        <w:t>видеоуроки</w:t>
      </w:r>
      <w:proofErr w:type="spellEnd"/>
      <w:r w:rsidRPr="00532BC5">
        <w:rPr>
          <w:bCs/>
          <w:sz w:val="32"/>
          <w:szCs w:val="32"/>
        </w:rPr>
        <w:t>;</w:t>
      </w:r>
    </w:p>
    <w:p w:rsidR="008A5444" w:rsidRPr="00532BC5" w:rsidRDefault="008A5444" w:rsidP="008A5444">
      <w:pPr>
        <w:numPr>
          <w:ilvl w:val="0"/>
          <w:numId w:val="10"/>
        </w:numPr>
        <w:rPr>
          <w:bCs/>
          <w:sz w:val="32"/>
          <w:szCs w:val="32"/>
        </w:rPr>
      </w:pPr>
      <w:r w:rsidRPr="00532BC5">
        <w:rPr>
          <w:bCs/>
          <w:sz w:val="32"/>
          <w:szCs w:val="32"/>
        </w:rPr>
        <w:t xml:space="preserve">  библиотека электронных  наглядных пособий. </w:t>
      </w:r>
    </w:p>
    <w:p w:rsidR="008A5444" w:rsidRPr="00532BC5" w:rsidRDefault="008A5444" w:rsidP="008A5444">
      <w:pPr>
        <w:ind w:firstLine="567"/>
        <w:jc w:val="both"/>
        <w:rPr>
          <w:bCs/>
          <w:sz w:val="32"/>
          <w:szCs w:val="32"/>
        </w:rPr>
      </w:pPr>
      <w:r w:rsidRPr="00532BC5">
        <w:rPr>
          <w:bCs/>
          <w:sz w:val="32"/>
          <w:szCs w:val="32"/>
        </w:rPr>
        <w:t xml:space="preserve">Эффективность использования </w:t>
      </w:r>
      <w:proofErr w:type="spellStart"/>
      <w:r w:rsidRPr="00532BC5">
        <w:rPr>
          <w:bCs/>
          <w:sz w:val="32"/>
          <w:szCs w:val="32"/>
        </w:rPr>
        <w:t>мультимедийного</w:t>
      </w:r>
      <w:proofErr w:type="spellEnd"/>
      <w:r w:rsidRPr="00532BC5">
        <w:rPr>
          <w:bCs/>
          <w:sz w:val="32"/>
          <w:szCs w:val="32"/>
        </w:rPr>
        <w:t xml:space="preserve"> проектора на уроке позволяет расширить возможности при  изложении  нового материала, достичь оптимального темпа работы ученика, повысить познавательный интерес.  При использовании этого же проектора при проверке знаний учащихся  позволяет мне проверить уровень знаний, выявить пробелы в знаниях</w:t>
      </w:r>
      <w:proofErr w:type="gramStart"/>
      <w:r w:rsidRPr="00532BC5">
        <w:rPr>
          <w:bCs/>
          <w:sz w:val="32"/>
          <w:szCs w:val="32"/>
        </w:rPr>
        <w:t xml:space="preserve"> ,</w:t>
      </w:r>
      <w:proofErr w:type="gramEnd"/>
      <w:r w:rsidRPr="00532BC5">
        <w:rPr>
          <w:bCs/>
          <w:sz w:val="32"/>
          <w:szCs w:val="32"/>
        </w:rPr>
        <w:t xml:space="preserve"> дисциплинирует  учащихся, так как они понимают, что на таком уроке будут опрошены все и не удастся  спрятаться за спины одноклассников.</w:t>
      </w:r>
    </w:p>
    <w:p w:rsidR="008A5444" w:rsidRPr="00532BC5" w:rsidRDefault="008A5444" w:rsidP="008A5444">
      <w:pPr>
        <w:ind w:firstLine="567"/>
        <w:jc w:val="both"/>
        <w:rPr>
          <w:bCs/>
          <w:sz w:val="32"/>
          <w:szCs w:val="32"/>
        </w:rPr>
      </w:pPr>
      <w:r w:rsidRPr="00532BC5">
        <w:rPr>
          <w:bCs/>
          <w:sz w:val="32"/>
          <w:szCs w:val="32"/>
        </w:rPr>
        <w:t xml:space="preserve">Чаще всего в своей работе я использую </w:t>
      </w:r>
      <w:proofErr w:type="spellStart"/>
      <w:r w:rsidRPr="00532BC5">
        <w:rPr>
          <w:bCs/>
          <w:sz w:val="32"/>
          <w:szCs w:val="32"/>
        </w:rPr>
        <w:t>мультимедийные</w:t>
      </w:r>
      <w:proofErr w:type="spellEnd"/>
      <w:r w:rsidRPr="00532BC5">
        <w:rPr>
          <w:bCs/>
          <w:sz w:val="32"/>
          <w:szCs w:val="32"/>
        </w:rPr>
        <w:t xml:space="preserve"> презентации, которые сейчас можно найти в интернете, остается </w:t>
      </w:r>
      <w:r w:rsidRPr="00532BC5">
        <w:rPr>
          <w:bCs/>
          <w:sz w:val="32"/>
          <w:szCs w:val="32"/>
        </w:rPr>
        <w:lastRenderedPageBreak/>
        <w:t xml:space="preserve">только доработать их под свой контингент учащихся. Сформировался запас презентаций, которые выполняют учащиеся самостоятельно дома. Это в основном презентации, которые содержат биографии ученых-математиков, занимательные страницы математики, исследовательские проекты, как индивидуальные, так и групповые. </w:t>
      </w:r>
    </w:p>
    <w:p w:rsidR="008A5444" w:rsidRPr="00532BC5" w:rsidRDefault="008A5444" w:rsidP="008A5444">
      <w:pPr>
        <w:ind w:firstLine="567"/>
        <w:jc w:val="both"/>
        <w:rPr>
          <w:bCs/>
          <w:sz w:val="32"/>
          <w:szCs w:val="32"/>
        </w:rPr>
      </w:pPr>
      <w:r w:rsidRPr="00532BC5">
        <w:rPr>
          <w:bCs/>
          <w:sz w:val="32"/>
          <w:szCs w:val="32"/>
        </w:rPr>
        <w:t>В 2011 году я прошла курсы по программе «Использование ЭОР в процессе обучения в основной школе по математике». ЭОР (Электронные образовательные ресурсы) представляют собой открытые образовательные модульные мультимедиа системы. Портал Федерального центра информационно-образовательных ресурсов (ФЦИОР) обеспечивают доступ к центральному хранилищу ЭОР системы образования,  представляет собой единую современную технологическую платформу.  В каталоге модули по 16 учебным предметам школьной программы с 5-го по 11–</w:t>
      </w:r>
      <w:proofErr w:type="spellStart"/>
      <w:r w:rsidRPr="00532BC5">
        <w:rPr>
          <w:bCs/>
          <w:sz w:val="32"/>
          <w:szCs w:val="32"/>
        </w:rPr>
        <w:t>й</w:t>
      </w:r>
      <w:proofErr w:type="spellEnd"/>
      <w:r w:rsidRPr="00532BC5">
        <w:rPr>
          <w:bCs/>
          <w:sz w:val="32"/>
          <w:szCs w:val="32"/>
        </w:rPr>
        <w:t xml:space="preserve"> класс. </w:t>
      </w:r>
    </w:p>
    <w:p w:rsidR="008A5444" w:rsidRPr="00532BC5" w:rsidRDefault="008A5444" w:rsidP="008A5444">
      <w:pPr>
        <w:rPr>
          <w:b/>
          <w:bCs/>
          <w:color w:val="011964"/>
          <w:sz w:val="32"/>
          <w:szCs w:val="32"/>
        </w:rPr>
        <w:sectPr w:rsidR="008A5444" w:rsidRPr="00532BC5" w:rsidSect="008A5444">
          <w:type w:val="continuous"/>
          <w:pgSz w:w="11906" w:h="16838"/>
          <w:pgMar w:top="1134" w:right="850" w:bottom="1134" w:left="1701" w:header="708" w:footer="708" w:gutter="0"/>
          <w:cols w:space="708"/>
          <w:docGrid w:linePitch="360"/>
        </w:sectPr>
      </w:pPr>
    </w:p>
    <w:p w:rsidR="008A5444" w:rsidRPr="00532BC5" w:rsidRDefault="008A5444" w:rsidP="008A5444">
      <w:pPr>
        <w:jc w:val="both"/>
        <w:rPr>
          <w:bCs/>
          <w:sz w:val="32"/>
          <w:szCs w:val="32"/>
        </w:rPr>
      </w:pPr>
      <w:r>
        <w:rPr>
          <w:noProof/>
          <w:sz w:val="32"/>
          <w:szCs w:val="32"/>
        </w:rPr>
        <w:lastRenderedPageBreak/>
        <w:drawing>
          <wp:inline distT="0" distB="0" distL="0" distR="0">
            <wp:extent cx="2228850" cy="571500"/>
            <wp:effectExtent l="19050" t="0" r="0" b="0"/>
            <wp:docPr id="363" name="Рисунок 350" descr="http://www.edu.ru/db/portal/sites/sc234x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descr="http://www.edu.ru/db/portal/sites/sc234x60.gif"/>
                    <pic:cNvPicPr>
                      <a:picLocks noChangeAspect="1" noChangeArrowheads="1"/>
                    </pic:cNvPicPr>
                  </pic:nvPicPr>
                  <pic:blipFill>
                    <a:blip r:embed="rId5"/>
                    <a:srcRect/>
                    <a:stretch>
                      <a:fillRect/>
                    </a:stretch>
                  </pic:blipFill>
                  <pic:spPr bwMode="auto">
                    <a:xfrm>
                      <a:off x="0" y="0"/>
                      <a:ext cx="2228850" cy="571500"/>
                    </a:xfrm>
                    <a:prstGeom prst="rect">
                      <a:avLst/>
                    </a:prstGeom>
                    <a:noFill/>
                    <a:ln w="9525">
                      <a:noFill/>
                      <a:miter lim="800000"/>
                      <a:headEnd/>
                      <a:tailEnd/>
                    </a:ln>
                  </pic:spPr>
                </pic:pic>
              </a:graphicData>
            </a:graphic>
          </wp:inline>
        </w:drawing>
      </w:r>
    </w:p>
    <w:p w:rsidR="008A5444" w:rsidRPr="00532BC5" w:rsidRDefault="008A5444" w:rsidP="008A5444">
      <w:pPr>
        <w:rPr>
          <w:sz w:val="32"/>
          <w:szCs w:val="32"/>
        </w:rPr>
        <w:sectPr w:rsidR="008A5444" w:rsidRPr="00532BC5" w:rsidSect="00C70CC3">
          <w:type w:val="continuous"/>
          <w:pgSz w:w="11906" w:h="16838"/>
          <w:pgMar w:top="1134" w:right="850" w:bottom="1134" w:left="1701" w:header="708" w:footer="708" w:gutter="0"/>
          <w:cols w:num="2" w:space="708"/>
          <w:docGrid w:linePitch="360"/>
        </w:sectPr>
      </w:pPr>
    </w:p>
    <w:p w:rsidR="008A5444" w:rsidRPr="00386E5E" w:rsidRDefault="008A5444" w:rsidP="008A5444">
      <w:pPr>
        <w:rPr>
          <w:b/>
          <w:bCs/>
          <w:caps/>
          <w:color w:val="FFFFFF"/>
          <w:sz w:val="28"/>
          <w:szCs w:val="28"/>
        </w:rPr>
      </w:pPr>
      <w:hyperlink r:id="rId6" w:history="1">
        <w:r w:rsidRPr="00386E5E">
          <w:rPr>
            <w:b/>
            <w:bCs/>
            <w:caps/>
            <w:color w:val="FFFFFF"/>
            <w:sz w:val="28"/>
            <w:szCs w:val="28"/>
            <w:u w:val="single"/>
          </w:rPr>
          <w:t>КАТАЛОГ</w:t>
        </w:r>
      </w:hyperlink>
    </w:p>
    <w:tbl>
      <w:tblPr>
        <w:tblW w:w="1940" w:type="dxa"/>
        <w:tblCellSpacing w:w="0" w:type="dxa"/>
        <w:tblCellMar>
          <w:left w:w="0" w:type="dxa"/>
          <w:right w:w="0" w:type="dxa"/>
        </w:tblCellMar>
        <w:tblLook w:val="04A0"/>
      </w:tblPr>
      <w:tblGrid>
        <w:gridCol w:w="406"/>
        <w:gridCol w:w="1534"/>
      </w:tblGrid>
      <w:tr w:rsidR="008A5444" w:rsidRPr="00386E5E" w:rsidTr="00A36FCF">
        <w:trPr>
          <w:trHeight w:val="440"/>
          <w:tblCellSpacing w:w="0" w:type="dxa"/>
        </w:trPr>
        <w:tc>
          <w:tcPr>
            <w:tcW w:w="0" w:type="auto"/>
            <w:vAlign w:val="center"/>
            <w:hideMark/>
          </w:tcPr>
          <w:p w:rsidR="008A5444" w:rsidRPr="00386E5E" w:rsidRDefault="008A5444" w:rsidP="00A36FCF">
            <w:pPr>
              <w:rPr>
                <w:sz w:val="28"/>
                <w:szCs w:val="28"/>
              </w:rPr>
            </w:pPr>
            <w:r>
              <w:rPr>
                <w:noProof/>
                <w:sz w:val="28"/>
                <w:szCs w:val="28"/>
              </w:rPr>
              <w:drawing>
                <wp:inline distT="0" distB="0" distL="0" distR="0">
                  <wp:extent cx="142875" cy="123825"/>
                  <wp:effectExtent l="19050" t="0" r="9525" b="0"/>
                  <wp:docPr id="362" name="Рисунок 13" descr="http://school-collection.edu.ru/img/st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chool-collection.edu.ru/img/strel.gif"/>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p>
        </w:tc>
        <w:tc>
          <w:tcPr>
            <w:tcW w:w="0" w:type="auto"/>
            <w:vAlign w:val="center"/>
            <w:hideMark/>
          </w:tcPr>
          <w:p w:rsidR="008A5444" w:rsidRPr="00386E5E" w:rsidRDefault="008A5444" w:rsidP="00A36FCF">
            <w:pPr>
              <w:rPr>
                <w:b/>
                <w:bCs/>
                <w:caps/>
                <w:color w:val="247DAC"/>
                <w:sz w:val="28"/>
                <w:szCs w:val="28"/>
              </w:rPr>
            </w:pPr>
            <w:r w:rsidRPr="00386E5E">
              <w:rPr>
                <w:b/>
                <w:bCs/>
                <w:caps/>
                <w:color w:val="247DAC"/>
                <w:sz w:val="28"/>
                <w:szCs w:val="28"/>
              </w:rPr>
              <w:t>КЛАСС</w:t>
            </w:r>
          </w:p>
        </w:tc>
      </w:tr>
    </w:tbl>
    <w:p w:rsidR="008A5444" w:rsidRPr="00386E5E" w:rsidRDefault="008A5444" w:rsidP="008A5444">
      <w:pPr>
        <w:rPr>
          <w:color w:val="000000"/>
          <w:sz w:val="28"/>
          <w:szCs w:val="28"/>
        </w:rPr>
      </w:pPr>
    </w:p>
    <w:tbl>
      <w:tblPr>
        <w:tblW w:w="4900" w:type="pct"/>
        <w:tblCellSpacing w:w="0" w:type="dxa"/>
        <w:tblCellMar>
          <w:left w:w="0" w:type="dxa"/>
          <w:right w:w="0" w:type="dxa"/>
        </w:tblCellMar>
        <w:tblLook w:val="04A0"/>
      </w:tblPr>
      <w:tblGrid>
        <w:gridCol w:w="9168"/>
      </w:tblGrid>
      <w:tr w:rsidR="008A5444" w:rsidRPr="00386E5E" w:rsidTr="00A36FCF">
        <w:trPr>
          <w:tblCellSpacing w:w="0" w:type="dxa"/>
        </w:trPr>
        <w:tc>
          <w:tcPr>
            <w:tcW w:w="0" w:type="auto"/>
            <w:vAlign w:val="center"/>
            <w:hideMark/>
          </w:tcPr>
          <w:p w:rsidR="008A5444" w:rsidRPr="00386E5E" w:rsidRDefault="008A5444" w:rsidP="00A36FCF">
            <w:pPr>
              <w:rPr>
                <w:sz w:val="28"/>
                <w:szCs w:val="28"/>
              </w:rPr>
            </w:pPr>
            <w:hyperlink r:id="rId8" w:history="1">
              <w:r w:rsidRPr="00386E5E">
                <w:rPr>
                  <w:color w:val="282854"/>
                  <w:sz w:val="28"/>
                  <w:szCs w:val="28"/>
                  <w:u w:val="single"/>
                </w:rPr>
                <w:t>1 класс</w:t>
              </w:r>
            </w:hyperlink>
            <w:r w:rsidRPr="00386E5E">
              <w:rPr>
                <w:sz w:val="28"/>
                <w:szCs w:val="28"/>
              </w:rPr>
              <w:t>  </w:t>
            </w:r>
            <w:hyperlink r:id="rId9" w:history="1">
              <w:r w:rsidRPr="00386E5E">
                <w:rPr>
                  <w:color w:val="282854"/>
                  <w:sz w:val="28"/>
                  <w:szCs w:val="28"/>
                  <w:u w:val="single"/>
                </w:rPr>
                <w:t>2 класс</w:t>
              </w:r>
            </w:hyperlink>
            <w:r w:rsidRPr="00386E5E">
              <w:rPr>
                <w:sz w:val="28"/>
                <w:szCs w:val="28"/>
              </w:rPr>
              <w:t>  </w:t>
            </w:r>
            <w:hyperlink r:id="rId10" w:history="1">
              <w:r w:rsidRPr="00386E5E">
                <w:rPr>
                  <w:color w:val="282854"/>
                  <w:sz w:val="28"/>
                  <w:szCs w:val="28"/>
                  <w:u w:val="single"/>
                </w:rPr>
                <w:t>3 класс</w:t>
              </w:r>
            </w:hyperlink>
            <w:r w:rsidRPr="00386E5E">
              <w:rPr>
                <w:sz w:val="28"/>
                <w:szCs w:val="28"/>
              </w:rPr>
              <w:t>  </w:t>
            </w:r>
            <w:hyperlink r:id="rId11" w:history="1">
              <w:r w:rsidRPr="00386E5E">
                <w:rPr>
                  <w:color w:val="282854"/>
                  <w:sz w:val="28"/>
                  <w:szCs w:val="28"/>
                  <w:u w:val="single"/>
                </w:rPr>
                <w:t>4 класс</w:t>
              </w:r>
            </w:hyperlink>
            <w:r w:rsidRPr="00386E5E">
              <w:rPr>
                <w:sz w:val="28"/>
                <w:szCs w:val="28"/>
              </w:rPr>
              <w:t>  </w:t>
            </w:r>
            <w:r w:rsidRPr="00386E5E">
              <w:rPr>
                <w:sz w:val="28"/>
                <w:szCs w:val="28"/>
              </w:rPr>
              <w:br/>
            </w:r>
            <w:hyperlink r:id="rId12" w:history="1">
              <w:r w:rsidRPr="00386E5E">
                <w:rPr>
                  <w:color w:val="282854"/>
                  <w:sz w:val="28"/>
                  <w:szCs w:val="28"/>
                  <w:u w:val="single"/>
                </w:rPr>
                <w:t>5 класс</w:t>
              </w:r>
            </w:hyperlink>
            <w:r w:rsidRPr="00386E5E">
              <w:rPr>
                <w:sz w:val="28"/>
                <w:szCs w:val="28"/>
              </w:rPr>
              <w:t>  </w:t>
            </w:r>
            <w:hyperlink r:id="rId13" w:history="1">
              <w:r w:rsidRPr="00386E5E">
                <w:rPr>
                  <w:color w:val="282854"/>
                  <w:sz w:val="28"/>
                  <w:szCs w:val="28"/>
                  <w:u w:val="single"/>
                </w:rPr>
                <w:t>6 класс</w:t>
              </w:r>
            </w:hyperlink>
            <w:r w:rsidRPr="00386E5E">
              <w:rPr>
                <w:sz w:val="28"/>
                <w:szCs w:val="28"/>
              </w:rPr>
              <w:t>  </w:t>
            </w:r>
            <w:hyperlink r:id="rId14" w:history="1">
              <w:r w:rsidRPr="00386E5E">
                <w:rPr>
                  <w:color w:val="282854"/>
                  <w:sz w:val="28"/>
                  <w:szCs w:val="28"/>
                  <w:u w:val="single"/>
                </w:rPr>
                <w:t>7 класс</w:t>
              </w:r>
            </w:hyperlink>
            <w:r w:rsidRPr="00386E5E">
              <w:rPr>
                <w:sz w:val="28"/>
                <w:szCs w:val="28"/>
              </w:rPr>
              <w:t>  </w:t>
            </w:r>
            <w:hyperlink r:id="rId15" w:history="1">
              <w:r w:rsidRPr="00386E5E">
                <w:rPr>
                  <w:color w:val="282854"/>
                  <w:sz w:val="28"/>
                  <w:szCs w:val="28"/>
                  <w:u w:val="single"/>
                </w:rPr>
                <w:t>8 класс</w:t>
              </w:r>
            </w:hyperlink>
            <w:r w:rsidRPr="00386E5E">
              <w:rPr>
                <w:sz w:val="28"/>
                <w:szCs w:val="28"/>
              </w:rPr>
              <w:t>  </w:t>
            </w:r>
            <w:hyperlink r:id="rId16" w:history="1">
              <w:r w:rsidRPr="00386E5E">
                <w:rPr>
                  <w:color w:val="282854"/>
                  <w:sz w:val="28"/>
                  <w:szCs w:val="28"/>
                  <w:u w:val="single"/>
                </w:rPr>
                <w:t>9 класс</w:t>
              </w:r>
            </w:hyperlink>
            <w:r w:rsidRPr="00386E5E">
              <w:rPr>
                <w:sz w:val="28"/>
                <w:szCs w:val="28"/>
              </w:rPr>
              <w:t>  </w:t>
            </w:r>
            <w:r w:rsidRPr="00386E5E">
              <w:rPr>
                <w:sz w:val="28"/>
                <w:szCs w:val="28"/>
              </w:rPr>
              <w:br/>
            </w:r>
            <w:hyperlink r:id="rId17" w:history="1">
              <w:r w:rsidRPr="00386E5E">
                <w:rPr>
                  <w:color w:val="282854"/>
                  <w:sz w:val="28"/>
                  <w:szCs w:val="28"/>
                  <w:u w:val="single"/>
                </w:rPr>
                <w:t>10 класс</w:t>
              </w:r>
            </w:hyperlink>
            <w:r w:rsidRPr="00386E5E">
              <w:rPr>
                <w:sz w:val="28"/>
                <w:szCs w:val="28"/>
              </w:rPr>
              <w:t>  </w:t>
            </w:r>
            <w:hyperlink r:id="rId18" w:history="1">
              <w:r w:rsidRPr="00386E5E">
                <w:rPr>
                  <w:color w:val="282854"/>
                  <w:sz w:val="28"/>
                  <w:szCs w:val="28"/>
                  <w:u w:val="single"/>
                </w:rPr>
                <w:t>11 класс</w:t>
              </w:r>
            </w:hyperlink>
            <w:r w:rsidRPr="00386E5E">
              <w:rPr>
                <w:sz w:val="28"/>
                <w:szCs w:val="28"/>
              </w:rPr>
              <w:t> </w:t>
            </w:r>
          </w:p>
        </w:tc>
      </w:tr>
    </w:tbl>
    <w:p w:rsidR="008A5444" w:rsidRPr="00386E5E" w:rsidRDefault="008A5444" w:rsidP="008A5444">
      <w:pPr>
        <w:rPr>
          <w:color w:val="000000"/>
          <w:sz w:val="28"/>
          <w:szCs w:val="28"/>
        </w:rPr>
      </w:pPr>
    </w:p>
    <w:tbl>
      <w:tblPr>
        <w:tblW w:w="0" w:type="auto"/>
        <w:tblCellSpacing w:w="0" w:type="dxa"/>
        <w:tblCellMar>
          <w:left w:w="0" w:type="dxa"/>
          <w:right w:w="0" w:type="dxa"/>
        </w:tblCellMar>
        <w:tblLook w:val="04A0"/>
      </w:tblPr>
      <w:tblGrid>
        <w:gridCol w:w="270"/>
        <w:gridCol w:w="1105"/>
      </w:tblGrid>
      <w:tr w:rsidR="008A5444" w:rsidRPr="00532BC5" w:rsidTr="00A36FCF">
        <w:trPr>
          <w:tblCellSpacing w:w="0" w:type="dxa"/>
        </w:trPr>
        <w:tc>
          <w:tcPr>
            <w:tcW w:w="0" w:type="auto"/>
            <w:vAlign w:val="center"/>
            <w:hideMark/>
          </w:tcPr>
          <w:p w:rsidR="008A5444" w:rsidRPr="00532BC5" w:rsidRDefault="008A5444" w:rsidP="00A36FCF">
            <w:pPr>
              <w:spacing w:after="75"/>
              <w:rPr>
                <w:sz w:val="22"/>
                <w:szCs w:val="28"/>
              </w:rPr>
            </w:pPr>
            <w:r>
              <w:rPr>
                <w:noProof/>
                <w:sz w:val="22"/>
                <w:szCs w:val="28"/>
              </w:rPr>
              <w:drawing>
                <wp:inline distT="0" distB="0" distL="0" distR="0">
                  <wp:extent cx="142875" cy="123825"/>
                  <wp:effectExtent l="19050" t="0" r="9525" b="0"/>
                  <wp:docPr id="361" name="Рисунок 14" descr="http://school-collection.edu.ru/img/st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chool-collection.edu.ru/img/strel.gif"/>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p>
        </w:tc>
        <w:tc>
          <w:tcPr>
            <w:tcW w:w="0" w:type="auto"/>
            <w:vAlign w:val="center"/>
            <w:hideMark/>
          </w:tcPr>
          <w:p w:rsidR="008A5444" w:rsidRPr="00532BC5" w:rsidRDefault="008A5444" w:rsidP="00A36FCF">
            <w:pPr>
              <w:spacing w:after="75"/>
              <w:rPr>
                <w:b/>
                <w:bCs/>
                <w:caps/>
                <w:color w:val="247DAC"/>
                <w:sz w:val="22"/>
                <w:szCs w:val="28"/>
              </w:rPr>
            </w:pPr>
            <w:r w:rsidRPr="00532BC5">
              <w:rPr>
                <w:b/>
                <w:bCs/>
                <w:caps/>
                <w:color w:val="247DAC"/>
                <w:sz w:val="22"/>
                <w:szCs w:val="28"/>
              </w:rPr>
              <w:t>ПРЕДМЕТ</w:t>
            </w:r>
          </w:p>
        </w:tc>
      </w:tr>
    </w:tbl>
    <w:p w:rsidR="008A5444" w:rsidRPr="00532BC5" w:rsidRDefault="008A5444" w:rsidP="008A5444">
      <w:pPr>
        <w:rPr>
          <w:vanish/>
          <w:color w:val="000000"/>
          <w:sz w:val="22"/>
          <w:szCs w:val="28"/>
        </w:rPr>
      </w:pPr>
    </w:p>
    <w:tbl>
      <w:tblPr>
        <w:tblW w:w="4973" w:type="pct"/>
        <w:tblCellSpacing w:w="0" w:type="dxa"/>
        <w:tblCellMar>
          <w:left w:w="0" w:type="dxa"/>
          <w:right w:w="0" w:type="dxa"/>
        </w:tblCellMar>
        <w:tblLook w:val="04A0"/>
      </w:tblPr>
      <w:tblGrid>
        <w:gridCol w:w="4652"/>
        <w:gridCol w:w="4652"/>
      </w:tblGrid>
      <w:tr w:rsidR="008A5444" w:rsidRPr="00532BC5" w:rsidTr="00A36FCF">
        <w:trPr>
          <w:trHeight w:val="1076"/>
          <w:tblCellSpacing w:w="0" w:type="dxa"/>
        </w:trPr>
        <w:tc>
          <w:tcPr>
            <w:tcW w:w="2500" w:type="pct"/>
            <w:hideMark/>
          </w:tcPr>
          <w:p w:rsidR="008A5444" w:rsidRPr="00532BC5" w:rsidRDefault="008A5444" w:rsidP="00A36FCF">
            <w:pPr>
              <w:rPr>
                <w:sz w:val="22"/>
                <w:szCs w:val="28"/>
              </w:rPr>
            </w:pPr>
            <w:hyperlink r:id="rId19" w:history="1">
              <w:r w:rsidRPr="00532BC5">
                <w:rPr>
                  <w:color w:val="50646E"/>
                  <w:sz w:val="22"/>
                  <w:szCs w:val="28"/>
                  <w:u w:val="single"/>
                </w:rPr>
                <w:t>Русский язык</w:t>
              </w:r>
            </w:hyperlink>
          </w:p>
          <w:p w:rsidR="008A5444" w:rsidRPr="00532BC5" w:rsidRDefault="008A5444" w:rsidP="00A36FCF">
            <w:pPr>
              <w:rPr>
                <w:sz w:val="22"/>
                <w:szCs w:val="28"/>
              </w:rPr>
            </w:pPr>
            <w:hyperlink r:id="rId20" w:history="1">
              <w:r w:rsidRPr="00532BC5">
                <w:rPr>
                  <w:color w:val="50646E"/>
                  <w:sz w:val="22"/>
                  <w:szCs w:val="28"/>
                </w:rPr>
                <w:t>Литература</w:t>
              </w:r>
            </w:hyperlink>
          </w:p>
          <w:p w:rsidR="008A5444" w:rsidRPr="00532BC5" w:rsidRDefault="008A5444" w:rsidP="00A36FCF">
            <w:pPr>
              <w:rPr>
                <w:sz w:val="22"/>
                <w:szCs w:val="28"/>
              </w:rPr>
            </w:pPr>
            <w:hyperlink r:id="rId21" w:history="1">
              <w:r w:rsidRPr="00532BC5">
                <w:rPr>
                  <w:color w:val="50646E"/>
                  <w:sz w:val="22"/>
                  <w:szCs w:val="28"/>
                  <w:u w:val="single"/>
                </w:rPr>
                <w:t>Иностранный язык</w:t>
              </w:r>
            </w:hyperlink>
          </w:p>
          <w:p w:rsidR="008A5444" w:rsidRPr="00532BC5" w:rsidRDefault="008A5444" w:rsidP="00A36FCF">
            <w:pPr>
              <w:rPr>
                <w:sz w:val="22"/>
                <w:szCs w:val="28"/>
              </w:rPr>
            </w:pPr>
            <w:hyperlink r:id="rId22" w:history="1">
              <w:r w:rsidRPr="00532BC5">
                <w:rPr>
                  <w:color w:val="50646E"/>
                  <w:sz w:val="22"/>
                  <w:szCs w:val="28"/>
                  <w:u w:val="single"/>
                </w:rPr>
                <w:t xml:space="preserve">Английский </w:t>
              </w:r>
              <w:proofErr w:type="spellStart"/>
              <w:r w:rsidRPr="00532BC5">
                <w:rPr>
                  <w:color w:val="50646E"/>
                  <w:sz w:val="22"/>
                  <w:szCs w:val="28"/>
                  <w:u w:val="single"/>
                </w:rPr>
                <w:t>язык</w:t>
              </w:r>
            </w:hyperlink>
            <w:r w:rsidRPr="00532BC5">
              <w:rPr>
                <w:color w:val="247DAC"/>
                <w:sz w:val="22"/>
                <w:szCs w:val="28"/>
              </w:rPr>
              <w:t>Испанский</w:t>
            </w:r>
            <w:proofErr w:type="spellEnd"/>
            <w:r w:rsidRPr="00532BC5">
              <w:rPr>
                <w:color w:val="247DAC"/>
                <w:sz w:val="22"/>
                <w:szCs w:val="28"/>
              </w:rPr>
              <w:t xml:space="preserve"> </w:t>
            </w:r>
            <w:proofErr w:type="spellStart"/>
            <w:r w:rsidRPr="00532BC5">
              <w:rPr>
                <w:color w:val="247DAC"/>
                <w:sz w:val="22"/>
                <w:szCs w:val="28"/>
              </w:rPr>
              <w:t>язык</w:t>
            </w:r>
            <w:hyperlink r:id="rId23" w:history="1">
              <w:r w:rsidRPr="00532BC5">
                <w:rPr>
                  <w:color w:val="50646E"/>
                  <w:sz w:val="22"/>
                  <w:szCs w:val="28"/>
                  <w:u w:val="single"/>
                </w:rPr>
                <w:t>Немецкий</w:t>
              </w:r>
              <w:proofErr w:type="spellEnd"/>
              <w:r w:rsidRPr="00532BC5">
                <w:rPr>
                  <w:color w:val="50646E"/>
                  <w:sz w:val="22"/>
                  <w:szCs w:val="28"/>
                  <w:u w:val="single"/>
                </w:rPr>
                <w:t xml:space="preserve"> </w:t>
              </w:r>
              <w:proofErr w:type="spellStart"/>
              <w:r w:rsidRPr="00532BC5">
                <w:rPr>
                  <w:color w:val="50646E"/>
                  <w:sz w:val="22"/>
                  <w:szCs w:val="28"/>
                  <w:u w:val="single"/>
                </w:rPr>
                <w:t>язык</w:t>
              </w:r>
            </w:hyperlink>
            <w:hyperlink r:id="rId24" w:history="1">
              <w:r w:rsidRPr="00532BC5">
                <w:rPr>
                  <w:color w:val="50646E"/>
                  <w:sz w:val="22"/>
                  <w:szCs w:val="28"/>
                  <w:u w:val="single"/>
                </w:rPr>
                <w:t>Французский</w:t>
              </w:r>
              <w:proofErr w:type="spellEnd"/>
              <w:r w:rsidRPr="00532BC5">
                <w:rPr>
                  <w:color w:val="50646E"/>
                  <w:sz w:val="22"/>
                  <w:szCs w:val="28"/>
                  <w:u w:val="single"/>
                </w:rPr>
                <w:t xml:space="preserve"> язык</w:t>
              </w:r>
            </w:hyperlink>
          </w:p>
          <w:p w:rsidR="008A5444" w:rsidRPr="00532BC5" w:rsidRDefault="008A5444" w:rsidP="00A36FCF">
            <w:pPr>
              <w:rPr>
                <w:sz w:val="22"/>
                <w:szCs w:val="28"/>
              </w:rPr>
            </w:pPr>
            <w:hyperlink r:id="rId25" w:history="1">
              <w:r w:rsidRPr="00532BC5">
                <w:rPr>
                  <w:color w:val="50646E"/>
                  <w:sz w:val="22"/>
                  <w:szCs w:val="28"/>
                  <w:u w:val="single"/>
                </w:rPr>
                <w:t>Математика</w:t>
              </w:r>
            </w:hyperlink>
          </w:p>
          <w:p w:rsidR="008A5444" w:rsidRPr="00532BC5" w:rsidRDefault="008A5444" w:rsidP="00A36FCF">
            <w:pPr>
              <w:rPr>
                <w:sz w:val="22"/>
                <w:szCs w:val="28"/>
              </w:rPr>
            </w:pPr>
            <w:hyperlink r:id="rId26" w:history="1">
              <w:proofErr w:type="spellStart"/>
              <w:r w:rsidRPr="00532BC5">
                <w:rPr>
                  <w:color w:val="50646E"/>
                  <w:sz w:val="22"/>
                  <w:szCs w:val="28"/>
                  <w:u w:val="single"/>
                </w:rPr>
                <w:t>Алгебра</w:t>
              </w:r>
            </w:hyperlink>
            <w:hyperlink r:id="rId27" w:history="1">
              <w:r w:rsidRPr="00532BC5">
                <w:rPr>
                  <w:color w:val="50646E"/>
                  <w:sz w:val="22"/>
                  <w:szCs w:val="28"/>
                  <w:u w:val="single"/>
                </w:rPr>
                <w:t>Геометрия</w:t>
              </w:r>
              <w:proofErr w:type="spellEnd"/>
            </w:hyperlink>
          </w:p>
          <w:p w:rsidR="008A5444" w:rsidRPr="00532BC5" w:rsidRDefault="008A5444" w:rsidP="00A36FCF">
            <w:pPr>
              <w:rPr>
                <w:sz w:val="22"/>
                <w:szCs w:val="28"/>
              </w:rPr>
            </w:pPr>
            <w:hyperlink r:id="rId28" w:history="1">
              <w:r w:rsidRPr="00532BC5">
                <w:rPr>
                  <w:color w:val="50646E"/>
                  <w:sz w:val="22"/>
                  <w:szCs w:val="28"/>
                  <w:u w:val="single"/>
                </w:rPr>
                <w:t>Информатика и ИКТ</w:t>
              </w:r>
            </w:hyperlink>
          </w:p>
          <w:p w:rsidR="008A5444" w:rsidRPr="00532BC5" w:rsidRDefault="008A5444" w:rsidP="00A36FCF">
            <w:pPr>
              <w:rPr>
                <w:sz w:val="22"/>
                <w:szCs w:val="28"/>
              </w:rPr>
            </w:pPr>
            <w:hyperlink r:id="rId29" w:history="1">
              <w:r w:rsidRPr="00532BC5">
                <w:rPr>
                  <w:color w:val="50646E"/>
                  <w:sz w:val="22"/>
                  <w:szCs w:val="28"/>
                  <w:u w:val="single"/>
                </w:rPr>
                <w:t>История</w:t>
              </w:r>
            </w:hyperlink>
          </w:p>
          <w:p w:rsidR="008A5444" w:rsidRPr="00532BC5" w:rsidRDefault="008A5444" w:rsidP="00A36FCF">
            <w:pPr>
              <w:rPr>
                <w:sz w:val="22"/>
                <w:szCs w:val="28"/>
              </w:rPr>
            </w:pPr>
            <w:hyperlink r:id="rId30" w:history="1">
              <w:r w:rsidRPr="00532BC5">
                <w:rPr>
                  <w:color w:val="50646E"/>
                  <w:sz w:val="22"/>
                  <w:szCs w:val="28"/>
                  <w:u w:val="single"/>
                </w:rPr>
                <w:t>Обществознание</w:t>
              </w:r>
            </w:hyperlink>
          </w:p>
          <w:p w:rsidR="008A5444" w:rsidRPr="00532BC5" w:rsidRDefault="008A5444" w:rsidP="00A36FCF">
            <w:pPr>
              <w:rPr>
                <w:sz w:val="22"/>
                <w:szCs w:val="28"/>
              </w:rPr>
            </w:pPr>
            <w:hyperlink r:id="rId31" w:history="1">
              <w:proofErr w:type="spellStart"/>
              <w:r w:rsidRPr="00532BC5">
                <w:rPr>
                  <w:color w:val="50646E"/>
                  <w:sz w:val="22"/>
                  <w:szCs w:val="28"/>
                  <w:u w:val="single"/>
                </w:rPr>
                <w:t>Экономика</w:t>
              </w:r>
            </w:hyperlink>
            <w:hyperlink r:id="rId32" w:history="1">
              <w:r w:rsidRPr="00532BC5">
                <w:rPr>
                  <w:color w:val="50646E"/>
                  <w:sz w:val="22"/>
                  <w:szCs w:val="28"/>
                  <w:u w:val="single"/>
                </w:rPr>
                <w:t>Право</w:t>
              </w:r>
              <w:proofErr w:type="spellEnd"/>
            </w:hyperlink>
          </w:p>
          <w:p w:rsidR="008A5444" w:rsidRPr="00532BC5" w:rsidRDefault="008A5444" w:rsidP="00A36FCF">
            <w:pPr>
              <w:rPr>
                <w:sz w:val="22"/>
                <w:szCs w:val="28"/>
              </w:rPr>
            </w:pPr>
            <w:hyperlink r:id="rId33" w:history="1">
              <w:r w:rsidRPr="00532BC5">
                <w:rPr>
                  <w:color w:val="50646E"/>
                  <w:sz w:val="22"/>
                  <w:szCs w:val="28"/>
                  <w:u w:val="single"/>
                </w:rPr>
                <w:t>Литературное чтение</w:t>
              </w:r>
            </w:hyperlink>
          </w:p>
          <w:p w:rsidR="008A5444" w:rsidRPr="00532BC5" w:rsidRDefault="008A5444" w:rsidP="00A36FCF">
            <w:pPr>
              <w:rPr>
                <w:sz w:val="22"/>
                <w:szCs w:val="28"/>
              </w:rPr>
            </w:pPr>
            <w:hyperlink r:id="rId34" w:history="1">
              <w:r w:rsidRPr="00532BC5">
                <w:rPr>
                  <w:color w:val="50646E"/>
                  <w:sz w:val="22"/>
                  <w:szCs w:val="28"/>
                  <w:u w:val="single"/>
                </w:rPr>
                <w:t>Окружающий мир</w:t>
              </w:r>
            </w:hyperlink>
          </w:p>
        </w:tc>
        <w:tc>
          <w:tcPr>
            <w:tcW w:w="2500" w:type="pct"/>
            <w:hideMark/>
          </w:tcPr>
          <w:p w:rsidR="008A5444" w:rsidRPr="00532BC5" w:rsidRDefault="008A5444" w:rsidP="00A36FCF">
            <w:pPr>
              <w:rPr>
                <w:sz w:val="22"/>
                <w:szCs w:val="28"/>
              </w:rPr>
            </w:pPr>
            <w:hyperlink r:id="rId35" w:history="1">
              <w:r w:rsidRPr="00532BC5">
                <w:rPr>
                  <w:color w:val="50646E"/>
                  <w:sz w:val="22"/>
                  <w:szCs w:val="28"/>
                  <w:u w:val="single"/>
                </w:rPr>
                <w:t>Естествознание</w:t>
              </w:r>
            </w:hyperlink>
          </w:p>
          <w:p w:rsidR="008A5444" w:rsidRPr="00532BC5" w:rsidRDefault="008A5444" w:rsidP="00A36FCF">
            <w:pPr>
              <w:rPr>
                <w:sz w:val="22"/>
                <w:szCs w:val="28"/>
              </w:rPr>
            </w:pPr>
            <w:hyperlink r:id="rId36" w:history="1">
              <w:r w:rsidRPr="00532BC5">
                <w:rPr>
                  <w:color w:val="50646E"/>
                  <w:sz w:val="22"/>
                  <w:szCs w:val="28"/>
                  <w:u w:val="single"/>
                </w:rPr>
                <w:t>Природоведение</w:t>
              </w:r>
            </w:hyperlink>
          </w:p>
          <w:p w:rsidR="008A5444" w:rsidRPr="00532BC5" w:rsidRDefault="008A5444" w:rsidP="00A36FCF">
            <w:pPr>
              <w:rPr>
                <w:sz w:val="22"/>
                <w:szCs w:val="28"/>
              </w:rPr>
            </w:pPr>
            <w:hyperlink r:id="rId37" w:history="1">
              <w:r w:rsidRPr="00532BC5">
                <w:rPr>
                  <w:color w:val="50646E"/>
                  <w:sz w:val="22"/>
                  <w:szCs w:val="28"/>
                  <w:u w:val="single"/>
                </w:rPr>
                <w:t>География</w:t>
              </w:r>
            </w:hyperlink>
          </w:p>
          <w:p w:rsidR="008A5444" w:rsidRPr="00532BC5" w:rsidRDefault="008A5444" w:rsidP="00A36FCF">
            <w:pPr>
              <w:rPr>
                <w:sz w:val="22"/>
                <w:szCs w:val="28"/>
              </w:rPr>
            </w:pPr>
            <w:hyperlink r:id="rId38" w:history="1">
              <w:r w:rsidRPr="00532BC5">
                <w:rPr>
                  <w:color w:val="50646E"/>
                  <w:sz w:val="22"/>
                  <w:szCs w:val="28"/>
                  <w:u w:val="single"/>
                </w:rPr>
                <w:t>Биология</w:t>
              </w:r>
            </w:hyperlink>
          </w:p>
          <w:p w:rsidR="008A5444" w:rsidRPr="00532BC5" w:rsidRDefault="008A5444" w:rsidP="00A36FCF">
            <w:pPr>
              <w:rPr>
                <w:sz w:val="22"/>
                <w:szCs w:val="28"/>
              </w:rPr>
            </w:pPr>
            <w:hyperlink r:id="rId39" w:history="1">
              <w:r w:rsidRPr="00532BC5">
                <w:rPr>
                  <w:color w:val="50646E"/>
                  <w:sz w:val="22"/>
                  <w:szCs w:val="28"/>
                  <w:u w:val="single"/>
                </w:rPr>
                <w:t>Физика</w:t>
              </w:r>
            </w:hyperlink>
          </w:p>
          <w:p w:rsidR="008A5444" w:rsidRPr="00532BC5" w:rsidRDefault="008A5444" w:rsidP="00A36FCF">
            <w:pPr>
              <w:rPr>
                <w:sz w:val="22"/>
                <w:szCs w:val="28"/>
              </w:rPr>
            </w:pPr>
            <w:hyperlink r:id="rId40" w:history="1">
              <w:r w:rsidRPr="00532BC5">
                <w:rPr>
                  <w:color w:val="50646E"/>
                  <w:sz w:val="22"/>
                  <w:szCs w:val="28"/>
                  <w:u w:val="single"/>
                </w:rPr>
                <w:t>Химия</w:t>
              </w:r>
            </w:hyperlink>
          </w:p>
          <w:p w:rsidR="008A5444" w:rsidRPr="00532BC5" w:rsidRDefault="008A5444" w:rsidP="00A36FCF">
            <w:pPr>
              <w:rPr>
                <w:sz w:val="22"/>
                <w:szCs w:val="28"/>
              </w:rPr>
            </w:pPr>
            <w:hyperlink r:id="rId41" w:history="1">
              <w:r w:rsidRPr="00532BC5">
                <w:rPr>
                  <w:color w:val="50646E"/>
                  <w:sz w:val="22"/>
                  <w:szCs w:val="28"/>
                  <w:u w:val="single"/>
                </w:rPr>
                <w:t>Искусство</w:t>
              </w:r>
            </w:hyperlink>
          </w:p>
          <w:p w:rsidR="008A5444" w:rsidRPr="00532BC5" w:rsidRDefault="008A5444" w:rsidP="00A36FCF">
            <w:pPr>
              <w:rPr>
                <w:sz w:val="22"/>
                <w:szCs w:val="28"/>
              </w:rPr>
            </w:pPr>
            <w:hyperlink r:id="rId42" w:history="1">
              <w:proofErr w:type="spellStart"/>
              <w:r w:rsidRPr="00532BC5">
                <w:rPr>
                  <w:color w:val="50646E"/>
                  <w:sz w:val="22"/>
                  <w:szCs w:val="28"/>
                  <w:u w:val="single"/>
                </w:rPr>
                <w:t>Музыка</w:t>
              </w:r>
            </w:hyperlink>
            <w:hyperlink r:id="rId43" w:history="1">
              <w:r w:rsidRPr="00532BC5">
                <w:rPr>
                  <w:color w:val="50646E"/>
                  <w:sz w:val="22"/>
                  <w:szCs w:val="28"/>
                  <w:u w:val="single"/>
                </w:rPr>
                <w:t>Изобразительное</w:t>
              </w:r>
              <w:proofErr w:type="spellEnd"/>
              <w:r w:rsidRPr="00532BC5">
                <w:rPr>
                  <w:color w:val="50646E"/>
                  <w:sz w:val="22"/>
                  <w:szCs w:val="28"/>
                  <w:u w:val="single"/>
                </w:rPr>
                <w:t xml:space="preserve"> искусство</w:t>
              </w:r>
            </w:hyperlink>
          </w:p>
          <w:p w:rsidR="008A5444" w:rsidRPr="00532BC5" w:rsidRDefault="008A5444" w:rsidP="00A36FCF">
            <w:pPr>
              <w:rPr>
                <w:sz w:val="22"/>
                <w:szCs w:val="28"/>
              </w:rPr>
            </w:pPr>
            <w:hyperlink r:id="rId44" w:history="1">
              <w:r w:rsidRPr="00532BC5">
                <w:rPr>
                  <w:color w:val="50646E"/>
                  <w:sz w:val="22"/>
                  <w:szCs w:val="28"/>
                  <w:u w:val="single"/>
                </w:rPr>
                <w:t>Мировая художественная культура</w:t>
              </w:r>
            </w:hyperlink>
          </w:p>
          <w:p w:rsidR="008A5444" w:rsidRPr="00532BC5" w:rsidRDefault="008A5444" w:rsidP="00A36FCF">
            <w:pPr>
              <w:rPr>
                <w:sz w:val="22"/>
                <w:szCs w:val="28"/>
              </w:rPr>
            </w:pPr>
            <w:hyperlink r:id="rId45" w:history="1">
              <w:r w:rsidRPr="00532BC5">
                <w:rPr>
                  <w:color w:val="50646E"/>
                  <w:sz w:val="22"/>
                  <w:szCs w:val="28"/>
                  <w:u w:val="single"/>
                </w:rPr>
                <w:t>Технология</w:t>
              </w:r>
            </w:hyperlink>
          </w:p>
          <w:p w:rsidR="008A5444" w:rsidRPr="00532BC5" w:rsidRDefault="008A5444" w:rsidP="00A36FCF">
            <w:pPr>
              <w:rPr>
                <w:sz w:val="22"/>
                <w:szCs w:val="28"/>
              </w:rPr>
            </w:pPr>
            <w:hyperlink r:id="rId46" w:history="1">
              <w:r w:rsidRPr="00532BC5">
                <w:rPr>
                  <w:color w:val="50646E"/>
                  <w:sz w:val="22"/>
                  <w:szCs w:val="28"/>
                  <w:u w:val="single"/>
                </w:rPr>
                <w:t>Основы безопасности жизнедеятельности</w:t>
              </w:r>
            </w:hyperlink>
          </w:p>
          <w:p w:rsidR="008A5444" w:rsidRPr="00532BC5" w:rsidRDefault="008A5444" w:rsidP="00A36FCF">
            <w:pPr>
              <w:rPr>
                <w:sz w:val="22"/>
                <w:szCs w:val="28"/>
              </w:rPr>
            </w:pPr>
            <w:hyperlink r:id="rId47" w:history="1">
              <w:r w:rsidRPr="00532BC5">
                <w:rPr>
                  <w:color w:val="50646E"/>
                  <w:sz w:val="22"/>
                  <w:szCs w:val="28"/>
                  <w:u w:val="single"/>
                </w:rPr>
                <w:t>Физическая культура</w:t>
              </w:r>
            </w:hyperlink>
          </w:p>
          <w:p w:rsidR="008A5444" w:rsidRPr="00532BC5" w:rsidRDefault="008A5444" w:rsidP="00A36FCF">
            <w:pPr>
              <w:rPr>
                <w:sz w:val="22"/>
                <w:szCs w:val="28"/>
              </w:rPr>
            </w:pPr>
            <w:hyperlink r:id="rId48" w:history="1">
              <w:r w:rsidRPr="00532BC5">
                <w:rPr>
                  <w:color w:val="50646E"/>
                  <w:sz w:val="22"/>
                  <w:szCs w:val="28"/>
                  <w:u w:val="single"/>
                </w:rPr>
                <w:t>Астрономия</w:t>
              </w:r>
            </w:hyperlink>
          </w:p>
        </w:tc>
      </w:tr>
    </w:tbl>
    <w:p w:rsidR="008A5444" w:rsidRDefault="008A5444" w:rsidP="008A5444">
      <w:pPr>
        <w:jc w:val="both"/>
        <w:rPr>
          <w:bCs/>
          <w:sz w:val="28"/>
          <w:szCs w:val="28"/>
        </w:rPr>
      </w:pPr>
    </w:p>
    <w:p w:rsidR="008A5444" w:rsidRPr="00532BC5" w:rsidRDefault="008A5444" w:rsidP="008A5444">
      <w:pPr>
        <w:ind w:firstLine="567"/>
        <w:jc w:val="both"/>
        <w:rPr>
          <w:bCs/>
          <w:sz w:val="32"/>
          <w:szCs w:val="32"/>
        </w:rPr>
      </w:pPr>
      <w:r w:rsidRPr="00532BC5">
        <w:rPr>
          <w:bCs/>
          <w:sz w:val="32"/>
          <w:szCs w:val="32"/>
        </w:rPr>
        <w:t>В данном ресурсе можно найти  много интересных разработок, которые можно применять при изучении нового материала, проверке знаний, контроле качества знаний.</w:t>
      </w:r>
    </w:p>
    <w:tbl>
      <w:tblPr>
        <w:tblW w:w="5000" w:type="pct"/>
        <w:jc w:val="center"/>
        <w:tblCellSpacing w:w="0" w:type="dxa"/>
        <w:shd w:val="clear" w:color="auto" w:fill="FFFFFF"/>
        <w:tblCellMar>
          <w:left w:w="0" w:type="dxa"/>
          <w:right w:w="0" w:type="dxa"/>
        </w:tblCellMar>
        <w:tblLook w:val="04A0"/>
      </w:tblPr>
      <w:tblGrid>
        <w:gridCol w:w="9355"/>
      </w:tblGrid>
      <w:tr w:rsidR="008A5444" w:rsidRPr="00532BC5" w:rsidTr="00A36FCF">
        <w:trPr>
          <w:tblCellSpacing w:w="0" w:type="dxa"/>
          <w:jc w:val="center"/>
        </w:trPr>
        <w:tc>
          <w:tcPr>
            <w:tcW w:w="0" w:type="auto"/>
            <w:shd w:val="clear" w:color="auto" w:fill="FFFFFF"/>
            <w:hideMark/>
          </w:tcPr>
          <w:p w:rsidR="008A5444" w:rsidRPr="00532BC5" w:rsidRDefault="008A5444" w:rsidP="00A36FCF">
            <w:pPr>
              <w:rPr>
                <w:color w:val="000000"/>
                <w:sz w:val="22"/>
                <w:szCs w:val="22"/>
              </w:rPr>
            </w:pPr>
          </w:p>
          <w:tbl>
            <w:tblPr>
              <w:tblW w:w="4589" w:type="pct"/>
              <w:tblCellSpacing w:w="0" w:type="dxa"/>
              <w:tblCellMar>
                <w:left w:w="0" w:type="dxa"/>
                <w:right w:w="0" w:type="dxa"/>
              </w:tblCellMar>
              <w:tblLook w:val="04A0"/>
            </w:tblPr>
            <w:tblGrid>
              <w:gridCol w:w="8571"/>
            </w:tblGrid>
            <w:tr w:rsidR="008A5444" w:rsidRPr="00532BC5" w:rsidTr="00A36FCF">
              <w:trPr>
                <w:trHeight w:val="284"/>
                <w:tblCellSpacing w:w="0" w:type="dxa"/>
              </w:trPr>
              <w:tc>
                <w:tcPr>
                  <w:tcW w:w="0" w:type="auto"/>
                  <w:tcBorders>
                    <w:top w:val="single" w:sz="6" w:space="0" w:color="C8D2E7"/>
                    <w:left w:val="single" w:sz="6" w:space="0" w:color="C8D2E7"/>
                    <w:bottom w:val="single" w:sz="6" w:space="0" w:color="C8D2E7"/>
                    <w:right w:val="single" w:sz="6" w:space="0" w:color="C8D2E7"/>
                  </w:tcBorders>
                  <w:shd w:val="clear" w:color="auto" w:fill="E8ECF5"/>
                  <w:vAlign w:val="center"/>
                  <w:hideMark/>
                </w:tcPr>
                <w:tbl>
                  <w:tblPr>
                    <w:tblW w:w="1776" w:type="dxa"/>
                    <w:tblCellSpacing w:w="0" w:type="dxa"/>
                    <w:tblInd w:w="138" w:type="dxa"/>
                    <w:tblCellMar>
                      <w:left w:w="0" w:type="dxa"/>
                      <w:right w:w="0" w:type="dxa"/>
                    </w:tblCellMar>
                    <w:tblLook w:val="04A0"/>
                  </w:tblPr>
                  <w:tblGrid>
                    <w:gridCol w:w="356"/>
                    <w:gridCol w:w="1420"/>
                  </w:tblGrid>
                  <w:tr w:rsidR="008A5444" w:rsidRPr="00532BC5" w:rsidTr="00A36FCF">
                    <w:trPr>
                      <w:trHeight w:val="284"/>
                      <w:tblCellSpacing w:w="0" w:type="dxa"/>
                    </w:trPr>
                    <w:tc>
                      <w:tcPr>
                        <w:tcW w:w="0" w:type="auto"/>
                        <w:vAlign w:val="center"/>
                        <w:hideMark/>
                      </w:tcPr>
                      <w:p w:rsidR="008A5444" w:rsidRPr="00532BC5" w:rsidRDefault="008A5444" w:rsidP="00A36FCF">
                        <w:pPr>
                          <w:rPr>
                            <w:color w:val="000000"/>
                            <w:sz w:val="22"/>
                            <w:szCs w:val="22"/>
                          </w:rPr>
                        </w:pPr>
                        <w:r>
                          <w:rPr>
                            <w:noProof/>
                            <w:color w:val="000000"/>
                            <w:sz w:val="22"/>
                            <w:szCs w:val="22"/>
                          </w:rPr>
                          <w:drawing>
                            <wp:inline distT="0" distB="0" distL="0" distR="0">
                              <wp:extent cx="190500" cy="247650"/>
                              <wp:effectExtent l="19050" t="0" r="0" b="0"/>
                              <wp:docPr id="381" name="Рисунок 17" descr="http://fcior.edu.ru/images/icon-fil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fcior.edu.ru/images/icon-filters.gif"/>
                                      <pic:cNvPicPr>
                                        <a:picLocks noChangeAspect="1" noChangeArrowheads="1"/>
                                      </pic:cNvPicPr>
                                    </pic:nvPicPr>
                                    <pic:blipFill>
                                      <a:blip r:embed="rId49"/>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vAlign w:val="center"/>
                        <w:hideMark/>
                      </w:tcPr>
                      <w:p w:rsidR="008A5444" w:rsidRPr="00532BC5" w:rsidRDefault="008A5444" w:rsidP="00A36FCF">
                        <w:pPr>
                          <w:rPr>
                            <w:b/>
                            <w:bCs/>
                            <w:color w:val="000000"/>
                            <w:sz w:val="22"/>
                            <w:szCs w:val="22"/>
                          </w:rPr>
                        </w:pPr>
                        <w:r w:rsidRPr="00532BC5">
                          <w:rPr>
                            <w:b/>
                            <w:bCs/>
                            <w:color w:val="000000"/>
                            <w:sz w:val="22"/>
                            <w:szCs w:val="22"/>
                          </w:rPr>
                          <w:t>ФИЛЬТРЫ</w:t>
                        </w:r>
                      </w:p>
                    </w:tc>
                  </w:tr>
                </w:tbl>
                <w:p w:rsidR="008A5444" w:rsidRPr="00532BC5" w:rsidRDefault="008A5444" w:rsidP="00A36FCF">
                  <w:pPr>
                    <w:rPr>
                      <w:color w:val="000000"/>
                      <w:sz w:val="22"/>
                      <w:szCs w:val="22"/>
                    </w:rPr>
                  </w:pPr>
                </w:p>
              </w:tc>
            </w:tr>
            <w:tr w:rsidR="008A5444" w:rsidRPr="00532BC5" w:rsidTr="00A36FCF">
              <w:trPr>
                <w:trHeight w:val="3905"/>
                <w:tblCellSpacing w:w="0" w:type="dxa"/>
                <w:hidden/>
              </w:trPr>
              <w:tc>
                <w:tcPr>
                  <w:tcW w:w="0" w:type="auto"/>
                  <w:tcMar>
                    <w:top w:w="0" w:type="dxa"/>
                    <w:left w:w="225" w:type="dxa"/>
                    <w:bottom w:w="0" w:type="dxa"/>
                    <w:right w:w="225" w:type="dxa"/>
                  </w:tcMar>
                  <w:vAlign w:val="center"/>
                  <w:hideMark/>
                </w:tcPr>
                <w:p w:rsidR="008A5444" w:rsidRPr="00532BC5" w:rsidRDefault="008A5444" w:rsidP="00A36FCF">
                  <w:pPr>
                    <w:pBdr>
                      <w:bottom w:val="single" w:sz="6" w:space="1" w:color="auto"/>
                    </w:pBdr>
                    <w:jc w:val="center"/>
                    <w:rPr>
                      <w:vanish/>
                      <w:sz w:val="22"/>
                      <w:szCs w:val="22"/>
                    </w:rPr>
                  </w:pPr>
                  <w:r w:rsidRPr="00532BC5">
                    <w:rPr>
                      <w:vanish/>
                      <w:sz w:val="22"/>
                      <w:szCs w:val="22"/>
                    </w:rPr>
                    <w:lastRenderedPageBreak/>
                    <w:t>Начало формы</w:t>
                  </w:r>
                </w:p>
                <w:p w:rsidR="008A5444" w:rsidRPr="00532BC5" w:rsidRDefault="008A5444" w:rsidP="00A36FCF">
                  <w:pPr>
                    <w:rPr>
                      <w:b/>
                      <w:bCs/>
                      <w:color w:val="000000"/>
                      <w:sz w:val="22"/>
                      <w:szCs w:val="22"/>
                    </w:rPr>
                  </w:pPr>
                  <w:r w:rsidRPr="00532BC5">
                    <w:rPr>
                      <w:b/>
                      <w:bCs/>
                      <w:color w:val="000000"/>
                      <w:sz w:val="22"/>
                      <w:szCs w:val="22"/>
                    </w:rPr>
                    <w:t>Программы просмотра - все</w:t>
                  </w:r>
                </w:p>
                <w:tbl>
                  <w:tblPr>
                    <w:tblW w:w="3164" w:type="dxa"/>
                    <w:tblCellSpacing w:w="0" w:type="dxa"/>
                    <w:tblCellMar>
                      <w:left w:w="0" w:type="dxa"/>
                      <w:right w:w="0" w:type="dxa"/>
                    </w:tblCellMar>
                    <w:tblLook w:val="04A0"/>
                  </w:tblPr>
                  <w:tblGrid>
                    <w:gridCol w:w="30"/>
                    <w:gridCol w:w="30"/>
                    <w:gridCol w:w="3108"/>
                  </w:tblGrid>
                  <w:tr w:rsidR="008A5444" w:rsidRPr="00532BC5" w:rsidTr="00A36FCF">
                    <w:trPr>
                      <w:trHeight w:val="525"/>
                      <w:tblCellSpacing w:w="0" w:type="dxa"/>
                    </w:trPr>
                    <w:tc>
                      <w:tcPr>
                        <w:tcW w:w="0" w:type="auto"/>
                        <w:shd w:val="clear" w:color="auto" w:fill="E8ECF5"/>
                        <w:vAlign w:val="center"/>
                        <w:hideMark/>
                      </w:tcPr>
                      <w:p w:rsidR="008A5444" w:rsidRPr="00532BC5" w:rsidRDefault="008A5444" w:rsidP="00A36FCF">
                        <w:pPr>
                          <w:rPr>
                            <w:color w:val="000000"/>
                            <w:sz w:val="22"/>
                            <w:szCs w:val="22"/>
                          </w:rPr>
                        </w:pPr>
                        <w:r>
                          <w:rPr>
                            <w:noProof/>
                            <w:color w:val="000000"/>
                            <w:sz w:val="22"/>
                            <w:szCs w:val="22"/>
                          </w:rPr>
                          <w:drawing>
                            <wp:inline distT="0" distB="0" distL="0" distR="0">
                              <wp:extent cx="19050" cy="19050"/>
                              <wp:effectExtent l="0" t="0" r="0" b="0"/>
                              <wp:docPr id="380" name="Рисунок 18" descr="http://fcior.edu.r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fcior.edu.ru/images/dot.gif"/>
                                      <pic:cNvPicPr>
                                        <a:picLocks noChangeAspect="1" noChangeArrowheads="1"/>
                                      </pic:cNvPicPr>
                                    </pic:nvPicPr>
                                    <pic:blipFill>
                                      <a:blip r:embed="rId50"/>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0" w:type="auto"/>
                        <w:vAlign w:val="center"/>
                        <w:hideMark/>
                      </w:tcPr>
                      <w:p w:rsidR="008A5444" w:rsidRPr="00532BC5" w:rsidRDefault="008A5444" w:rsidP="00A36FCF">
                        <w:pPr>
                          <w:rPr>
                            <w:color w:val="000000"/>
                            <w:sz w:val="22"/>
                            <w:szCs w:val="22"/>
                          </w:rPr>
                        </w:pPr>
                        <w:r>
                          <w:rPr>
                            <w:noProof/>
                            <w:color w:val="000000"/>
                            <w:sz w:val="22"/>
                            <w:szCs w:val="22"/>
                          </w:rPr>
                          <w:drawing>
                            <wp:inline distT="0" distB="0" distL="0" distR="0">
                              <wp:extent cx="19050" cy="19050"/>
                              <wp:effectExtent l="0" t="0" r="0" b="0"/>
                              <wp:docPr id="379" name="Рисунок 19" descr="http://fcior.edu.r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fcior.edu.ru/images/dot.gif"/>
                                      <pic:cNvPicPr>
                                        <a:picLocks noChangeAspect="1" noChangeArrowheads="1"/>
                                      </pic:cNvPicPr>
                                    </pic:nvPicPr>
                                    <pic:blipFill>
                                      <a:blip r:embed="rId50"/>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0" w:type="auto"/>
                        <w:vAlign w:val="center"/>
                        <w:hideMark/>
                      </w:tcPr>
                      <w:tbl>
                        <w:tblPr>
                          <w:tblW w:w="3108" w:type="dxa"/>
                          <w:tblCellSpacing w:w="0" w:type="dxa"/>
                          <w:tblCellMar>
                            <w:left w:w="0" w:type="dxa"/>
                            <w:right w:w="0" w:type="dxa"/>
                          </w:tblCellMar>
                          <w:tblLook w:val="04A0"/>
                        </w:tblPr>
                        <w:tblGrid>
                          <w:gridCol w:w="458"/>
                          <w:gridCol w:w="2650"/>
                        </w:tblGrid>
                        <w:tr w:rsidR="008A5444" w:rsidRPr="00532BC5" w:rsidTr="00A36FCF">
                          <w:trPr>
                            <w:trHeight w:val="263"/>
                            <w:tblCellSpacing w:w="0" w:type="dxa"/>
                          </w:trPr>
                          <w:tc>
                            <w:tcPr>
                              <w:tcW w:w="0" w:type="auto"/>
                              <w:vAlign w:val="center"/>
                              <w:hideMark/>
                            </w:tcPr>
                            <w:p w:rsidR="008A5444" w:rsidRPr="00532BC5" w:rsidRDefault="008A5444" w:rsidP="00A36FCF">
                              <w:pPr>
                                <w:rPr>
                                  <w:color w:val="000000"/>
                                  <w:sz w:val="22"/>
                                  <w:szCs w:val="22"/>
                                </w:rPr>
                              </w:pPr>
                              <w:r w:rsidRPr="00532BC5">
                                <w:rPr>
                                  <w:color w:val="00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2" type="#_x0000_t75" style="width:20.25pt;height:18pt" o:ole="">
                                    <v:imagedata r:id="rId51" o:title=""/>
                                  </v:shape>
                                  <w:control r:id="rId52" w:name="DefaultOcxName" w:shapeid="_x0000_i1452"/>
                                </w:object>
                              </w:r>
                            </w:p>
                          </w:tc>
                          <w:tc>
                            <w:tcPr>
                              <w:tcW w:w="0" w:type="auto"/>
                              <w:hideMark/>
                            </w:tcPr>
                            <w:p w:rsidR="008A5444" w:rsidRPr="00532BC5" w:rsidRDefault="008A5444" w:rsidP="00A36FCF">
                              <w:pPr>
                                <w:rPr>
                                  <w:color w:val="000000"/>
                                  <w:sz w:val="22"/>
                                  <w:szCs w:val="22"/>
                                </w:rPr>
                              </w:pPr>
                              <w:r w:rsidRPr="00532BC5">
                                <w:rPr>
                                  <w:color w:val="000000"/>
                                  <w:sz w:val="22"/>
                                  <w:szCs w:val="22"/>
                                </w:rPr>
                                <w:t>Браузер</w:t>
                              </w:r>
                            </w:p>
                          </w:tc>
                        </w:tr>
                        <w:tr w:rsidR="008A5444" w:rsidRPr="00532BC5" w:rsidTr="00A36FCF">
                          <w:trPr>
                            <w:trHeight w:val="263"/>
                            <w:tblCellSpacing w:w="0" w:type="dxa"/>
                          </w:trPr>
                          <w:tc>
                            <w:tcPr>
                              <w:tcW w:w="0" w:type="auto"/>
                              <w:vAlign w:val="center"/>
                              <w:hideMark/>
                            </w:tcPr>
                            <w:p w:rsidR="008A5444" w:rsidRPr="00532BC5" w:rsidRDefault="008A5444" w:rsidP="00A36FCF">
                              <w:pPr>
                                <w:rPr>
                                  <w:color w:val="000000"/>
                                  <w:sz w:val="22"/>
                                  <w:szCs w:val="22"/>
                                </w:rPr>
                              </w:pPr>
                              <w:r w:rsidRPr="00532BC5">
                                <w:rPr>
                                  <w:color w:val="000000"/>
                                  <w:sz w:val="22"/>
                                  <w:szCs w:val="22"/>
                                </w:rPr>
                                <w:object w:dxaOrig="1440" w:dyaOrig="1440">
                                  <v:shape id="_x0000_i1451" type="#_x0000_t75" style="width:20.25pt;height:18pt" o:ole="">
                                    <v:imagedata r:id="rId51" o:title=""/>
                                  </v:shape>
                                  <w:control r:id="rId53" w:name="DefaultOcxName1" w:shapeid="_x0000_i1451"/>
                                </w:object>
                              </w:r>
                            </w:p>
                          </w:tc>
                          <w:tc>
                            <w:tcPr>
                              <w:tcW w:w="0" w:type="auto"/>
                              <w:hideMark/>
                            </w:tcPr>
                            <w:p w:rsidR="008A5444" w:rsidRPr="00532BC5" w:rsidRDefault="008A5444" w:rsidP="00A36FCF">
                              <w:pPr>
                                <w:rPr>
                                  <w:color w:val="000000"/>
                                  <w:sz w:val="22"/>
                                  <w:szCs w:val="22"/>
                                </w:rPr>
                              </w:pPr>
                              <w:r w:rsidRPr="00532BC5">
                                <w:rPr>
                                  <w:color w:val="000000"/>
                                  <w:sz w:val="22"/>
                                  <w:szCs w:val="22"/>
                                </w:rPr>
                                <w:t>Проигрыватель ресурсов</w:t>
                              </w:r>
                            </w:p>
                          </w:tc>
                        </w:tr>
                      </w:tbl>
                      <w:p w:rsidR="008A5444" w:rsidRPr="00532BC5" w:rsidRDefault="008A5444" w:rsidP="00A36FCF">
                        <w:pPr>
                          <w:rPr>
                            <w:color w:val="000000"/>
                            <w:sz w:val="22"/>
                            <w:szCs w:val="22"/>
                          </w:rPr>
                        </w:pPr>
                      </w:p>
                    </w:tc>
                  </w:tr>
                </w:tbl>
                <w:p w:rsidR="008A5444" w:rsidRPr="00532BC5" w:rsidRDefault="008A5444" w:rsidP="00A36FCF">
                  <w:pPr>
                    <w:rPr>
                      <w:b/>
                      <w:bCs/>
                      <w:color w:val="000000"/>
                      <w:sz w:val="22"/>
                      <w:szCs w:val="22"/>
                    </w:rPr>
                  </w:pPr>
                  <w:r w:rsidRPr="00532BC5">
                    <w:rPr>
                      <w:b/>
                      <w:bCs/>
                      <w:color w:val="000000"/>
                      <w:sz w:val="22"/>
                      <w:szCs w:val="22"/>
                    </w:rPr>
                    <w:t>Тип модуля - все</w:t>
                  </w:r>
                </w:p>
                <w:tbl>
                  <w:tblPr>
                    <w:tblW w:w="2441" w:type="dxa"/>
                    <w:tblCellSpacing w:w="0" w:type="dxa"/>
                    <w:tblCellMar>
                      <w:left w:w="0" w:type="dxa"/>
                      <w:right w:w="0" w:type="dxa"/>
                    </w:tblCellMar>
                    <w:tblLook w:val="04A0"/>
                  </w:tblPr>
                  <w:tblGrid>
                    <w:gridCol w:w="30"/>
                    <w:gridCol w:w="30"/>
                    <w:gridCol w:w="2385"/>
                  </w:tblGrid>
                  <w:tr w:rsidR="008A5444" w:rsidRPr="00532BC5" w:rsidTr="00A36FCF">
                    <w:trPr>
                      <w:trHeight w:val="788"/>
                      <w:tblCellSpacing w:w="0" w:type="dxa"/>
                    </w:trPr>
                    <w:tc>
                      <w:tcPr>
                        <w:tcW w:w="0" w:type="auto"/>
                        <w:shd w:val="clear" w:color="auto" w:fill="E8ECF5"/>
                        <w:vAlign w:val="center"/>
                        <w:hideMark/>
                      </w:tcPr>
                      <w:p w:rsidR="008A5444" w:rsidRPr="00532BC5" w:rsidRDefault="008A5444" w:rsidP="00A36FCF">
                        <w:pPr>
                          <w:rPr>
                            <w:color w:val="000000"/>
                            <w:sz w:val="22"/>
                            <w:szCs w:val="22"/>
                          </w:rPr>
                        </w:pPr>
                        <w:r>
                          <w:rPr>
                            <w:noProof/>
                            <w:color w:val="000000"/>
                            <w:sz w:val="22"/>
                            <w:szCs w:val="22"/>
                          </w:rPr>
                          <w:drawing>
                            <wp:inline distT="0" distB="0" distL="0" distR="0">
                              <wp:extent cx="19050" cy="19050"/>
                              <wp:effectExtent l="0" t="0" r="0" b="0"/>
                              <wp:docPr id="378" name="Рисунок 20" descr="http://fcior.edu.r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fcior.edu.ru/images/dot.gif"/>
                                      <pic:cNvPicPr>
                                        <a:picLocks noChangeAspect="1" noChangeArrowheads="1"/>
                                      </pic:cNvPicPr>
                                    </pic:nvPicPr>
                                    <pic:blipFill>
                                      <a:blip r:embed="rId50"/>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0" w:type="auto"/>
                        <w:vAlign w:val="center"/>
                        <w:hideMark/>
                      </w:tcPr>
                      <w:p w:rsidR="008A5444" w:rsidRPr="00532BC5" w:rsidRDefault="008A5444" w:rsidP="00A36FCF">
                        <w:pPr>
                          <w:rPr>
                            <w:color w:val="000000"/>
                            <w:sz w:val="22"/>
                            <w:szCs w:val="22"/>
                          </w:rPr>
                        </w:pPr>
                        <w:r>
                          <w:rPr>
                            <w:noProof/>
                            <w:color w:val="000000"/>
                            <w:sz w:val="22"/>
                            <w:szCs w:val="22"/>
                          </w:rPr>
                          <w:drawing>
                            <wp:inline distT="0" distB="0" distL="0" distR="0">
                              <wp:extent cx="19050" cy="19050"/>
                              <wp:effectExtent l="0" t="0" r="0" b="0"/>
                              <wp:docPr id="377" name="Рисунок 21" descr="http://fcior.edu.r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fcior.edu.ru/images/dot.gif"/>
                                      <pic:cNvPicPr>
                                        <a:picLocks noChangeAspect="1" noChangeArrowheads="1"/>
                                      </pic:cNvPicPr>
                                    </pic:nvPicPr>
                                    <pic:blipFill>
                                      <a:blip r:embed="rId50"/>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0" w:type="auto"/>
                        <w:vAlign w:val="center"/>
                        <w:hideMark/>
                      </w:tcPr>
                      <w:tbl>
                        <w:tblPr>
                          <w:tblW w:w="2385" w:type="dxa"/>
                          <w:tblCellSpacing w:w="0" w:type="dxa"/>
                          <w:tblCellMar>
                            <w:left w:w="0" w:type="dxa"/>
                            <w:right w:w="0" w:type="dxa"/>
                          </w:tblCellMar>
                          <w:tblLook w:val="04A0"/>
                        </w:tblPr>
                        <w:tblGrid>
                          <w:gridCol w:w="454"/>
                          <w:gridCol w:w="1931"/>
                        </w:tblGrid>
                        <w:tr w:rsidR="008A5444" w:rsidRPr="00532BC5" w:rsidTr="00A36FCF">
                          <w:trPr>
                            <w:trHeight w:val="263"/>
                            <w:tblCellSpacing w:w="0" w:type="dxa"/>
                          </w:trPr>
                          <w:tc>
                            <w:tcPr>
                              <w:tcW w:w="0" w:type="auto"/>
                              <w:vAlign w:val="center"/>
                              <w:hideMark/>
                            </w:tcPr>
                            <w:p w:rsidR="008A5444" w:rsidRPr="00532BC5" w:rsidRDefault="008A5444" w:rsidP="00A36FCF">
                              <w:pPr>
                                <w:rPr>
                                  <w:color w:val="000000"/>
                                  <w:sz w:val="22"/>
                                  <w:szCs w:val="22"/>
                                </w:rPr>
                              </w:pPr>
                              <w:r w:rsidRPr="00532BC5">
                                <w:rPr>
                                  <w:color w:val="000000"/>
                                  <w:sz w:val="22"/>
                                  <w:szCs w:val="22"/>
                                </w:rPr>
                                <w:object w:dxaOrig="1440" w:dyaOrig="1440">
                                  <v:shape id="_x0000_i1450" type="#_x0000_t75" style="width:20.25pt;height:18pt" o:ole="">
                                    <v:imagedata r:id="rId51" o:title=""/>
                                  </v:shape>
                                  <w:control r:id="rId54" w:name="DefaultOcxName2" w:shapeid="_x0000_i1450"/>
                                </w:object>
                              </w:r>
                            </w:p>
                          </w:tc>
                          <w:tc>
                            <w:tcPr>
                              <w:tcW w:w="0" w:type="auto"/>
                              <w:hideMark/>
                            </w:tcPr>
                            <w:p w:rsidR="008A5444" w:rsidRPr="00532BC5" w:rsidRDefault="008A5444" w:rsidP="00A36FCF">
                              <w:pPr>
                                <w:rPr>
                                  <w:color w:val="000000"/>
                                  <w:sz w:val="22"/>
                                  <w:szCs w:val="22"/>
                                </w:rPr>
                              </w:pPr>
                              <w:r w:rsidRPr="00532BC5">
                                <w:rPr>
                                  <w:color w:val="000000"/>
                                  <w:sz w:val="22"/>
                                  <w:szCs w:val="22"/>
                                </w:rPr>
                                <w:t>Информационный</w:t>
                              </w:r>
                            </w:p>
                          </w:tc>
                        </w:tr>
                        <w:tr w:rsidR="008A5444" w:rsidRPr="00532BC5" w:rsidTr="00A36FCF">
                          <w:trPr>
                            <w:trHeight w:val="263"/>
                            <w:tblCellSpacing w:w="0" w:type="dxa"/>
                          </w:trPr>
                          <w:tc>
                            <w:tcPr>
                              <w:tcW w:w="0" w:type="auto"/>
                              <w:vAlign w:val="center"/>
                              <w:hideMark/>
                            </w:tcPr>
                            <w:p w:rsidR="008A5444" w:rsidRPr="00532BC5" w:rsidRDefault="008A5444" w:rsidP="00A36FCF">
                              <w:pPr>
                                <w:rPr>
                                  <w:color w:val="000000"/>
                                  <w:sz w:val="22"/>
                                  <w:szCs w:val="22"/>
                                </w:rPr>
                              </w:pPr>
                              <w:r w:rsidRPr="00532BC5">
                                <w:rPr>
                                  <w:color w:val="000000"/>
                                  <w:sz w:val="22"/>
                                  <w:szCs w:val="22"/>
                                </w:rPr>
                                <w:object w:dxaOrig="1440" w:dyaOrig="1440">
                                  <v:shape id="_x0000_i1449" type="#_x0000_t75" style="width:20.25pt;height:18pt" o:ole="">
                                    <v:imagedata r:id="rId51" o:title=""/>
                                  </v:shape>
                                  <w:control r:id="rId55" w:name="DefaultOcxName3" w:shapeid="_x0000_i1449"/>
                                </w:object>
                              </w:r>
                            </w:p>
                          </w:tc>
                          <w:tc>
                            <w:tcPr>
                              <w:tcW w:w="0" w:type="auto"/>
                              <w:hideMark/>
                            </w:tcPr>
                            <w:p w:rsidR="008A5444" w:rsidRPr="00532BC5" w:rsidRDefault="008A5444" w:rsidP="00A36FCF">
                              <w:pPr>
                                <w:rPr>
                                  <w:color w:val="000000"/>
                                  <w:sz w:val="22"/>
                                  <w:szCs w:val="22"/>
                                </w:rPr>
                              </w:pPr>
                              <w:r w:rsidRPr="00532BC5">
                                <w:rPr>
                                  <w:color w:val="000000"/>
                                  <w:sz w:val="22"/>
                                  <w:szCs w:val="22"/>
                                </w:rPr>
                                <w:t>Практический</w:t>
                              </w:r>
                            </w:p>
                          </w:tc>
                        </w:tr>
                        <w:tr w:rsidR="008A5444" w:rsidRPr="00532BC5" w:rsidTr="00A36FCF">
                          <w:trPr>
                            <w:trHeight w:val="263"/>
                            <w:tblCellSpacing w:w="0" w:type="dxa"/>
                          </w:trPr>
                          <w:tc>
                            <w:tcPr>
                              <w:tcW w:w="0" w:type="auto"/>
                              <w:vAlign w:val="center"/>
                              <w:hideMark/>
                            </w:tcPr>
                            <w:p w:rsidR="008A5444" w:rsidRPr="00532BC5" w:rsidRDefault="008A5444" w:rsidP="00A36FCF">
                              <w:pPr>
                                <w:rPr>
                                  <w:color w:val="000000"/>
                                  <w:sz w:val="22"/>
                                  <w:szCs w:val="22"/>
                                </w:rPr>
                              </w:pPr>
                              <w:r w:rsidRPr="00532BC5">
                                <w:rPr>
                                  <w:color w:val="000000"/>
                                  <w:sz w:val="22"/>
                                  <w:szCs w:val="22"/>
                                </w:rPr>
                                <w:object w:dxaOrig="1440" w:dyaOrig="1440">
                                  <v:shape id="_x0000_i1448" type="#_x0000_t75" style="width:20.25pt;height:18pt" o:ole="">
                                    <v:imagedata r:id="rId51" o:title=""/>
                                  </v:shape>
                                  <w:control r:id="rId56" w:name="DefaultOcxName4" w:shapeid="_x0000_i1448"/>
                                </w:object>
                              </w:r>
                            </w:p>
                          </w:tc>
                          <w:tc>
                            <w:tcPr>
                              <w:tcW w:w="0" w:type="auto"/>
                              <w:hideMark/>
                            </w:tcPr>
                            <w:p w:rsidR="008A5444" w:rsidRPr="00532BC5" w:rsidRDefault="008A5444" w:rsidP="00A36FCF">
                              <w:pPr>
                                <w:rPr>
                                  <w:color w:val="000000"/>
                                  <w:sz w:val="22"/>
                                  <w:szCs w:val="22"/>
                                </w:rPr>
                              </w:pPr>
                              <w:r w:rsidRPr="00532BC5">
                                <w:rPr>
                                  <w:color w:val="000000"/>
                                  <w:sz w:val="22"/>
                                  <w:szCs w:val="22"/>
                                </w:rPr>
                                <w:t>Контрольный</w:t>
                              </w:r>
                            </w:p>
                          </w:tc>
                        </w:tr>
                      </w:tbl>
                      <w:p w:rsidR="008A5444" w:rsidRPr="00532BC5" w:rsidRDefault="008A5444" w:rsidP="00A36FCF">
                        <w:pPr>
                          <w:rPr>
                            <w:color w:val="000000"/>
                            <w:sz w:val="22"/>
                            <w:szCs w:val="22"/>
                          </w:rPr>
                        </w:pPr>
                      </w:p>
                    </w:tc>
                  </w:tr>
                </w:tbl>
                <w:p w:rsidR="008A5444" w:rsidRPr="00532BC5" w:rsidRDefault="008A5444" w:rsidP="00A36FCF">
                  <w:pPr>
                    <w:rPr>
                      <w:b/>
                      <w:bCs/>
                      <w:color w:val="000000"/>
                      <w:sz w:val="22"/>
                      <w:szCs w:val="22"/>
                    </w:rPr>
                  </w:pPr>
                  <w:r w:rsidRPr="00532BC5">
                    <w:rPr>
                      <w:b/>
                      <w:bCs/>
                      <w:color w:val="000000"/>
                      <w:sz w:val="22"/>
                      <w:szCs w:val="22"/>
                    </w:rPr>
                    <w:t>Перечень учебных предметов (дисциплин) общего образования</w:t>
                  </w:r>
                </w:p>
                <w:p w:rsidR="008A5444" w:rsidRPr="00532BC5" w:rsidRDefault="008A5444" w:rsidP="00A36FCF">
                  <w:pPr>
                    <w:rPr>
                      <w:color w:val="000000"/>
                      <w:sz w:val="22"/>
                      <w:szCs w:val="22"/>
                    </w:rPr>
                  </w:pPr>
                  <w:r w:rsidRPr="00532BC5">
                    <w:rPr>
                      <w:color w:val="000000"/>
                      <w:sz w:val="22"/>
                      <w:szCs w:val="22"/>
                    </w:rPr>
                    <w:t xml:space="preserve">                              </w:t>
                  </w:r>
                  <w:r w:rsidRPr="00532BC5">
                    <w:rPr>
                      <w:color w:val="000000"/>
                      <w:sz w:val="22"/>
                      <w:szCs w:val="22"/>
                    </w:rPr>
                    <w:object w:dxaOrig="1440" w:dyaOrig="1440">
                      <v:shape id="_x0000_i1447" type="#_x0000_t75" style="width:147pt;height:18pt" o:ole="">
                        <v:imagedata r:id="rId57" o:title=""/>
                      </v:shape>
                      <w:control r:id="rId58" w:name="DefaultOcxName5" w:shapeid="_x0000_i1447"/>
                    </w:object>
                  </w:r>
                </w:p>
                <w:p w:rsidR="008A5444" w:rsidRPr="00532BC5" w:rsidRDefault="008A5444" w:rsidP="00A36FCF">
                  <w:pPr>
                    <w:rPr>
                      <w:b/>
                      <w:bCs/>
                      <w:color w:val="000000"/>
                      <w:sz w:val="22"/>
                      <w:szCs w:val="22"/>
                    </w:rPr>
                  </w:pPr>
                  <w:r w:rsidRPr="00532BC5">
                    <w:rPr>
                      <w:b/>
                      <w:bCs/>
                      <w:color w:val="000000"/>
                      <w:sz w:val="22"/>
                      <w:szCs w:val="22"/>
                    </w:rPr>
                    <w:t>Классы общеобразовательной школы</w:t>
                  </w:r>
                </w:p>
                <w:p w:rsidR="008A5444" w:rsidRPr="00532BC5" w:rsidRDefault="008A5444" w:rsidP="00A36FCF">
                  <w:pPr>
                    <w:rPr>
                      <w:color w:val="000000"/>
                      <w:sz w:val="22"/>
                      <w:szCs w:val="22"/>
                    </w:rPr>
                  </w:pPr>
                  <w:r w:rsidRPr="00532BC5">
                    <w:rPr>
                      <w:color w:val="000000"/>
                      <w:sz w:val="22"/>
                      <w:szCs w:val="22"/>
                    </w:rPr>
                    <w:t xml:space="preserve">                </w:t>
                  </w:r>
                  <w:r w:rsidRPr="00532BC5">
                    <w:rPr>
                      <w:color w:val="000000"/>
                      <w:sz w:val="22"/>
                      <w:szCs w:val="22"/>
                    </w:rPr>
                    <w:object w:dxaOrig="1440" w:dyaOrig="1440">
                      <v:shape id="_x0000_i1446" type="#_x0000_t75" style="width:52.5pt;height:18pt" o:ole="">
                        <v:imagedata r:id="rId59" o:title=""/>
                      </v:shape>
                      <w:control r:id="rId60" w:name="DefaultOcxName6" w:shapeid="_x0000_i1446"/>
                    </w:object>
                  </w:r>
                </w:p>
                <w:p w:rsidR="008A5444" w:rsidRPr="00532BC5" w:rsidRDefault="008A5444" w:rsidP="00A36FCF">
                  <w:pPr>
                    <w:rPr>
                      <w:b/>
                      <w:bCs/>
                      <w:color w:val="000000"/>
                      <w:sz w:val="22"/>
                      <w:szCs w:val="22"/>
                    </w:rPr>
                  </w:pPr>
                  <w:r w:rsidRPr="00532BC5">
                    <w:rPr>
                      <w:b/>
                      <w:bCs/>
                      <w:color w:val="000000"/>
                      <w:sz w:val="22"/>
                      <w:szCs w:val="22"/>
                    </w:rPr>
                    <w:t>Характер обучения</w:t>
                  </w:r>
                </w:p>
                <w:p w:rsidR="008A5444" w:rsidRPr="00532BC5" w:rsidRDefault="008A5444" w:rsidP="00A36FCF">
                  <w:pPr>
                    <w:rPr>
                      <w:color w:val="000000"/>
                      <w:sz w:val="22"/>
                      <w:szCs w:val="22"/>
                    </w:rPr>
                  </w:pPr>
                  <w:r w:rsidRPr="00532BC5">
                    <w:rPr>
                      <w:color w:val="000000"/>
                      <w:sz w:val="22"/>
                      <w:szCs w:val="22"/>
                    </w:rPr>
                    <w:t xml:space="preserve">      </w:t>
                  </w:r>
                  <w:r w:rsidRPr="00532BC5">
                    <w:rPr>
                      <w:color w:val="000000"/>
                      <w:sz w:val="22"/>
                      <w:szCs w:val="22"/>
                    </w:rPr>
                    <w:object w:dxaOrig="1440" w:dyaOrig="1440">
                      <v:shape id="_x0000_i1445" type="#_x0000_t75" style="width:156pt;height:18pt" o:ole="">
                        <v:imagedata r:id="rId61" o:title=""/>
                      </v:shape>
                      <w:control r:id="rId62" w:name="DefaultOcxName7" w:shapeid="_x0000_i1445"/>
                    </w:object>
                  </w:r>
                </w:p>
                <w:p w:rsidR="008A5444" w:rsidRPr="00532BC5" w:rsidRDefault="008A5444" w:rsidP="00A36FCF">
                  <w:pPr>
                    <w:rPr>
                      <w:b/>
                      <w:bCs/>
                      <w:color w:val="000000"/>
                      <w:sz w:val="22"/>
                      <w:szCs w:val="22"/>
                    </w:rPr>
                  </w:pPr>
                  <w:r w:rsidRPr="00532BC5">
                    <w:rPr>
                      <w:b/>
                      <w:bCs/>
                      <w:color w:val="000000"/>
                      <w:sz w:val="22"/>
                      <w:szCs w:val="22"/>
                    </w:rPr>
                    <w:t>Ограничения доступности</w:t>
                  </w:r>
                </w:p>
                <w:p w:rsidR="008A5444" w:rsidRPr="00532BC5" w:rsidRDefault="008A5444" w:rsidP="00A36FCF">
                  <w:pPr>
                    <w:pBdr>
                      <w:top w:val="single" w:sz="6" w:space="1" w:color="auto"/>
                    </w:pBdr>
                    <w:jc w:val="center"/>
                    <w:rPr>
                      <w:vanish/>
                      <w:sz w:val="22"/>
                      <w:szCs w:val="22"/>
                    </w:rPr>
                  </w:pPr>
                  <w:r w:rsidRPr="00532BC5">
                    <w:rPr>
                      <w:vanish/>
                      <w:sz w:val="22"/>
                      <w:szCs w:val="22"/>
                    </w:rPr>
                    <w:t>Конец формы</w:t>
                  </w:r>
                </w:p>
              </w:tc>
            </w:tr>
          </w:tbl>
          <w:p w:rsidR="008A5444" w:rsidRPr="00532BC5" w:rsidRDefault="008A5444" w:rsidP="00A36FCF">
            <w:pPr>
              <w:rPr>
                <w:color w:val="000000"/>
                <w:sz w:val="22"/>
                <w:szCs w:val="22"/>
              </w:rPr>
            </w:pPr>
          </w:p>
        </w:tc>
      </w:tr>
    </w:tbl>
    <w:p w:rsidR="008A5444" w:rsidRPr="00532BC5" w:rsidRDefault="008A5444" w:rsidP="008A5444">
      <w:pPr>
        <w:jc w:val="both"/>
        <w:rPr>
          <w:bCs/>
          <w:sz w:val="32"/>
          <w:szCs w:val="32"/>
        </w:rPr>
      </w:pPr>
      <w:r w:rsidRPr="00532BC5">
        <w:rPr>
          <w:bCs/>
          <w:sz w:val="32"/>
          <w:szCs w:val="32"/>
        </w:rPr>
        <w:lastRenderedPageBreak/>
        <w:t xml:space="preserve">          Самое главное, что данный ресурс доступен даже детям с ограниченными возможностями.</w:t>
      </w:r>
    </w:p>
    <w:tbl>
      <w:tblPr>
        <w:tblW w:w="5076" w:type="pct"/>
        <w:tblCellSpacing w:w="0" w:type="dxa"/>
        <w:tblInd w:w="-142" w:type="dxa"/>
        <w:shd w:val="clear" w:color="auto" w:fill="FFFFFF"/>
        <w:tblCellMar>
          <w:left w:w="0" w:type="dxa"/>
          <w:right w:w="0" w:type="dxa"/>
        </w:tblCellMar>
        <w:tblLook w:val="04A0"/>
      </w:tblPr>
      <w:tblGrid>
        <w:gridCol w:w="9497"/>
      </w:tblGrid>
      <w:tr w:rsidR="008A5444" w:rsidRPr="00386E5E" w:rsidTr="00A36FCF">
        <w:trPr>
          <w:tblCellSpacing w:w="0" w:type="dxa"/>
        </w:trPr>
        <w:tc>
          <w:tcPr>
            <w:tcW w:w="5000" w:type="pct"/>
            <w:shd w:val="clear" w:color="auto" w:fill="FFFFFF"/>
            <w:hideMark/>
          </w:tcPr>
          <w:p w:rsidR="008A5444" w:rsidRPr="00386E5E" w:rsidRDefault="008A5444" w:rsidP="00A36FCF">
            <w:pPr>
              <w:rPr>
                <w:color w:val="000000"/>
                <w:sz w:val="28"/>
                <w:szCs w:val="28"/>
              </w:rPr>
            </w:pPr>
          </w:p>
          <w:tbl>
            <w:tblPr>
              <w:tblW w:w="5000" w:type="pct"/>
              <w:tblCellSpacing w:w="0" w:type="dxa"/>
              <w:tblCellMar>
                <w:left w:w="0" w:type="dxa"/>
                <w:right w:w="0" w:type="dxa"/>
              </w:tblCellMar>
              <w:tblLook w:val="04A0"/>
            </w:tblPr>
            <w:tblGrid>
              <w:gridCol w:w="9497"/>
            </w:tblGrid>
            <w:tr w:rsidR="008A5444" w:rsidRPr="00532BC5" w:rsidTr="00A36FCF">
              <w:trPr>
                <w:tblCellSpacing w:w="0" w:type="dxa"/>
              </w:trPr>
              <w:tc>
                <w:tcPr>
                  <w:tcW w:w="0" w:type="auto"/>
                  <w:vAlign w:val="center"/>
                  <w:hideMark/>
                </w:tcPr>
                <w:p w:rsidR="008A5444" w:rsidRPr="00532BC5" w:rsidRDefault="008A5444" w:rsidP="00A36FCF">
                  <w:pPr>
                    <w:outlineLvl w:val="0"/>
                    <w:rPr>
                      <w:b/>
                      <w:bCs/>
                      <w:color w:val="000000"/>
                      <w:kern w:val="36"/>
                    </w:rPr>
                  </w:pPr>
                  <w:r w:rsidRPr="00532BC5">
                    <w:rPr>
                      <w:b/>
                      <w:bCs/>
                      <w:color w:val="000000"/>
                      <w:kern w:val="36"/>
                    </w:rPr>
                    <w:t>График функции</w:t>
                  </w:r>
                </w:p>
              </w:tc>
            </w:tr>
          </w:tbl>
          <w:p w:rsidR="008A5444" w:rsidRPr="00532BC5" w:rsidRDefault="008A5444" w:rsidP="00A36FCF">
            <w:pPr>
              <w:rPr>
                <w:vanish/>
                <w:color w:val="000000"/>
              </w:rPr>
            </w:pPr>
          </w:p>
          <w:tbl>
            <w:tblPr>
              <w:tblW w:w="4952" w:type="pct"/>
              <w:tblCellSpacing w:w="0" w:type="dxa"/>
              <w:tblCellMar>
                <w:left w:w="0" w:type="dxa"/>
                <w:right w:w="0" w:type="dxa"/>
              </w:tblCellMar>
              <w:tblLook w:val="04A0"/>
            </w:tblPr>
            <w:tblGrid>
              <w:gridCol w:w="1411"/>
              <w:gridCol w:w="1502"/>
              <w:gridCol w:w="835"/>
              <w:gridCol w:w="835"/>
              <w:gridCol w:w="2031"/>
              <w:gridCol w:w="1757"/>
              <w:gridCol w:w="553"/>
              <w:gridCol w:w="553"/>
              <w:gridCol w:w="20"/>
            </w:tblGrid>
            <w:tr w:rsidR="008A5444" w:rsidRPr="00532BC5" w:rsidTr="00A36FCF">
              <w:trPr>
                <w:trHeight w:val="744"/>
                <w:tblCellSpacing w:w="0" w:type="dxa"/>
              </w:trPr>
              <w:tc>
                <w:tcPr>
                  <w:tcW w:w="0" w:type="auto"/>
                  <w:vAlign w:val="center"/>
                  <w:hideMark/>
                </w:tcPr>
                <w:tbl>
                  <w:tblPr>
                    <w:tblW w:w="1370" w:type="dxa"/>
                    <w:tblCellSpacing w:w="0" w:type="dxa"/>
                    <w:tblCellMar>
                      <w:left w:w="0" w:type="dxa"/>
                      <w:right w:w="0" w:type="dxa"/>
                    </w:tblCellMar>
                    <w:tblLook w:val="04A0"/>
                  </w:tblPr>
                  <w:tblGrid>
                    <w:gridCol w:w="118"/>
                    <w:gridCol w:w="1175"/>
                    <w:gridCol w:w="118"/>
                  </w:tblGrid>
                  <w:tr w:rsidR="008A5444" w:rsidRPr="00532BC5" w:rsidTr="00A36FCF">
                    <w:trPr>
                      <w:trHeight w:val="481"/>
                      <w:tblCellSpacing w:w="0" w:type="dxa"/>
                    </w:trPr>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76" name="tab1-left" descr="http://fcior.edu.ru/images/tab_l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1-left" descr="http://fcior.edu.ru/images/tab_l_off.gif"/>
                                      <pic:cNvPicPr>
                                        <a:picLocks noChangeAspect="1" noChangeArrowheads="1"/>
                                      </pic:cNvPicPr>
                                    </pic:nvPicPr>
                                    <pic:blipFill>
                                      <a:blip r:embed="rId63"/>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c>
                      <w:tcPr>
                        <w:tcW w:w="0" w:type="auto"/>
                        <w:shd w:val="clear" w:color="auto" w:fill="BBC5CA"/>
                        <w:noWrap/>
                        <w:vAlign w:val="center"/>
                        <w:hideMark/>
                      </w:tcPr>
                      <w:p w:rsidR="008A5444" w:rsidRPr="00532BC5" w:rsidRDefault="008A5444" w:rsidP="00A36FCF">
                        <w:pPr>
                          <w:rPr>
                            <w:b/>
                            <w:bCs/>
                            <w:color w:val="747D95"/>
                          </w:rPr>
                        </w:pPr>
                        <w:r w:rsidRPr="00532BC5">
                          <w:rPr>
                            <w:b/>
                            <w:bCs/>
                            <w:color w:val="747D95"/>
                          </w:rPr>
                          <w:t>Общие сведения</w:t>
                        </w:r>
                      </w:p>
                    </w:tc>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75" name="tab1-right" descr="http://fcior.edu.ru/images/tab_r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1-right" descr="http://fcior.edu.ru/images/tab_r_off.gif"/>
                                      <pic:cNvPicPr>
                                        <a:picLocks noChangeAspect="1" noChangeArrowheads="1"/>
                                      </pic:cNvPicPr>
                                    </pic:nvPicPr>
                                    <pic:blipFill>
                                      <a:blip r:embed="rId64"/>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r>
                </w:tbl>
                <w:p w:rsidR="008A5444" w:rsidRPr="00532BC5" w:rsidRDefault="008A5444" w:rsidP="00A36FCF">
                  <w:pPr>
                    <w:rPr>
                      <w:color w:val="000000"/>
                    </w:rPr>
                  </w:pPr>
                </w:p>
              </w:tc>
              <w:tc>
                <w:tcPr>
                  <w:tcW w:w="0" w:type="auto"/>
                  <w:vAlign w:val="center"/>
                  <w:hideMark/>
                </w:tcPr>
                <w:tbl>
                  <w:tblPr>
                    <w:tblW w:w="1461" w:type="dxa"/>
                    <w:tblCellSpacing w:w="0" w:type="dxa"/>
                    <w:tblCellMar>
                      <w:left w:w="0" w:type="dxa"/>
                      <w:right w:w="0" w:type="dxa"/>
                    </w:tblCellMar>
                    <w:tblLook w:val="04A0"/>
                  </w:tblPr>
                  <w:tblGrid>
                    <w:gridCol w:w="118"/>
                    <w:gridCol w:w="1266"/>
                    <w:gridCol w:w="118"/>
                  </w:tblGrid>
                  <w:tr w:rsidR="008A5444" w:rsidRPr="00532BC5" w:rsidTr="00A36FCF">
                    <w:trPr>
                      <w:trHeight w:val="481"/>
                      <w:tblCellSpacing w:w="0" w:type="dxa"/>
                    </w:trPr>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74" name="tab2-left" descr="http://fcior.edu.ru/images/tab_l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2-left" descr="http://fcior.edu.ru/images/tab_l_off.gif"/>
                                      <pic:cNvPicPr>
                                        <a:picLocks noChangeAspect="1" noChangeArrowheads="1"/>
                                      </pic:cNvPicPr>
                                    </pic:nvPicPr>
                                    <pic:blipFill>
                                      <a:blip r:embed="rId63"/>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c>
                      <w:tcPr>
                        <w:tcW w:w="0" w:type="auto"/>
                        <w:shd w:val="clear" w:color="auto" w:fill="BBC5CA"/>
                        <w:noWrap/>
                        <w:vAlign w:val="center"/>
                        <w:hideMark/>
                      </w:tcPr>
                      <w:p w:rsidR="008A5444" w:rsidRPr="00532BC5" w:rsidRDefault="008A5444" w:rsidP="00A36FCF">
                        <w:pPr>
                          <w:rPr>
                            <w:b/>
                            <w:bCs/>
                            <w:color w:val="747D95"/>
                          </w:rPr>
                        </w:pPr>
                        <w:r w:rsidRPr="00532BC5">
                          <w:rPr>
                            <w:b/>
                            <w:bCs/>
                            <w:color w:val="747D95"/>
                          </w:rPr>
                          <w:t>Жизненный цикл</w:t>
                        </w:r>
                      </w:p>
                    </w:tc>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73" name="tab2-right" descr="http://fcior.edu.ru/images/tab_r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2-right" descr="http://fcior.edu.ru/images/tab_r_off.gif"/>
                                      <pic:cNvPicPr>
                                        <a:picLocks noChangeAspect="1" noChangeArrowheads="1"/>
                                      </pic:cNvPicPr>
                                    </pic:nvPicPr>
                                    <pic:blipFill>
                                      <a:blip r:embed="rId64"/>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r>
                </w:tbl>
                <w:p w:rsidR="008A5444" w:rsidRPr="00532BC5" w:rsidRDefault="008A5444" w:rsidP="00A36FCF">
                  <w:pPr>
                    <w:rPr>
                      <w:color w:val="000000"/>
                    </w:rPr>
                  </w:pPr>
                </w:p>
              </w:tc>
              <w:tc>
                <w:tcPr>
                  <w:tcW w:w="0" w:type="auto"/>
                  <w:gridSpan w:val="2"/>
                  <w:vAlign w:val="center"/>
                  <w:hideMark/>
                </w:tcPr>
                <w:tbl>
                  <w:tblPr>
                    <w:tblW w:w="1634" w:type="dxa"/>
                    <w:tblCellSpacing w:w="0" w:type="dxa"/>
                    <w:tblCellMar>
                      <w:left w:w="0" w:type="dxa"/>
                      <w:right w:w="0" w:type="dxa"/>
                    </w:tblCellMar>
                    <w:tblLook w:val="04A0"/>
                  </w:tblPr>
                  <w:tblGrid>
                    <w:gridCol w:w="118"/>
                    <w:gridCol w:w="1434"/>
                    <w:gridCol w:w="118"/>
                  </w:tblGrid>
                  <w:tr w:rsidR="008A5444" w:rsidRPr="00532BC5" w:rsidTr="00A36FCF">
                    <w:trPr>
                      <w:trHeight w:val="481"/>
                      <w:tblCellSpacing w:w="0" w:type="dxa"/>
                    </w:trPr>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72" name="tab3-left" descr="http://fcior.edu.ru/images/tab_l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3-left" descr="http://fcior.edu.ru/images/tab_l_off.gif"/>
                                      <pic:cNvPicPr>
                                        <a:picLocks noChangeAspect="1" noChangeArrowheads="1"/>
                                      </pic:cNvPicPr>
                                    </pic:nvPicPr>
                                    <pic:blipFill>
                                      <a:blip r:embed="rId63"/>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c>
                      <w:tcPr>
                        <w:tcW w:w="0" w:type="auto"/>
                        <w:shd w:val="clear" w:color="auto" w:fill="BBC5CA"/>
                        <w:noWrap/>
                        <w:vAlign w:val="center"/>
                        <w:hideMark/>
                      </w:tcPr>
                      <w:p w:rsidR="008A5444" w:rsidRPr="00532BC5" w:rsidRDefault="008A5444" w:rsidP="00A36FCF">
                        <w:pPr>
                          <w:rPr>
                            <w:b/>
                            <w:bCs/>
                            <w:color w:val="747D95"/>
                          </w:rPr>
                        </w:pPr>
                        <w:r w:rsidRPr="00532BC5">
                          <w:rPr>
                            <w:b/>
                            <w:bCs/>
                            <w:color w:val="747D95"/>
                          </w:rPr>
                          <w:t xml:space="preserve">Технические </w:t>
                        </w:r>
                        <w:proofErr w:type="spellStart"/>
                        <w:r w:rsidRPr="00532BC5">
                          <w:rPr>
                            <w:b/>
                            <w:bCs/>
                            <w:color w:val="747D95"/>
                          </w:rPr>
                          <w:t>хар-ки</w:t>
                        </w:r>
                        <w:proofErr w:type="spellEnd"/>
                      </w:p>
                    </w:tc>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71" name="tab3-right" descr="http://fcior.edu.ru/images/tab_r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3-right" descr="http://fcior.edu.ru/images/tab_r_off.gif"/>
                                      <pic:cNvPicPr>
                                        <a:picLocks noChangeAspect="1" noChangeArrowheads="1"/>
                                      </pic:cNvPicPr>
                                    </pic:nvPicPr>
                                    <pic:blipFill>
                                      <a:blip r:embed="rId64"/>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r>
                </w:tbl>
                <w:p w:rsidR="008A5444" w:rsidRPr="00532BC5" w:rsidRDefault="008A5444" w:rsidP="00A36FCF">
                  <w:pPr>
                    <w:rPr>
                      <w:color w:val="000000"/>
                    </w:rPr>
                  </w:pPr>
                </w:p>
              </w:tc>
              <w:tc>
                <w:tcPr>
                  <w:tcW w:w="0" w:type="auto"/>
                  <w:vAlign w:val="center"/>
                  <w:hideMark/>
                </w:tcPr>
                <w:tbl>
                  <w:tblPr>
                    <w:tblW w:w="2001" w:type="dxa"/>
                    <w:tblCellSpacing w:w="0" w:type="dxa"/>
                    <w:tblCellMar>
                      <w:left w:w="0" w:type="dxa"/>
                      <w:right w:w="0" w:type="dxa"/>
                    </w:tblCellMar>
                    <w:tblLook w:val="04A0"/>
                  </w:tblPr>
                  <w:tblGrid>
                    <w:gridCol w:w="118"/>
                    <w:gridCol w:w="1795"/>
                    <w:gridCol w:w="118"/>
                  </w:tblGrid>
                  <w:tr w:rsidR="008A5444" w:rsidRPr="00532BC5" w:rsidTr="00A36FCF">
                    <w:trPr>
                      <w:trHeight w:val="481"/>
                      <w:tblCellSpacing w:w="0" w:type="dxa"/>
                    </w:trPr>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70" name="tab4-left" descr="http://fcior.edu.ru/images/tab_l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4-left" descr="http://fcior.edu.ru/images/tab_l_off.gif"/>
                                      <pic:cNvPicPr>
                                        <a:picLocks noChangeAspect="1" noChangeArrowheads="1"/>
                                      </pic:cNvPicPr>
                                    </pic:nvPicPr>
                                    <pic:blipFill>
                                      <a:blip r:embed="rId63"/>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c>
                      <w:tcPr>
                        <w:tcW w:w="0" w:type="auto"/>
                        <w:shd w:val="clear" w:color="auto" w:fill="BBC5CA"/>
                        <w:noWrap/>
                        <w:vAlign w:val="center"/>
                        <w:hideMark/>
                      </w:tcPr>
                      <w:p w:rsidR="008A5444" w:rsidRPr="00532BC5" w:rsidRDefault="008A5444" w:rsidP="00A36FCF">
                        <w:pPr>
                          <w:rPr>
                            <w:b/>
                            <w:bCs/>
                            <w:color w:val="747D95"/>
                          </w:rPr>
                        </w:pPr>
                        <w:r w:rsidRPr="00532BC5">
                          <w:rPr>
                            <w:b/>
                            <w:bCs/>
                            <w:color w:val="747D95"/>
                          </w:rPr>
                          <w:t xml:space="preserve">Образовательные </w:t>
                        </w:r>
                        <w:proofErr w:type="spellStart"/>
                        <w:r w:rsidRPr="00532BC5">
                          <w:rPr>
                            <w:b/>
                            <w:bCs/>
                            <w:color w:val="747D95"/>
                          </w:rPr>
                          <w:t>хар-ки</w:t>
                        </w:r>
                        <w:proofErr w:type="spellEnd"/>
                      </w:p>
                    </w:tc>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69" name="tab4-right" descr="http://fcior.edu.ru/images/tab_r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4-right" descr="http://fcior.edu.ru/images/tab_r_off.gif"/>
                                      <pic:cNvPicPr>
                                        <a:picLocks noChangeAspect="1" noChangeArrowheads="1"/>
                                      </pic:cNvPicPr>
                                    </pic:nvPicPr>
                                    <pic:blipFill>
                                      <a:blip r:embed="rId64"/>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r>
                </w:tbl>
                <w:p w:rsidR="008A5444" w:rsidRPr="00532BC5" w:rsidRDefault="008A5444" w:rsidP="00A36FCF">
                  <w:pPr>
                    <w:rPr>
                      <w:color w:val="000000"/>
                    </w:rPr>
                  </w:pPr>
                </w:p>
              </w:tc>
              <w:tc>
                <w:tcPr>
                  <w:tcW w:w="0" w:type="auto"/>
                  <w:vAlign w:val="center"/>
                  <w:hideMark/>
                </w:tcPr>
                <w:tbl>
                  <w:tblPr>
                    <w:tblW w:w="1722" w:type="dxa"/>
                    <w:tblCellSpacing w:w="0" w:type="dxa"/>
                    <w:tblCellMar>
                      <w:left w:w="0" w:type="dxa"/>
                      <w:right w:w="0" w:type="dxa"/>
                    </w:tblCellMar>
                    <w:tblLook w:val="04A0"/>
                  </w:tblPr>
                  <w:tblGrid>
                    <w:gridCol w:w="118"/>
                    <w:gridCol w:w="1521"/>
                    <w:gridCol w:w="118"/>
                  </w:tblGrid>
                  <w:tr w:rsidR="008A5444" w:rsidRPr="00532BC5" w:rsidTr="00A36FCF">
                    <w:trPr>
                      <w:trHeight w:val="732"/>
                      <w:tblCellSpacing w:w="0" w:type="dxa"/>
                    </w:trPr>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68" name="tab5-left" descr="http://fcior.edu.ru/images/tab_l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5-left" descr="http://fcior.edu.ru/images/tab_l_off.gif"/>
                                      <pic:cNvPicPr>
                                        <a:picLocks noChangeAspect="1" noChangeArrowheads="1"/>
                                      </pic:cNvPicPr>
                                    </pic:nvPicPr>
                                    <pic:blipFill>
                                      <a:blip r:embed="rId63"/>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c>
                      <w:tcPr>
                        <w:tcW w:w="0" w:type="auto"/>
                        <w:shd w:val="clear" w:color="auto" w:fill="BBC5CA"/>
                        <w:noWrap/>
                        <w:vAlign w:val="center"/>
                        <w:hideMark/>
                      </w:tcPr>
                      <w:p w:rsidR="008A5444" w:rsidRPr="00532BC5" w:rsidRDefault="008A5444" w:rsidP="00A36FCF">
                        <w:pPr>
                          <w:rPr>
                            <w:b/>
                            <w:bCs/>
                            <w:color w:val="747D95"/>
                          </w:rPr>
                        </w:pPr>
                        <w:r w:rsidRPr="00532BC5">
                          <w:rPr>
                            <w:b/>
                            <w:bCs/>
                            <w:color w:val="747D95"/>
                          </w:rPr>
                          <w:t>Права собственности</w:t>
                        </w:r>
                      </w:p>
                    </w:tc>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67" name="tab5-right" descr="http://fcior.edu.ru/images/tab_r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5-right" descr="http://fcior.edu.ru/images/tab_r_off.gif"/>
                                      <pic:cNvPicPr>
                                        <a:picLocks noChangeAspect="1" noChangeArrowheads="1"/>
                                      </pic:cNvPicPr>
                                    </pic:nvPicPr>
                                    <pic:blipFill>
                                      <a:blip r:embed="rId64"/>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r>
                </w:tbl>
                <w:p w:rsidR="008A5444" w:rsidRPr="00532BC5" w:rsidRDefault="008A5444" w:rsidP="00A36FCF">
                  <w:pPr>
                    <w:rPr>
                      <w:color w:val="000000"/>
                    </w:rPr>
                  </w:pPr>
                </w:p>
              </w:tc>
              <w:tc>
                <w:tcPr>
                  <w:tcW w:w="0" w:type="auto"/>
                  <w:gridSpan w:val="2"/>
                  <w:vAlign w:val="center"/>
                  <w:hideMark/>
                </w:tcPr>
                <w:tbl>
                  <w:tblPr>
                    <w:tblW w:w="1057" w:type="dxa"/>
                    <w:tblCellSpacing w:w="0" w:type="dxa"/>
                    <w:tblCellMar>
                      <w:left w:w="0" w:type="dxa"/>
                      <w:right w:w="0" w:type="dxa"/>
                    </w:tblCellMar>
                    <w:tblLook w:val="04A0"/>
                  </w:tblPr>
                  <w:tblGrid>
                    <w:gridCol w:w="118"/>
                    <w:gridCol w:w="870"/>
                    <w:gridCol w:w="118"/>
                  </w:tblGrid>
                  <w:tr w:rsidR="008A5444" w:rsidRPr="00532BC5" w:rsidTr="00A36FCF">
                    <w:trPr>
                      <w:trHeight w:val="481"/>
                      <w:tblCellSpacing w:w="0" w:type="dxa"/>
                    </w:trPr>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66" name="tab6-left" descr="http://fcior.edu.ru/images/tab_l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left" descr="http://fcior.edu.ru/images/tab_l_on.gif"/>
                                      <pic:cNvPicPr>
                                        <a:picLocks noChangeAspect="1" noChangeArrowheads="1"/>
                                      </pic:cNvPicPr>
                                    </pic:nvPicPr>
                                    <pic:blipFill>
                                      <a:blip r:embed="rId65"/>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c>
                      <w:tcPr>
                        <w:tcW w:w="0" w:type="auto"/>
                        <w:shd w:val="clear" w:color="auto" w:fill="747D95"/>
                        <w:noWrap/>
                        <w:vAlign w:val="center"/>
                        <w:hideMark/>
                      </w:tcPr>
                      <w:p w:rsidR="008A5444" w:rsidRPr="00532BC5" w:rsidRDefault="008A5444" w:rsidP="00A36FCF">
                        <w:pPr>
                          <w:rPr>
                            <w:b/>
                            <w:bCs/>
                            <w:color w:val="FFFFFF"/>
                          </w:rPr>
                        </w:pPr>
                        <w:r w:rsidRPr="00532BC5">
                          <w:rPr>
                            <w:b/>
                            <w:bCs/>
                            <w:color w:val="FFFFFF"/>
                          </w:rPr>
                          <w:t>Рубрикация</w:t>
                        </w:r>
                      </w:p>
                    </w:tc>
                    <w:tc>
                      <w:tcPr>
                        <w:tcW w:w="0" w:type="auto"/>
                        <w:vAlign w:val="center"/>
                        <w:hideMark/>
                      </w:tcPr>
                      <w:p w:rsidR="008A5444" w:rsidRPr="00532BC5" w:rsidRDefault="008A5444" w:rsidP="00A36FCF">
                        <w:pPr>
                          <w:rPr>
                            <w:color w:val="000000"/>
                          </w:rPr>
                        </w:pPr>
                        <w:r>
                          <w:rPr>
                            <w:noProof/>
                            <w:color w:val="000000"/>
                          </w:rPr>
                          <w:drawing>
                            <wp:inline distT="0" distB="0" distL="0" distR="0">
                              <wp:extent cx="95250" cy="285750"/>
                              <wp:effectExtent l="19050" t="0" r="0" b="0"/>
                              <wp:docPr id="365" name="tab6-right" descr="http://fcior.edu.ru/images/tab_r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right" descr="http://fcior.edu.ru/images/tab_r_on.gif"/>
                                      <pic:cNvPicPr>
                                        <a:picLocks noChangeAspect="1" noChangeArrowheads="1"/>
                                      </pic:cNvPicPr>
                                    </pic:nvPicPr>
                                    <pic:blipFill>
                                      <a:blip r:embed="rId66"/>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r>
                </w:tbl>
                <w:p w:rsidR="008A5444" w:rsidRPr="00532BC5" w:rsidRDefault="008A5444" w:rsidP="00A36FCF">
                  <w:pPr>
                    <w:rPr>
                      <w:color w:val="000000"/>
                    </w:rPr>
                  </w:pPr>
                </w:p>
              </w:tc>
              <w:tc>
                <w:tcPr>
                  <w:tcW w:w="9" w:type="pct"/>
                  <w:vAlign w:val="center"/>
                  <w:hideMark/>
                </w:tcPr>
                <w:p w:rsidR="008A5444" w:rsidRPr="00532BC5" w:rsidRDefault="008A5444" w:rsidP="00A36FCF">
                  <w:pPr>
                    <w:rPr>
                      <w:color w:val="000000"/>
                    </w:rPr>
                  </w:pPr>
                  <w:r>
                    <w:rPr>
                      <w:noProof/>
                      <w:color w:val="000000"/>
                    </w:rPr>
                    <w:drawing>
                      <wp:inline distT="0" distB="0" distL="0" distR="0">
                        <wp:extent cx="19050" cy="19050"/>
                        <wp:effectExtent l="0" t="0" r="0" b="0"/>
                        <wp:docPr id="364" name="Рисунок 128" descr="http://fcior.edu.r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fcior.edu.ru/images/dot.gif"/>
                                <pic:cNvPicPr>
                                  <a:picLocks noChangeAspect="1" noChangeArrowheads="1"/>
                                </pic:cNvPicPr>
                              </pic:nvPicPr>
                              <pic:blipFill>
                                <a:blip r:embed="rId50"/>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8A5444" w:rsidRPr="00532BC5" w:rsidTr="00A36FCF">
              <w:tblPrEx>
                <w:tblCellSpacing w:w="37" w:type="dxa"/>
              </w:tblPrEx>
              <w:trPr>
                <w:gridAfter w:val="2"/>
                <w:wAfter w:w="295" w:type="pct"/>
                <w:trHeight w:val="504"/>
                <w:tblCellSpacing w:w="37" w:type="dxa"/>
              </w:trPr>
              <w:tc>
                <w:tcPr>
                  <w:tcW w:w="0" w:type="auto"/>
                  <w:gridSpan w:val="3"/>
                  <w:shd w:val="clear" w:color="auto" w:fill="FFFFFF"/>
                  <w:hideMark/>
                </w:tcPr>
                <w:p w:rsidR="008A5444" w:rsidRPr="00532BC5" w:rsidRDefault="008A5444" w:rsidP="00A36FCF">
                  <w:pPr>
                    <w:rPr>
                      <w:b/>
                      <w:bCs/>
                      <w:color w:val="636983"/>
                    </w:rPr>
                  </w:pPr>
                  <w:r w:rsidRPr="00532BC5">
                    <w:rPr>
                      <w:b/>
                      <w:bCs/>
                      <w:color w:val="636983"/>
                    </w:rPr>
                    <w:t>Тип ресурса:</w:t>
                  </w:r>
                </w:p>
              </w:tc>
              <w:tc>
                <w:tcPr>
                  <w:tcW w:w="0" w:type="auto"/>
                  <w:gridSpan w:val="4"/>
                  <w:shd w:val="clear" w:color="auto" w:fill="FFFFFF"/>
                  <w:hideMark/>
                </w:tcPr>
                <w:p w:rsidR="008A5444" w:rsidRPr="00532BC5" w:rsidRDefault="008A5444" w:rsidP="00A36FCF">
                  <w:pPr>
                    <w:rPr>
                      <w:color w:val="000000"/>
                    </w:rPr>
                  </w:pPr>
                  <w:r w:rsidRPr="00532BC5">
                    <w:rPr>
                      <w:color w:val="000000"/>
                    </w:rPr>
                    <w:t xml:space="preserve">Открытая образовательная модульная </w:t>
                  </w:r>
                  <w:proofErr w:type="spellStart"/>
                  <w:r w:rsidRPr="00532BC5">
                    <w:rPr>
                      <w:color w:val="000000"/>
                    </w:rPr>
                    <w:t>мультимедийная</w:t>
                  </w:r>
                  <w:proofErr w:type="spellEnd"/>
                  <w:r w:rsidRPr="00532BC5">
                    <w:rPr>
                      <w:color w:val="000000"/>
                    </w:rPr>
                    <w:t xml:space="preserve"> система (ОМС)</w:t>
                  </w:r>
                </w:p>
              </w:tc>
            </w:tr>
            <w:tr w:rsidR="008A5444" w:rsidRPr="00532BC5" w:rsidTr="00A36FCF">
              <w:tblPrEx>
                <w:tblCellSpacing w:w="37" w:type="dxa"/>
              </w:tblPrEx>
              <w:trPr>
                <w:gridAfter w:val="2"/>
                <w:wAfter w:w="295" w:type="pct"/>
                <w:trHeight w:val="504"/>
                <w:tblCellSpacing w:w="37" w:type="dxa"/>
              </w:trPr>
              <w:tc>
                <w:tcPr>
                  <w:tcW w:w="0" w:type="auto"/>
                  <w:gridSpan w:val="3"/>
                  <w:shd w:val="clear" w:color="auto" w:fill="FFFFFF"/>
                  <w:hideMark/>
                </w:tcPr>
                <w:p w:rsidR="008A5444" w:rsidRPr="00532BC5" w:rsidRDefault="008A5444" w:rsidP="00A36FCF">
                  <w:pPr>
                    <w:rPr>
                      <w:b/>
                      <w:bCs/>
                      <w:color w:val="636983"/>
                    </w:rPr>
                  </w:pPr>
                  <w:r w:rsidRPr="00532BC5">
                    <w:rPr>
                      <w:b/>
                      <w:bCs/>
                      <w:color w:val="636983"/>
                    </w:rPr>
                    <w:t>Уровень образовательного стандарта:</w:t>
                  </w:r>
                </w:p>
              </w:tc>
              <w:tc>
                <w:tcPr>
                  <w:tcW w:w="0" w:type="auto"/>
                  <w:gridSpan w:val="4"/>
                  <w:shd w:val="clear" w:color="auto" w:fill="FFFFFF"/>
                  <w:hideMark/>
                </w:tcPr>
                <w:p w:rsidR="008A5444" w:rsidRPr="00532BC5" w:rsidRDefault="008A5444" w:rsidP="00A36FCF">
                  <w:pPr>
                    <w:rPr>
                      <w:color w:val="000000"/>
                    </w:rPr>
                  </w:pPr>
                  <w:r w:rsidRPr="00532BC5">
                    <w:rPr>
                      <w:color w:val="000000"/>
                    </w:rPr>
                    <w:t>Федеральный</w:t>
                  </w:r>
                </w:p>
              </w:tc>
            </w:tr>
            <w:tr w:rsidR="008A5444" w:rsidRPr="00386E5E" w:rsidTr="00A36FCF">
              <w:tblPrEx>
                <w:tblCellSpacing w:w="37" w:type="dxa"/>
              </w:tblPrEx>
              <w:trPr>
                <w:gridAfter w:val="2"/>
                <w:wAfter w:w="295" w:type="pct"/>
                <w:trHeight w:val="492"/>
                <w:tblCellSpacing w:w="37" w:type="dxa"/>
              </w:trPr>
              <w:tc>
                <w:tcPr>
                  <w:tcW w:w="0" w:type="auto"/>
                  <w:gridSpan w:val="3"/>
                  <w:shd w:val="clear" w:color="auto" w:fill="FFFFFF"/>
                  <w:hideMark/>
                </w:tcPr>
                <w:p w:rsidR="008A5444" w:rsidRPr="00532BC5" w:rsidRDefault="008A5444" w:rsidP="00A36FCF">
                  <w:pPr>
                    <w:rPr>
                      <w:b/>
                      <w:bCs/>
                      <w:color w:val="636983"/>
                      <w:sz w:val="22"/>
                      <w:szCs w:val="22"/>
                    </w:rPr>
                  </w:pPr>
                  <w:r w:rsidRPr="00532BC5">
                    <w:rPr>
                      <w:b/>
                      <w:bCs/>
                      <w:color w:val="636983"/>
                      <w:sz w:val="22"/>
                      <w:szCs w:val="22"/>
                    </w:rPr>
                    <w:t>Образовательная направленность:</w:t>
                  </w:r>
                </w:p>
              </w:tc>
              <w:tc>
                <w:tcPr>
                  <w:tcW w:w="0" w:type="auto"/>
                  <w:gridSpan w:val="4"/>
                  <w:shd w:val="clear" w:color="auto" w:fill="FFFFFF"/>
                  <w:hideMark/>
                </w:tcPr>
                <w:p w:rsidR="008A5444" w:rsidRPr="00532BC5" w:rsidRDefault="008A5444" w:rsidP="00A36FCF">
                  <w:pPr>
                    <w:rPr>
                      <w:color w:val="000000"/>
                      <w:sz w:val="22"/>
                      <w:szCs w:val="22"/>
                    </w:rPr>
                  </w:pPr>
                  <w:r w:rsidRPr="00532BC5">
                    <w:rPr>
                      <w:color w:val="000000"/>
                      <w:sz w:val="22"/>
                      <w:szCs w:val="22"/>
                    </w:rPr>
                    <w:t>Базовый вариант учебной программы</w:t>
                  </w:r>
                </w:p>
              </w:tc>
            </w:tr>
            <w:tr w:rsidR="008A5444" w:rsidRPr="00386E5E" w:rsidTr="00A36FCF">
              <w:tblPrEx>
                <w:tblCellSpacing w:w="37" w:type="dxa"/>
              </w:tblPrEx>
              <w:trPr>
                <w:gridAfter w:val="2"/>
                <w:wAfter w:w="295" w:type="pct"/>
                <w:trHeight w:val="263"/>
                <w:tblCellSpacing w:w="37" w:type="dxa"/>
              </w:trPr>
              <w:tc>
                <w:tcPr>
                  <w:tcW w:w="0" w:type="auto"/>
                  <w:gridSpan w:val="3"/>
                  <w:shd w:val="clear" w:color="auto" w:fill="FFFFFF"/>
                  <w:hideMark/>
                </w:tcPr>
                <w:p w:rsidR="008A5444" w:rsidRPr="00532BC5" w:rsidRDefault="008A5444" w:rsidP="00A36FCF">
                  <w:pPr>
                    <w:rPr>
                      <w:b/>
                      <w:bCs/>
                      <w:color w:val="636983"/>
                      <w:sz w:val="22"/>
                      <w:szCs w:val="22"/>
                    </w:rPr>
                  </w:pPr>
                  <w:r w:rsidRPr="00532BC5">
                    <w:rPr>
                      <w:b/>
                      <w:bCs/>
                      <w:color w:val="636983"/>
                      <w:sz w:val="22"/>
                      <w:szCs w:val="22"/>
                    </w:rPr>
                    <w:t>Характер обучения:</w:t>
                  </w:r>
                </w:p>
              </w:tc>
              <w:tc>
                <w:tcPr>
                  <w:tcW w:w="0" w:type="auto"/>
                  <w:gridSpan w:val="4"/>
                  <w:shd w:val="clear" w:color="auto" w:fill="FFFFFF"/>
                  <w:hideMark/>
                </w:tcPr>
                <w:p w:rsidR="008A5444" w:rsidRPr="00532BC5" w:rsidRDefault="008A5444" w:rsidP="00A36FCF">
                  <w:pPr>
                    <w:rPr>
                      <w:color w:val="000000"/>
                      <w:sz w:val="22"/>
                      <w:szCs w:val="22"/>
                    </w:rPr>
                  </w:pPr>
                  <w:r w:rsidRPr="00532BC5">
                    <w:rPr>
                      <w:color w:val="000000"/>
                      <w:sz w:val="22"/>
                      <w:szCs w:val="22"/>
                    </w:rPr>
                    <w:t>Базовое</w:t>
                  </w:r>
                </w:p>
              </w:tc>
            </w:tr>
            <w:tr w:rsidR="008A5444" w:rsidRPr="00386E5E" w:rsidTr="00A36FCF">
              <w:tblPrEx>
                <w:tblCellSpacing w:w="37" w:type="dxa"/>
              </w:tblPrEx>
              <w:trPr>
                <w:gridAfter w:val="2"/>
                <w:wAfter w:w="295" w:type="pct"/>
                <w:trHeight w:val="504"/>
                <w:tblCellSpacing w:w="37" w:type="dxa"/>
              </w:trPr>
              <w:tc>
                <w:tcPr>
                  <w:tcW w:w="0" w:type="auto"/>
                  <w:gridSpan w:val="3"/>
                  <w:shd w:val="clear" w:color="auto" w:fill="FFFFFF"/>
                  <w:hideMark/>
                </w:tcPr>
                <w:p w:rsidR="008A5444" w:rsidRPr="00532BC5" w:rsidRDefault="008A5444" w:rsidP="00A36FCF">
                  <w:pPr>
                    <w:rPr>
                      <w:b/>
                      <w:bCs/>
                      <w:color w:val="636983"/>
                      <w:sz w:val="22"/>
                      <w:szCs w:val="22"/>
                    </w:rPr>
                  </w:pPr>
                  <w:r w:rsidRPr="00532BC5">
                    <w:rPr>
                      <w:b/>
                      <w:bCs/>
                      <w:color w:val="636983"/>
                      <w:sz w:val="22"/>
                      <w:szCs w:val="22"/>
                    </w:rPr>
                    <w:t>Уровни и ступени образования:</w:t>
                  </w:r>
                </w:p>
              </w:tc>
              <w:tc>
                <w:tcPr>
                  <w:tcW w:w="0" w:type="auto"/>
                  <w:gridSpan w:val="4"/>
                  <w:shd w:val="clear" w:color="auto" w:fill="FFFFFF"/>
                  <w:hideMark/>
                </w:tcPr>
                <w:p w:rsidR="008A5444" w:rsidRPr="00532BC5" w:rsidRDefault="008A5444" w:rsidP="00A36FCF">
                  <w:pPr>
                    <w:rPr>
                      <w:color w:val="000000"/>
                      <w:sz w:val="22"/>
                      <w:szCs w:val="22"/>
                    </w:rPr>
                  </w:pPr>
                  <w:r w:rsidRPr="00532BC5">
                    <w:rPr>
                      <w:color w:val="000000"/>
                      <w:sz w:val="22"/>
                      <w:szCs w:val="22"/>
                    </w:rPr>
                    <w:t>Среднее (полное) общее образование</w:t>
                  </w:r>
                </w:p>
              </w:tc>
            </w:tr>
            <w:tr w:rsidR="008A5444" w:rsidRPr="00386E5E" w:rsidTr="00A36FCF">
              <w:tblPrEx>
                <w:tblCellSpacing w:w="37" w:type="dxa"/>
              </w:tblPrEx>
              <w:trPr>
                <w:gridAfter w:val="2"/>
                <w:wAfter w:w="295" w:type="pct"/>
                <w:trHeight w:val="1728"/>
                <w:tblCellSpacing w:w="37" w:type="dxa"/>
              </w:trPr>
              <w:tc>
                <w:tcPr>
                  <w:tcW w:w="0" w:type="auto"/>
                  <w:gridSpan w:val="3"/>
                  <w:shd w:val="clear" w:color="auto" w:fill="FFFFEE"/>
                  <w:hideMark/>
                </w:tcPr>
                <w:p w:rsidR="008A5444" w:rsidRPr="00532BC5" w:rsidRDefault="008A5444" w:rsidP="00A36FCF">
                  <w:pPr>
                    <w:rPr>
                      <w:b/>
                      <w:bCs/>
                      <w:color w:val="636983"/>
                      <w:sz w:val="22"/>
                      <w:szCs w:val="22"/>
                    </w:rPr>
                  </w:pPr>
                  <w:r w:rsidRPr="00532BC5">
                    <w:rPr>
                      <w:b/>
                      <w:bCs/>
                      <w:color w:val="636983"/>
                      <w:sz w:val="22"/>
                      <w:szCs w:val="22"/>
                    </w:rPr>
                    <w:t>Дисциплины:</w:t>
                  </w:r>
                </w:p>
              </w:tc>
              <w:tc>
                <w:tcPr>
                  <w:tcW w:w="0" w:type="auto"/>
                  <w:gridSpan w:val="4"/>
                  <w:shd w:val="clear" w:color="auto" w:fill="FFFFEE"/>
                  <w:hideMark/>
                </w:tcPr>
                <w:p w:rsidR="008A5444" w:rsidRPr="00532BC5" w:rsidRDefault="008A5444" w:rsidP="00A36FCF">
                  <w:pPr>
                    <w:rPr>
                      <w:color w:val="000000"/>
                      <w:sz w:val="22"/>
                      <w:szCs w:val="22"/>
                    </w:rPr>
                  </w:pPr>
                  <w:r w:rsidRPr="00532BC5">
                    <w:rPr>
                      <w:color w:val="000000"/>
                      <w:sz w:val="22"/>
                      <w:szCs w:val="22"/>
                    </w:rPr>
                    <w:t>Математика</w:t>
                  </w:r>
                </w:p>
                <w:p w:rsidR="008A5444" w:rsidRPr="00532BC5" w:rsidRDefault="008A5444" w:rsidP="00A36FCF">
                  <w:pPr>
                    <w:rPr>
                      <w:color w:val="000000"/>
                      <w:sz w:val="22"/>
                      <w:szCs w:val="22"/>
                    </w:rPr>
                  </w:pPr>
                  <w:r w:rsidRPr="00532BC5">
                    <w:rPr>
                      <w:color w:val="000000"/>
                      <w:sz w:val="22"/>
                      <w:szCs w:val="22"/>
                    </w:rPr>
                    <w:t>Алгебра и начала анализа в старшей школе</w:t>
                  </w:r>
                </w:p>
                <w:p w:rsidR="008A5444" w:rsidRPr="00532BC5" w:rsidRDefault="008A5444" w:rsidP="00A36FCF">
                  <w:pPr>
                    <w:rPr>
                      <w:color w:val="000000"/>
                      <w:sz w:val="22"/>
                      <w:szCs w:val="22"/>
                    </w:rPr>
                  </w:pPr>
                  <w:r w:rsidRPr="00532BC5">
                    <w:rPr>
                      <w:color w:val="000000"/>
                      <w:sz w:val="22"/>
                      <w:szCs w:val="22"/>
                    </w:rPr>
                    <w:t>Теория функций</w:t>
                  </w:r>
                </w:p>
                <w:p w:rsidR="008A5444" w:rsidRPr="00532BC5" w:rsidRDefault="008A5444" w:rsidP="00A36FCF">
                  <w:pPr>
                    <w:rPr>
                      <w:color w:val="000000"/>
                      <w:sz w:val="22"/>
                      <w:szCs w:val="22"/>
                    </w:rPr>
                  </w:pPr>
                  <w:r w:rsidRPr="00532BC5">
                    <w:rPr>
                      <w:color w:val="000000"/>
                      <w:sz w:val="22"/>
                      <w:szCs w:val="22"/>
                    </w:rPr>
                    <w:t>Начала математического анализа</w:t>
                  </w:r>
                </w:p>
                <w:p w:rsidR="008A5444" w:rsidRPr="00532BC5" w:rsidRDefault="008A5444" w:rsidP="00A36FCF">
                  <w:pPr>
                    <w:rPr>
                      <w:color w:val="000000"/>
                      <w:sz w:val="22"/>
                      <w:szCs w:val="22"/>
                    </w:rPr>
                  </w:pPr>
                  <w:r w:rsidRPr="00532BC5">
                    <w:rPr>
                      <w:color w:val="000000"/>
                      <w:sz w:val="22"/>
                      <w:szCs w:val="22"/>
                    </w:rPr>
                    <w:t>Функции</w:t>
                  </w:r>
                </w:p>
                <w:p w:rsidR="008A5444" w:rsidRPr="00532BC5" w:rsidRDefault="008A5444" w:rsidP="00A36FCF">
                  <w:pPr>
                    <w:rPr>
                      <w:color w:val="000000"/>
                      <w:sz w:val="22"/>
                      <w:szCs w:val="22"/>
                    </w:rPr>
                  </w:pPr>
                  <w:r w:rsidRPr="00532BC5">
                    <w:rPr>
                      <w:color w:val="000000"/>
                      <w:sz w:val="22"/>
                      <w:szCs w:val="22"/>
                    </w:rPr>
                    <w:t>График функции</w:t>
                  </w:r>
                </w:p>
              </w:tc>
            </w:tr>
            <w:tr w:rsidR="008A5444" w:rsidRPr="00386E5E" w:rsidTr="00A36FCF">
              <w:tblPrEx>
                <w:tblCellSpacing w:w="37" w:type="dxa"/>
              </w:tblPrEx>
              <w:trPr>
                <w:gridAfter w:val="2"/>
                <w:wAfter w:w="295" w:type="pct"/>
                <w:trHeight w:val="252"/>
                <w:tblCellSpacing w:w="37" w:type="dxa"/>
              </w:trPr>
              <w:tc>
                <w:tcPr>
                  <w:tcW w:w="0" w:type="auto"/>
                  <w:gridSpan w:val="3"/>
                  <w:shd w:val="clear" w:color="auto" w:fill="FFFFFF"/>
                  <w:hideMark/>
                </w:tcPr>
                <w:p w:rsidR="008A5444" w:rsidRPr="00532BC5" w:rsidRDefault="008A5444" w:rsidP="00A36FCF">
                  <w:pPr>
                    <w:rPr>
                      <w:b/>
                      <w:bCs/>
                      <w:color w:val="636983"/>
                      <w:sz w:val="22"/>
                      <w:szCs w:val="22"/>
                    </w:rPr>
                  </w:pPr>
                  <w:r w:rsidRPr="00532BC5">
                    <w:rPr>
                      <w:b/>
                      <w:bCs/>
                      <w:color w:val="636983"/>
                      <w:sz w:val="22"/>
                      <w:szCs w:val="22"/>
                    </w:rPr>
                    <w:t>Ограничения доступности:</w:t>
                  </w:r>
                </w:p>
              </w:tc>
              <w:tc>
                <w:tcPr>
                  <w:tcW w:w="0" w:type="auto"/>
                  <w:gridSpan w:val="4"/>
                  <w:shd w:val="clear" w:color="auto" w:fill="FFFFFF"/>
                  <w:hideMark/>
                </w:tcPr>
                <w:p w:rsidR="008A5444" w:rsidRPr="00532BC5" w:rsidRDefault="008A5444" w:rsidP="00A36FCF">
                  <w:pPr>
                    <w:rPr>
                      <w:b/>
                      <w:color w:val="000000"/>
                      <w:sz w:val="22"/>
                      <w:szCs w:val="22"/>
                      <w:u w:val="single"/>
                    </w:rPr>
                  </w:pPr>
                  <w:r w:rsidRPr="00532BC5">
                    <w:rPr>
                      <w:b/>
                      <w:color w:val="000000"/>
                      <w:sz w:val="22"/>
                      <w:szCs w:val="22"/>
                      <w:u w:val="single"/>
                    </w:rPr>
                    <w:t>Пониженная острота зрения</w:t>
                  </w:r>
                </w:p>
              </w:tc>
            </w:tr>
            <w:tr w:rsidR="008A5444" w:rsidRPr="00386E5E" w:rsidTr="00A36FCF">
              <w:tblPrEx>
                <w:tblCellSpacing w:w="37" w:type="dxa"/>
              </w:tblPrEx>
              <w:trPr>
                <w:gridAfter w:val="2"/>
                <w:wAfter w:w="295" w:type="pct"/>
                <w:trHeight w:val="263"/>
                <w:tblCellSpacing w:w="37" w:type="dxa"/>
              </w:trPr>
              <w:tc>
                <w:tcPr>
                  <w:tcW w:w="0" w:type="auto"/>
                  <w:gridSpan w:val="3"/>
                  <w:shd w:val="clear" w:color="auto" w:fill="FFFFFF"/>
                  <w:hideMark/>
                </w:tcPr>
                <w:p w:rsidR="008A5444" w:rsidRPr="00532BC5" w:rsidRDefault="008A5444" w:rsidP="00A36FCF">
                  <w:pPr>
                    <w:rPr>
                      <w:b/>
                      <w:bCs/>
                      <w:color w:val="636983"/>
                      <w:sz w:val="22"/>
                      <w:szCs w:val="22"/>
                    </w:rPr>
                  </w:pPr>
                  <w:r w:rsidRPr="00532BC5">
                    <w:rPr>
                      <w:b/>
                      <w:bCs/>
                      <w:color w:val="636983"/>
                      <w:sz w:val="22"/>
                      <w:szCs w:val="22"/>
                    </w:rPr>
                    <w:t>Целевое назначение:</w:t>
                  </w:r>
                </w:p>
              </w:tc>
              <w:tc>
                <w:tcPr>
                  <w:tcW w:w="0" w:type="auto"/>
                  <w:gridSpan w:val="4"/>
                  <w:shd w:val="clear" w:color="auto" w:fill="FFFFFF"/>
                  <w:hideMark/>
                </w:tcPr>
                <w:p w:rsidR="008A5444" w:rsidRPr="00532BC5" w:rsidRDefault="008A5444" w:rsidP="00A36FCF">
                  <w:pPr>
                    <w:rPr>
                      <w:color w:val="000000"/>
                      <w:sz w:val="22"/>
                      <w:szCs w:val="22"/>
                    </w:rPr>
                  </w:pPr>
                  <w:r w:rsidRPr="00532BC5">
                    <w:rPr>
                      <w:color w:val="000000"/>
                      <w:sz w:val="22"/>
                      <w:szCs w:val="22"/>
                    </w:rPr>
                    <w:t>Учебное</w:t>
                  </w:r>
                </w:p>
              </w:tc>
            </w:tr>
            <w:tr w:rsidR="008A5444" w:rsidRPr="00386E5E" w:rsidTr="00A36FCF">
              <w:tblPrEx>
                <w:tblCellSpacing w:w="37" w:type="dxa"/>
              </w:tblPrEx>
              <w:trPr>
                <w:gridAfter w:val="2"/>
                <w:wAfter w:w="295" w:type="pct"/>
                <w:trHeight w:val="744"/>
                <w:tblCellSpacing w:w="37" w:type="dxa"/>
              </w:trPr>
              <w:tc>
                <w:tcPr>
                  <w:tcW w:w="0" w:type="auto"/>
                  <w:gridSpan w:val="3"/>
                  <w:shd w:val="clear" w:color="auto" w:fill="FFFFFF"/>
                  <w:hideMark/>
                </w:tcPr>
                <w:p w:rsidR="008A5444" w:rsidRPr="00532BC5" w:rsidRDefault="008A5444" w:rsidP="00A36FCF">
                  <w:pPr>
                    <w:rPr>
                      <w:b/>
                      <w:bCs/>
                      <w:color w:val="636983"/>
                      <w:sz w:val="22"/>
                      <w:szCs w:val="22"/>
                    </w:rPr>
                  </w:pPr>
                  <w:r w:rsidRPr="00532BC5">
                    <w:rPr>
                      <w:b/>
                      <w:bCs/>
                      <w:color w:val="636983"/>
                      <w:sz w:val="22"/>
                      <w:szCs w:val="22"/>
                    </w:rPr>
                    <w:t>Классы общеобразовательной школы:</w:t>
                  </w:r>
                </w:p>
              </w:tc>
              <w:tc>
                <w:tcPr>
                  <w:tcW w:w="0" w:type="auto"/>
                  <w:gridSpan w:val="4"/>
                  <w:shd w:val="clear" w:color="auto" w:fill="FFFFFF"/>
                  <w:hideMark/>
                </w:tcPr>
                <w:p w:rsidR="008A5444" w:rsidRPr="00532BC5" w:rsidRDefault="008A5444" w:rsidP="00A36FCF">
                  <w:pPr>
                    <w:rPr>
                      <w:color w:val="000000"/>
                      <w:sz w:val="22"/>
                      <w:szCs w:val="22"/>
                    </w:rPr>
                  </w:pPr>
                  <w:r w:rsidRPr="00532BC5">
                    <w:rPr>
                      <w:color w:val="000000"/>
                      <w:sz w:val="22"/>
                      <w:szCs w:val="22"/>
                    </w:rPr>
                    <w:t>10</w:t>
                  </w:r>
                </w:p>
              </w:tc>
            </w:tr>
          </w:tbl>
          <w:p w:rsidR="008A5444" w:rsidRPr="00386E5E" w:rsidRDefault="008A5444" w:rsidP="00A36FCF">
            <w:pPr>
              <w:rPr>
                <w:color w:val="000000"/>
                <w:sz w:val="28"/>
                <w:szCs w:val="28"/>
              </w:rPr>
            </w:pPr>
          </w:p>
        </w:tc>
      </w:tr>
    </w:tbl>
    <w:p w:rsidR="008A5444" w:rsidRPr="00532BC5" w:rsidRDefault="008A5444" w:rsidP="008A5444">
      <w:pPr>
        <w:pStyle w:val="a3"/>
        <w:shd w:val="clear" w:color="auto" w:fill="FFFFFF"/>
        <w:spacing w:before="0" w:beforeAutospacing="0" w:after="0" w:afterAutospacing="0"/>
        <w:jc w:val="both"/>
        <w:rPr>
          <w:color w:val="000000"/>
          <w:sz w:val="32"/>
          <w:szCs w:val="32"/>
        </w:rPr>
      </w:pPr>
      <w:r w:rsidRPr="00532BC5">
        <w:rPr>
          <w:color w:val="000000"/>
          <w:sz w:val="32"/>
          <w:szCs w:val="32"/>
        </w:rPr>
        <w:t xml:space="preserve">         Учащимся такие презентации помогают быстрее усвоить новый  материал (с помощью схем и таблиц, в которых кратко и наглядно показан изучаемый материал), а ведь для слабоуспевающих учащихся каждый слайд – это опорный конспект, </w:t>
      </w:r>
      <w:r w:rsidRPr="00532BC5">
        <w:rPr>
          <w:color w:val="000000"/>
          <w:sz w:val="32"/>
          <w:szCs w:val="32"/>
        </w:rPr>
        <w:lastRenderedPageBreak/>
        <w:t>который ему легче запомнить, а потом воспроизвести. Из этого можно сделать вывод, что компьютер формирует навыки рационального запоминания материала. При объяснении нового материала каждый слайд  комментирую, по необходимости сопровождаю дополнительными объяснениями и примерами. Урок от этого становится интереснее. По итогам таких уроков можно значительно повысить эффективность обучения.</w:t>
      </w:r>
    </w:p>
    <w:p w:rsidR="008A5444" w:rsidRPr="00532BC5" w:rsidRDefault="008A5444" w:rsidP="008A5444">
      <w:pPr>
        <w:pStyle w:val="a3"/>
        <w:shd w:val="clear" w:color="auto" w:fill="FFFFFF"/>
        <w:spacing w:before="0" w:beforeAutospacing="0" w:after="0" w:afterAutospacing="0"/>
        <w:ind w:firstLine="300"/>
        <w:jc w:val="both"/>
        <w:rPr>
          <w:color w:val="000000"/>
          <w:sz w:val="32"/>
          <w:szCs w:val="32"/>
        </w:rPr>
      </w:pPr>
      <w:r w:rsidRPr="00532BC5">
        <w:rPr>
          <w:color w:val="000000"/>
          <w:sz w:val="32"/>
          <w:szCs w:val="32"/>
        </w:rPr>
        <w:t>Результатом  применения информационно-коммуникативных технологий на уроках является повышение квалификации  учителя, вовлечение большего количества учащихся в активную деятельность, активизирует внимание учащихся, усиливают их мотивацию, возрастает интерес учеников к предмету, развивает воображение и фантазию, а с этим и повышается эффективность урока. Все это служит залогом глубоких и прочных знаний по предмету и предопределяет развитие личности учащегося.</w:t>
      </w:r>
    </w:p>
    <w:p w:rsidR="008A5444" w:rsidRPr="00532BC5" w:rsidRDefault="008A5444" w:rsidP="008A5444">
      <w:pPr>
        <w:pStyle w:val="a3"/>
        <w:shd w:val="clear" w:color="auto" w:fill="FFFFFF"/>
        <w:spacing w:before="0" w:beforeAutospacing="0" w:after="0" w:afterAutospacing="0"/>
        <w:jc w:val="both"/>
        <w:rPr>
          <w:color w:val="000000"/>
          <w:sz w:val="32"/>
          <w:szCs w:val="32"/>
        </w:rPr>
      </w:pPr>
      <w:r>
        <w:rPr>
          <w:color w:val="000000"/>
          <w:sz w:val="32"/>
          <w:szCs w:val="32"/>
        </w:rPr>
        <w:t xml:space="preserve">       </w:t>
      </w:r>
      <w:r w:rsidRPr="00532BC5">
        <w:rPr>
          <w:color w:val="000000"/>
          <w:sz w:val="32"/>
          <w:szCs w:val="32"/>
        </w:rPr>
        <w:t xml:space="preserve">Сейчас </w:t>
      </w:r>
      <w:proofErr w:type="gramStart"/>
      <w:r w:rsidRPr="00532BC5">
        <w:rPr>
          <w:color w:val="000000"/>
          <w:sz w:val="32"/>
          <w:szCs w:val="32"/>
        </w:rPr>
        <w:t>очень много</w:t>
      </w:r>
      <w:proofErr w:type="gramEnd"/>
      <w:r w:rsidRPr="00532BC5">
        <w:rPr>
          <w:color w:val="000000"/>
          <w:sz w:val="32"/>
          <w:szCs w:val="32"/>
        </w:rPr>
        <w:t xml:space="preserve"> различных сайтов для подготовки к ОГЭ и ЕГЭ. </w:t>
      </w:r>
      <w:proofErr w:type="gramStart"/>
      <w:r w:rsidRPr="00532BC5">
        <w:rPr>
          <w:color w:val="000000"/>
          <w:sz w:val="32"/>
          <w:szCs w:val="32"/>
        </w:rPr>
        <w:t>Одним</w:t>
      </w:r>
      <w:proofErr w:type="gramEnd"/>
      <w:r w:rsidRPr="00532BC5">
        <w:rPr>
          <w:color w:val="000000"/>
          <w:sz w:val="32"/>
          <w:szCs w:val="32"/>
        </w:rPr>
        <w:t xml:space="preserve"> из которых я пользуюсь наиболее часто – это «Сдам ГИА» и «Решу ЕГЭ». На этих сайтах в режиме «</w:t>
      </w:r>
      <w:r w:rsidRPr="00532BC5">
        <w:rPr>
          <w:color w:val="000000"/>
          <w:sz w:val="32"/>
          <w:szCs w:val="32"/>
          <w:lang w:val="en-US"/>
        </w:rPr>
        <w:t>On</w:t>
      </w:r>
      <w:r w:rsidRPr="00532BC5">
        <w:rPr>
          <w:color w:val="000000"/>
          <w:sz w:val="32"/>
          <w:szCs w:val="32"/>
        </w:rPr>
        <w:t>-</w:t>
      </w:r>
      <w:r w:rsidRPr="00532BC5">
        <w:rPr>
          <w:color w:val="000000"/>
          <w:sz w:val="32"/>
          <w:szCs w:val="32"/>
          <w:lang w:val="en-US"/>
        </w:rPr>
        <w:t>line</w:t>
      </w:r>
      <w:r w:rsidRPr="00532BC5">
        <w:rPr>
          <w:color w:val="000000"/>
          <w:sz w:val="32"/>
          <w:szCs w:val="32"/>
        </w:rPr>
        <w:t>» можно проверить</w:t>
      </w:r>
      <w:r>
        <w:rPr>
          <w:color w:val="000000"/>
          <w:sz w:val="32"/>
          <w:szCs w:val="32"/>
        </w:rPr>
        <w:t xml:space="preserve">, </w:t>
      </w:r>
      <w:r w:rsidRPr="00532BC5">
        <w:rPr>
          <w:color w:val="000000"/>
          <w:sz w:val="32"/>
          <w:szCs w:val="32"/>
        </w:rPr>
        <w:t xml:space="preserve"> как учащи</w:t>
      </w:r>
      <w:r>
        <w:rPr>
          <w:color w:val="000000"/>
          <w:sz w:val="32"/>
          <w:szCs w:val="32"/>
        </w:rPr>
        <w:t xml:space="preserve">еся </w:t>
      </w:r>
      <w:r w:rsidRPr="00532BC5">
        <w:rPr>
          <w:color w:val="000000"/>
          <w:sz w:val="32"/>
          <w:szCs w:val="32"/>
        </w:rPr>
        <w:t>готовятся к экзаменам.</w:t>
      </w:r>
    </w:p>
    <w:p w:rsidR="008A5444" w:rsidRDefault="008A5444" w:rsidP="008A5444">
      <w:pPr>
        <w:rPr>
          <w:bCs/>
          <w:sz w:val="32"/>
          <w:szCs w:val="32"/>
        </w:rPr>
      </w:pPr>
    </w:p>
    <w:p w:rsidR="008A5444" w:rsidRDefault="008A5444" w:rsidP="008A5444">
      <w:pPr>
        <w:rPr>
          <w:bCs/>
          <w:sz w:val="32"/>
          <w:szCs w:val="32"/>
        </w:rPr>
      </w:pPr>
      <w:r>
        <w:rPr>
          <w:b/>
          <w:noProof/>
          <w:color w:val="000000"/>
          <w:sz w:val="28"/>
          <w:szCs w:val="28"/>
        </w:rPr>
        <w:drawing>
          <wp:inline distT="0" distB="0" distL="0" distR="0">
            <wp:extent cx="6210300" cy="933450"/>
            <wp:effectExtent l="0" t="0" r="0" b="0"/>
            <wp:docPr id="390" name="Рисунок 8" descr="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ath.png"/>
                    <pic:cNvPicPr>
                      <a:picLocks noChangeAspect="1" noChangeArrowheads="1"/>
                    </pic:cNvPicPr>
                  </pic:nvPicPr>
                  <pic:blipFill>
                    <a:blip r:embed="rId67"/>
                    <a:srcRect/>
                    <a:stretch>
                      <a:fillRect/>
                    </a:stretch>
                  </pic:blipFill>
                  <pic:spPr bwMode="auto">
                    <a:xfrm>
                      <a:off x="0" y="0"/>
                      <a:ext cx="6210300" cy="933450"/>
                    </a:xfrm>
                    <a:prstGeom prst="rect">
                      <a:avLst/>
                    </a:prstGeom>
                    <a:noFill/>
                    <a:ln w="9525">
                      <a:noFill/>
                      <a:miter lim="800000"/>
                      <a:headEnd/>
                      <a:tailEnd/>
                    </a:ln>
                  </pic:spPr>
                </pic:pic>
              </a:graphicData>
            </a:graphic>
          </wp:inline>
        </w:drawing>
      </w:r>
    </w:p>
    <w:p w:rsidR="008A5444" w:rsidRPr="00532BC5" w:rsidRDefault="008A5444" w:rsidP="008A5444">
      <w:pPr>
        <w:rPr>
          <w:sz w:val="32"/>
          <w:szCs w:val="32"/>
        </w:rPr>
      </w:pPr>
    </w:p>
    <w:p w:rsidR="008A5444" w:rsidRDefault="008A5444" w:rsidP="008A5444">
      <w:pPr>
        <w:rPr>
          <w:sz w:val="32"/>
          <w:szCs w:val="32"/>
        </w:rPr>
      </w:pPr>
    </w:p>
    <w:p w:rsidR="008A5444" w:rsidRPr="00532BC5" w:rsidRDefault="008A5444" w:rsidP="008A5444">
      <w:pPr>
        <w:jc w:val="both"/>
        <w:rPr>
          <w:sz w:val="32"/>
          <w:szCs w:val="32"/>
        </w:rPr>
      </w:pPr>
      <w:r>
        <w:rPr>
          <w:sz w:val="32"/>
          <w:szCs w:val="32"/>
        </w:rPr>
        <w:t xml:space="preserve">    </w:t>
      </w:r>
      <w:r w:rsidRPr="00532BC5">
        <w:rPr>
          <w:sz w:val="32"/>
          <w:szCs w:val="32"/>
        </w:rPr>
        <w:t xml:space="preserve">Конечно,  не стоит забывать о </w:t>
      </w:r>
      <w:proofErr w:type="spellStart"/>
      <w:r w:rsidRPr="00532BC5">
        <w:rPr>
          <w:sz w:val="32"/>
          <w:szCs w:val="32"/>
        </w:rPr>
        <w:t>здоровьесберегающих</w:t>
      </w:r>
      <w:proofErr w:type="spellEnd"/>
      <w:r w:rsidRPr="00532BC5">
        <w:rPr>
          <w:sz w:val="32"/>
          <w:szCs w:val="32"/>
        </w:rPr>
        <w:t xml:space="preserve"> факторах. Для каждого класса есть временные нормативы, которые необходимо соблюдать при использовании ИКТ на уроках.</w:t>
      </w:r>
    </w:p>
    <w:p w:rsidR="008A5444" w:rsidRPr="00532BC5" w:rsidRDefault="008A5444" w:rsidP="008A5444">
      <w:pPr>
        <w:ind w:firstLine="567"/>
        <w:jc w:val="both"/>
        <w:rPr>
          <w:smallCaps/>
          <w:sz w:val="32"/>
          <w:szCs w:val="32"/>
        </w:rPr>
      </w:pPr>
      <w:proofErr w:type="gramStart"/>
      <w:r w:rsidRPr="00532BC5">
        <w:rPr>
          <w:sz w:val="32"/>
          <w:szCs w:val="32"/>
        </w:rPr>
        <w:t xml:space="preserve">В заключении хочу обобщить вышесказанное: применение информационно-компьютерных технологий представляет уникальную возможность для творчества учителя, для развития самостоятельной и исследовательской деятельности обучающихся, развиваются </w:t>
      </w:r>
      <w:proofErr w:type="spellStart"/>
      <w:r w:rsidRPr="00532BC5">
        <w:rPr>
          <w:sz w:val="32"/>
          <w:szCs w:val="32"/>
        </w:rPr>
        <w:t>активно-деятельностные</w:t>
      </w:r>
      <w:proofErr w:type="spellEnd"/>
      <w:r w:rsidRPr="00532BC5">
        <w:rPr>
          <w:sz w:val="32"/>
          <w:szCs w:val="32"/>
        </w:rPr>
        <w:t xml:space="preserve"> формы обучения, которые способствуют осознанию обучающимися процесса обучения, развивают познавательную активность, помогают достижению наивысшего возможного результата в общем развитии всех учеников, в том числе самых сильных и самых слабых, </w:t>
      </w:r>
      <w:r w:rsidRPr="00532BC5">
        <w:rPr>
          <w:b/>
          <w:i/>
          <w:smallCaps/>
          <w:sz w:val="32"/>
          <w:szCs w:val="32"/>
          <w:u w:val="single"/>
        </w:rPr>
        <w:t>ПОЗВОЛЯЕТ ПРОВЕСТИ РЕФЛЕКСИЮ ЗНАНИЙ</w:t>
      </w:r>
      <w:r w:rsidRPr="00532BC5">
        <w:rPr>
          <w:smallCaps/>
          <w:sz w:val="32"/>
          <w:szCs w:val="32"/>
        </w:rPr>
        <w:t>.</w:t>
      </w:r>
      <w:proofErr w:type="gramEnd"/>
    </w:p>
    <w:p w:rsidR="008A5444" w:rsidRPr="00532BC5" w:rsidRDefault="008A5444" w:rsidP="008A5444">
      <w:pPr>
        <w:ind w:firstLine="567"/>
        <w:jc w:val="both"/>
        <w:rPr>
          <w:b/>
          <w:smallCaps/>
          <w:sz w:val="28"/>
          <w:szCs w:val="28"/>
          <w:u w:val="single"/>
        </w:rPr>
      </w:pPr>
      <w:r w:rsidRPr="00532BC5">
        <w:rPr>
          <w:b/>
          <w:smallCaps/>
          <w:sz w:val="28"/>
          <w:szCs w:val="28"/>
          <w:u w:val="single"/>
        </w:rPr>
        <w:lastRenderedPageBreak/>
        <w:t xml:space="preserve">               Ссылки на используемые сайты:</w:t>
      </w:r>
    </w:p>
    <w:p w:rsidR="008A5444" w:rsidRPr="00532BC5" w:rsidRDefault="008A5444" w:rsidP="008A5444">
      <w:pPr>
        <w:ind w:firstLine="567"/>
        <w:jc w:val="both"/>
        <w:rPr>
          <w:smallCaps/>
          <w:sz w:val="28"/>
          <w:szCs w:val="28"/>
        </w:rPr>
      </w:pPr>
    </w:p>
    <w:p w:rsidR="008A5444" w:rsidRDefault="008A5444" w:rsidP="008A5444">
      <w:pPr>
        <w:jc w:val="both"/>
        <w:rPr>
          <w:color w:val="000000"/>
          <w:sz w:val="28"/>
          <w:szCs w:val="28"/>
        </w:rPr>
      </w:pPr>
      <w:r>
        <w:rPr>
          <w:color w:val="000000"/>
          <w:sz w:val="28"/>
          <w:szCs w:val="28"/>
        </w:rPr>
        <w:t xml:space="preserve">1. </w:t>
      </w:r>
      <w:hyperlink r:id="rId68" w:history="1">
        <w:r w:rsidRPr="001B361F">
          <w:rPr>
            <w:rStyle w:val="a7"/>
            <w:sz w:val="28"/>
            <w:szCs w:val="28"/>
            <w:lang w:val="en-US"/>
          </w:rPr>
          <w:t>http</w:t>
        </w:r>
        <w:r w:rsidRPr="00532BC5">
          <w:rPr>
            <w:rStyle w:val="a7"/>
            <w:sz w:val="28"/>
            <w:szCs w:val="28"/>
          </w:rPr>
          <w:t>://</w:t>
        </w:r>
        <w:r w:rsidRPr="001B361F">
          <w:rPr>
            <w:rStyle w:val="a7"/>
            <w:sz w:val="28"/>
            <w:szCs w:val="28"/>
            <w:lang w:val="en-US"/>
          </w:rPr>
          <w:t>school</w:t>
        </w:r>
        <w:r w:rsidRPr="00532BC5">
          <w:rPr>
            <w:rStyle w:val="a7"/>
            <w:sz w:val="28"/>
            <w:szCs w:val="28"/>
          </w:rPr>
          <w:t>-</w:t>
        </w:r>
        <w:r w:rsidRPr="001B361F">
          <w:rPr>
            <w:rStyle w:val="a7"/>
            <w:sz w:val="28"/>
            <w:szCs w:val="28"/>
            <w:lang w:val="en-US"/>
          </w:rPr>
          <w:t>collection</w:t>
        </w:r>
        <w:r w:rsidRPr="00532BC5">
          <w:rPr>
            <w:rStyle w:val="a7"/>
            <w:sz w:val="28"/>
            <w:szCs w:val="28"/>
          </w:rPr>
          <w:t>.</w:t>
        </w:r>
        <w:proofErr w:type="spellStart"/>
        <w:r w:rsidRPr="001B361F">
          <w:rPr>
            <w:rStyle w:val="a7"/>
            <w:sz w:val="28"/>
            <w:szCs w:val="28"/>
            <w:lang w:val="en-US"/>
          </w:rPr>
          <w:t>edu</w:t>
        </w:r>
        <w:proofErr w:type="spellEnd"/>
        <w:r w:rsidRPr="00532BC5">
          <w:rPr>
            <w:rStyle w:val="a7"/>
            <w:sz w:val="28"/>
            <w:szCs w:val="28"/>
          </w:rPr>
          <w:t>.</w:t>
        </w:r>
        <w:proofErr w:type="spellStart"/>
        <w:r w:rsidRPr="001B361F">
          <w:rPr>
            <w:rStyle w:val="a7"/>
            <w:sz w:val="28"/>
            <w:szCs w:val="28"/>
            <w:lang w:val="en-US"/>
          </w:rPr>
          <w:t>ru</w:t>
        </w:r>
        <w:proofErr w:type="spellEnd"/>
        <w:r w:rsidRPr="00532BC5">
          <w:rPr>
            <w:rStyle w:val="a7"/>
            <w:sz w:val="28"/>
            <w:szCs w:val="28"/>
          </w:rPr>
          <w:t>/</w:t>
        </w:r>
      </w:hyperlink>
    </w:p>
    <w:p w:rsidR="008A5444" w:rsidRDefault="008A5444" w:rsidP="008A5444">
      <w:pPr>
        <w:jc w:val="both"/>
        <w:rPr>
          <w:color w:val="000000"/>
          <w:sz w:val="28"/>
          <w:szCs w:val="28"/>
        </w:rPr>
      </w:pPr>
      <w:r>
        <w:rPr>
          <w:color w:val="000000"/>
          <w:sz w:val="28"/>
          <w:szCs w:val="28"/>
        </w:rPr>
        <w:t xml:space="preserve">2. </w:t>
      </w:r>
      <w:hyperlink r:id="rId69" w:history="1">
        <w:r w:rsidRPr="001B361F">
          <w:rPr>
            <w:rStyle w:val="a7"/>
            <w:sz w:val="28"/>
            <w:szCs w:val="28"/>
          </w:rPr>
          <w:t>http://fcior.edu.ru</w:t>
        </w:r>
      </w:hyperlink>
    </w:p>
    <w:p w:rsidR="008A5444" w:rsidRDefault="008A5444" w:rsidP="008A5444">
      <w:pPr>
        <w:jc w:val="both"/>
        <w:rPr>
          <w:color w:val="000000"/>
          <w:sz w:val="28"/>
          <w:szCs w:val="28"/>
        </w:rPr>
      </w:pPr>
      <w:r>
        <w:rPr>
          <w:color w:val="000000"/>
          <w:sz w:val="28"/>
          <w:szCs w:val="28"/>
        </w:rPr>
        <w:t xml:space="preserve">3. </w:t>
      </w:r>
      <w:hyperlink r:id="rId70" w:history="1">
        <w:r w:rsidRPr="001B361F">
          <w:rPr>
            <w:rStyle w:val="a7"/>
            <w:sz w:val="28"/>
            <w:szCs w:val="28"/>
          </w:rPr>
          <w:t>http://сдамгиа.рф/?redir</w:t>
        </w:r>
      </w:hyperlink>
      <w:r w:rsidRPr="00D97DC0">
        <w:rPr>
          <w:color w:val="000000"/>
          <w:sz w:val="28"/>
          <w:szCs w:val="28"/>
        </w:rPr>
        <w:t>=</w:t>
      </w:r>
    </w:p>
    <w:p w:rsidR="008A5444" w:rsidRDefault="008A5444" w:rsidP="008A5444">
      <w:pPr>
        <w:jc w:val="both"/>
        <w:rPr>
          <w:color w:val="000000"/>
          <w:sz w:val="28"/>
          <w:szCs w:val="28"/>
        </w:rPr>
      </w:pPr>
      <w:r>
        <w:rPr>
          <w:color w:val="000000"/>
          <w:sz w:val="28"/>
          <w:szCs w:val="28"/>
        </w:rPr>
        <w:t xml:space="preserve">4. </w:t>
      </w:r>
      <w:hyperlink r:id="rId71" w:history="1">
        <w:r w:rsidRPr="001B361F">
          <w:rPr>
            <w:rStyle w:val="a7"/>
            <w:sz w:val="28"/>
            <w:szCs w:val="28"/>
          </w:rPr>
          <w:t>http://reshuege.ru:82</w:t>
        </w:r>
      </w:hyperlink>
    </w:p>
    <w:p w:rsidR="008A5444" w:rsidRDefault="008A5444" w:rsidP="008A5444">
      <w:pPr>
        <w:ind w:firstLine="709"/>
        <w:jc w:val="both"/>
        <w:rPr>
          <w:bCs/>
          <w:sz w:val="28"/>
          <w:szCs w:val="28"/>
        </w:rPr>
      </w:pPr>
      <w:r>
        <w:rPr>
          <w:color w:val="000000"/>
          <w:sz w:val="28"/>
          <w:szCs w:val="28"/>
        </w:rPr>
        <w:t xml:space="preserve">5. </w:t>
      </w:r>
      <w:hyperlink r:id="rId72" w:history="1">
        <w:r w:rsidRPr="009E39EA">
          <w:rPr>
            <w:rStyle w:val="a7"/>
            <w:sz w:val="28"/>
            <w:szCs w:val="28"/>
            <w:lang w:val="en-US"/>
          </w:rPr>
          <w:t>http</w:t>
        </w:r>
        <w:r w:rsidRPr="00532BC5">
          <w:rPr>
            <w:rStyle w:val="a7"/>
            <w:sz w:val="28"/>
            <w:szCs w:val="28"/>
          </w:rPr>
          <w:t>://</w:t>
        </w:r>
        <w:r w:rsidRPr="009E39EA">
          <w:rPr>
            <w:rStyle w:val="a7"/>
            <w:sz w:val="28"/>
            <w:szCs w:val="28"/>
            <w:lang w:val="en-US"/>
          </w:rPr>
          <w:t>www</w:t>
        </w:r>
        <w:r w:rsidRPr="00532BC5">
          <w:rPr>
            <w:rStyle w:val="a7"/>
            <w:sz w:val="28"/>
            <w:szCs w:val="28"/>
          </w:rPr>
          <w:t>.</w:t>
        </w:r>
        <w:proofErr w:type="spellStart"/>
        <w:r w:rsidRPr="009E39EA">
          <w:rPr>
            <w:rStyle w:val="a7"/>
            <w:sz w:val="28"/>
            <w:szCs w:val="28"/>
            <w:lang w:val="en-US"/>
          </w:rPr>
          <w:t>edu</w:t>
        </w:r>
        <w:proofErr w:type="spellEnd"/>
        <w:r w:rsidRPr="00532BC5">
          <w:rPr>
            <w:rStyle w:val="a7"/>
            <w:sz w:val="28"/>
            <w:szCs w:val="28"/>
          </w:rPr>
          <w:t>.</w:t>
        </w:r>
        <w:proofErr w:type="spellStart"/>
        <w:r w:rsidRPr="009E39EA">
          <w:rPr>
            <w:rStyle w:val="a7"/>
            <w:sz w:val="28"/>
            <w:szCs w:val="28"/>
            <w:lang w:val="en-US"/>
          </w:rPr>
          <w:t>ru</w:t>
        </w:r>
        <w:proofErr w:type="spellEnd"/>
        <w:r w:rsidRPr="00532BC5">
          <w:rPr>
            <w:rStyle w:val="a7"/>
            <w:sz w:val="28"/>
            <w:szCs w:val="28"/>
          </w:rPr>
          <w:t>/</w:t>
        </w:r>
        <w:r w:rsidRPr="009E39EA">
          <w:rPr>
            <w:rStyle w:val="a7"/>
            <w:sz w:val="28"/>
            <w:szCs w:val="28"/>
            <w:lang w:val="en-US"/>
          </w:rPr>
          <w:t>db</w:t>
        </w:r>
        <w:r w:rsidRPr="00532BC5">
          <w:rPr>
            <w:rStyle w:val="a7"/>
            <w:sz w:val="28"/>
            <w:szCs w:val="28"/>
          </w:rPr>
          <w:t>/</w:t>
        </w:r>
        <w:r w:rsidRPr="009E39EA">
          <w:rPr>
            <w:rStyle w:val="a7"/>
            <w:sz w:val="28"/>
            <w:szCs w:val="28"/>
            <w:lang w:val="en-US"/>
          </w:rPr>
          <w:t>portal</w:t>
        </w:r>
        <w:r w:rsidRPr="00532BC5">
          <w:rPr>
            <w:rStyle w:val="a7"/>
            <w:sz w:val="28"/>
            <w:szCs w:val="28"/>
          </w:rPr>
          <w:t>/</w:t>
        </w:r>
        <w:r w:rsidRPr="009E39EA">
          <w:rPr>
            <w:rStyle w:val="a7"/>
            <w:sz w:val="28"/>
            <w:szCs w:val="28"/>
            <w:lang w:val="en-US"/>
          </w:rPr>
          <w:t>sites</w:t>
        </w:r>
        <w:r w:rsidRPr="00532BC5">
          <w:rPr>
            <w:rStyle w:val="a7"/>
            <w:sz w:val="28"/>
            <w:szCs w:val="28"/>
          </w:rPr>
          <w:t>/</w:t>
        </w:r>
        <w:r w:rsidRPr="009E39EA">
          <w:rPr>
            <w:rStyle w:val="a7"/>
            <w:sz w:val="28"/>
            <w:szCs w:val="28"/>
            <w:lang w:val="en-US"/>
          </w:rPr>
          <w:t>res</w:t>
        </w:r>
        <w:r w:rsidRPr="00532BC5">
          <w:rPr>
            <w:rStyle w:val="a7"/>
            <w:sz w:val="28"/>
            <w:szCs w:val="28"/>
          </w:rPr>
          <w:t>_</w:t>
        </w:r>
        <w:r w:rsidRPr="009E39EA">
          <w:rPr>
            <w:rStyle w:val="a7"/>
            <w:sz w:val="28"/>
            <w:szCs w:val="28"/>
            <w:lang w:val="en-US"/>
          </w:rPr>
          <w:t>page</w:t>
        </w:r>
        <w:r w:rsidRPr="00532BC5">
          <w:rPr>
            <w:rStyle w:val="a7"/>
            <w:sz w:val="28"/>
            <w:szCs w:val="28"/>
          </w:rPr>
          <w:t>.</w:t>
        </w:r>
        <w:proofErr w:type="spellStart"/>
        <w:r w:rsidRPr="009E39EA">
          <w:rPr>
            <w:rStyle w:val="a7"/>
            <w:sz w:val="28"/>
            <w:szCs w:val="28"/>
            <w:lang w:val="en-US"/>
          </w:rPr>
          <w:t>htm</w:t>
        </w:r>
        <w:proofErr w:type="spellEnd"/>
      </w:hyperlink>
    </w:p>
    <w:p w:rsidR="008A5444" w:rsidRPr="00350D5E" w:rsidRDefault="008A5444" w:rsidP="008A5444">
      <w:pPr>
        <w:rPr>
          <w:b/>
          <w:bCs/>
          <w:sz w:val="32"/>
          <w:szCs w:val="32"/>
        </w:rPr>
      </w:pPr>
    </w:p>
    <w:p w:rsidR="008A5444" w:rsidRPr="00532BC5" w:rsidRDefault="008A5444" w:rsidP="008A5444">
      <w:pPr>
        <w:tabs>
          <w:tab w:val="left" w:pos="0"/>
        </w:tabs>
        <w:jc w:val="both"/>
        <w:rPr>
          <w:sz w:val="32"/>
          <w:szCs w:val="32"/>
          <w:highlight w:val="green"/>
          <w:lang w:val="en-US"/>
        </w:rPr>
      </w:pPr>
      <w:r w:rsidRPr="00532BC5">
        <w:rPr>
          <w:sz w:val="32"/>
          <w:szCs w:val="32"/>
          <w:highlight w:val="green"/>
        </w:rPr>
        <w:t>УДК</w:t>
      </w:r>
      <w:r w:rsidRPr="00532BC5">
        <w:rPr>
          <w:sz w:val="32"/>
          <w:szCs w:val="32"/>
          <w:highlight w:val="green"/>
          <w:lang w:val="en-US"/>
        </w:rPr>
        <w:t xml:space="preserve"> 519.6</w:t>
      </w:r>
    </w:p>
    <w:p w:rsidR="008A5444" w:rsidRPr="00532BC5" w:rsidRDefault="008A5444" w:rsidP="008A5444">
      <w:pPr>
        <w:rPr>
          <w:rStyle w:val="apple-converted-space"/>
          <w:color w:val="000000"/>
          <w:sz w:val="32"/>
          <w:szCs w:val="32"/>
          <w:u w:val="single"/>
          <w:shd w:val="clear" w:color="auto" w:fill="FFFFFF"/>
          <w:lang w:val="en-US"/>
        </w:rPr>
      </w:pPr>
      <w:r w:rsidRPr="00532BC5">
        <w:rPr>
          <w:b/>
          <w:color w:val="000000"/>
          <w:sz w:val="32"/>
          <w:szCs w:val="32"/>
          <w:shd w:val="clear" w:color="auto" w:fill="FFFFFF"/>
          <w:lang w:val="en-US"/>
        </w:rPr>
        <w:t xml:space="preserve">L. A. </w:t>
      </w:r>
      <w:proofErr w:type="spellStart"/>
      <w:r w:rsidRPr="00532BC5">
        <w:rPr>
          <w:b/>
          <w:color w:val="000000"/>
          <w:sz w:val="32"/>
          <w:szCs w:val="32"/>
          <w:shd w:val="clear" w:color="auto" w:fill="FFFFFF"/>
          <w:lang w:val="en-US"/>
        </w:rPr>
        <w:t>Dolzhikova</w:t>
      </w:r>
      <w:proofErr w:type="spellEnd"/>
      <w:r w:rsidRPr="00532BC5">
        <w:rPr>
          <w:b/>
          <w:color w:val="000000"/>
          <w:sz w:val="32"/>
          <w:szCs w:val="32"/>
          <w:lang w:val="en-US"/>
        </w:rPr>
        <w:br/>
      </w:r>
      <w:r w:rsidRPr="00532BC5">
        <w:rPr>
          <w:b/>
          <w:color w:val="000000"/>
          <w:sz w:val="32"/>
          <w:szCs w:val="32"/>
          <w:u w:val="single"/>
          <w:shd w:val="clear" w:color="auto" w:fill="FFFFFF"/>
          <w:lang w:val="en-US"/>
        </w:rPr>
        <w:t xml:space="preserve">e-mail: </w:t>
      </w:r>
      <w:hyperlink r:id="rId73" w:history="1">
        <w:r w:rsidRPr="001B361F">
          <w:rPr>
            <w:rStyle w:val="a7"/>
            <w:b/>
            <w:sz w:val="32"/>
            <w:szCs w:val="32"/>
            <w:shd w:val="clear" w:color="auto" w:fill="FFFFFF"/>
            <w:lang w:val="en-US"/>
          </w:rPr>
          <w:t>deva.124@mail.ru</w:t>
        </w:r>
      </w:hyperlink>
      <w:r w:rsidRPr="00532BC5">
        <w:rPr>
          <w:rStyle w:val="apple-converted-space"/>
          <w:color w:val="000000"/>
          <w:sz w:val="32"/>
          <w:szCs w:val="32"/>
          <w:u w:val="single"/>
          <w:shd w:val="clear" w:color="auto" w:fill="FFFFFF"/>
          <w:lang w:val="en-US"/>
        </w:rPr>
        <w:t> </w:t>
      </w:r>
    </w:p>
    <w:p w:rsidR="008A5444" w:rsidRPr="00532BC5" w:rsidRDefault="008A5444" w:rsidP="008A5444">
      <w:pPr>
        <w:rPr>
          <w:color w:val="000000"/>
          <w:sz w:val="32"/>
          <w:szCs w:val="32"/>
          <w:shd w:val="clear" w:color="auto" w:fill="FFFFFF"/>
          <w:lang w:val="en-US"/>
        </w:rPr>
      </w:pPr>
      <w:r w:rsidRPr="00532BC5">
        <w:rPr>
          <w:color w:val="000000"/>
          <w:sz w:val="32"/>
          <w:szCs w:val="32"/>
          <w:u w:val="single"/>
          <w:lang w:val="en-US"/>
        </w:rPr>
        <w:br/>
      </w:r>
      <w:proofErr w:type="spellStart"/>
      <w:r w:rsidRPr="00532BC5">
        <w:rPr>
          <w:color w:val="000000"/>
          <w:sz w:val="32"/>
          <w:szCs w:val="32"/>
          <w:shd w:val="clear" w:color="auto" w:fill="FFFFFF"/>
          <w:lang w:val="en-US"/>
        </w:rPr>
        <w:t>Zashchtenskaya</w:t>
      </w:r>
      <w:proofErr w:type="spellEnd"/>
      <w:r w:rsidRPr="00532BC5">
        <w:rPr>
          <w:color w:val="000000"/>
          <w:sz w:val="32"/>
          <w:szCs w:val="32"/>
          <w:shd w:val="clear" w:color="auto" w:fill="FFFFFF"/>
          <w:lang w:val="en-US"/>
        </w:rPr>
        <w:t xml:space="preserve"> school </w:t>
      </w:r>
      <w:proofErr w:type="spellStart"/>
      <w:r w:rsidRPr="00532BC5">
        <w:rPr>
          <w:color w:val="000000"/>
          <w:sz w:val="32"/>
          <w:szCs w:val="32"/>
          <w:shd w:val="clear" w:color="auto" w:fill="FFFFFF"/>
          <w:lang w:val="en-US"/>
        </w:rPr>
        <w:t>Shchigrovsky</w:t>
      </w:r>
      <w:proofErr w:type="spellEnd"/>
      <w:r w:rsidRPr="00532BC5">
        <w:rPr>
          <w:color w:val="000000"/>
          <w:sz w:val="32"/>
          <w:szCs w:val="32"/>
          <w:shd w:val="clear" w:color="auto" w:fill="FFFFFF"/>
          <w:lang w:val="en-US"/>
        </w:rPr>
        <w:t xml:space="preserve"> district, Kursk region</w:t>
      </w:r>
    </w:p>
    <w:p w:rsidR="008A5444" w:rsidRPr="00532BC5" w:rsidRDefault="008A5444" w:rsidP="008A5444">
      <w:pPr>
        <w:rPr>
          <w:i/>
          <w:iCs/>
          <w:sz w:val="32"/>
          <w:szCs w:val="32"/>
          <w:lang w:val="en-US"/>
        </w:rPr>
      </w:pPr>
      <w:r w:rsidRPr="00532BC5">
        <w:rPr>
          <w:color w:val="000000"/>
          <w:sz w:val="32"/>
          <w:szCs w:val="32"/>
          <w:lang w:val="en-US"/>
        </w:rPr>
        <w:br/>
      </w:r>
      <w:r w:rsidRPr="00532BC5">
        <w:rPr>
          <w:b/>
          <w:color w:val="000000"/>
          <w:sz w:val="32"/>
          <w:szCs w:val="32"/>
          <w:shd w:val="clear" w:color="auto" w:fill="FFFFFF"/>
          <w:lang w:val="en-US"/>
        </w:rPr>
        <w:t>THE USE OF INFORMATION COMPUTER TECHNOLOGY IN MATHEMATICS LESSONS</w:t>
      </w:r>
      <w:r w:rsidRPr="00532BC5">
        <w:rPr>
          <w:b/>
          <w:color w:val="000000"/>
          <w:sz w:val="32"/>
          <w:szCs w:val="32"/>
          <w:lang w:val="en-US"/>
        </w:rPr>
        <w:br/>
      </w:r>
      <w:r w:rsidRPr="00532BC5">
        <w:rPr>
          <w:b/>
          <w:color w:val="000000"/>
          <w:sz w:val="32"/>
          <w:szCs w:val="32"/>
          <w:shd w:val="clear" w:color="auto" w:fill="FFFFFF"/>
          <w:lang w:val="en-US"/>
        </w:rPr>
        <w:t xml:space="preserve">                Abstract:</w:t>
      </w:r>
      <w:r w:rsidRPr="00532BC5">
        <w:rPr>
          <w:color w:val="000000"/>
          <w:sz w:val="32"/>
          <w:szCs w:val="32"/>
          <w:shd w:val="clear" w:color="auto" w:fill="FFFFFF"/>
          <w:lang w:val="en-US"/>
        </w:rPr>
        <w:t xml:space="preserve"> methods of teaching mathematics in the secondary school with the use of information and computer technology, Digital educational resources, sites for the training of students to the DGE and the exam.</w:t>
      </w:r>
      <w:r w:rsidRPr="00532BC5">
        <w:rPr>
          <w:color w:val="000000"/>
          <w:sz w:val="32"/>
          <w:szCs w:val="32"/>
          <w:lang w:val="en-US"/>
        </w:rPr>
        <w:br/>
      </w:r>
      <w:r w:rsidRPr="00532BC5">
        <w:rPr>
          <w:b/>
          <w:color w:val="000000"/>
          <w:sz w:val="32"/>
          <w:szCs w:val="32"/>
          <w:shd w:val="clear" w:color="auto" w:fill="FFFFFF"/>
          <w:lang w:val="en-US"/>
        </w:rPr>
        <w:t xml:space="preserve">                Keywords</w:t>
      </w:r>
      <w:r w:rsidRPr="00532BC5">
        <w:rPr>
          <w:color w:val="000000"/>
          <w:sz w:val="32"/>
          <w:szCs w:val="32"/>
          <w:shd w:val="clear" w:color="auto" w:fill="FFFFFF"/>
          <w:lang w:val="en-US"/>
        </w:rPr>
        <w:t>: information and computer technology, presentation, effective learning activities of students.</w:t>
      </w:r>
    </w:p>
    <w:p w:rsidR="008A5444" w:rsidRPr="00532BC5" w:rsidRDefault="008A5444" w:rsidP="008A5444">
      <w:pPr>
        <w:tabs>
          <w:tab w:val="left" w:pos="0"/>
        </w:tabs>
        <w:jc w:val="both"/>
        <w:rPr>
          <w:b/>
          <w:bCs/>
          <w:sz w:val="32"/>
          <w:szCs w:val="32"/>
          <w:highlight w:val="green"/>
          <w:lang w:val="en-US"/>
        </w:rPr>
      </w:pPr>
    </w:p>
    <w:p w:rsidR="0052735F" w:rsidRPr="008A5444" w:rsidRDefault="0052735F" w:rsidP="008A5444">
      <w:pPr>
        <w:rPr>
          <w:sz w:val="20"/>
          <w:szCs w:val="28"/>
          <w:lang w:val="en-US"/>
        </w:rPr>
      </w:pPr>
    </w:p>
    <w:sectPr w:rsidR="0052735F" w:rsidRPr="008A5444" w:rsidSect="00C70CC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BDE"/>
    <w:multiLevelType w:val="hybridMultilevel"/>
    <w:tmpl w:val="AE8003E2"/>
    <w:lvl w:ilvl="0" w:tplc="6F1E33E4">
      <w:start w:val="1"/>
      <w:numFmt w:val="bullet"/>
      <w:lvlText w:val=""/>
      <w:lvlJc w:val="left"/>
      <w:pPr>
        <w:tabs>
          <w:tab w:val="num" w:pos="720"/>
        </w:tabs>
        <w:ind w:left="720" w:hanging="360"/>
      </w:pPr>
      <w:rPr>
        <w:rFonts w:ascii="Wingdings" w:hAnsi="Wingdings" w:hint="default"/>
      </w:rPr>
    </w:lvl>
    <w:lvl w:ilvl="1" w:tplc="41EEB9E4" w:tentative="1">
      <w:start w:val="1"/>
      <w:numFmt w:val="bullet"/>
      <w:lvlText w:val=""/>
      <w:lvlJc w:val="left"/>
      <w:pPr>
        <w:tabs>
          <w:tab w:val="num" w:pos="1440"/>
        </w:tabs>
        <w:ind w:left="1440" w:hanging="360"/>
      </w:pPr>
      <w:rPr>
        <w:rFonts w:ascii="Wingdings" w:hAnsi="Wingdings" w:hint="default"/>
      </w:rPr>
    </w:lvl>
    <w:lvl w:ilvl="2" w:tplc="D280340A" w:tentative="1">
      <w:start w:val="1"/>
      <w:numFmt w:val="bullet"/>
      <w:lvlText w:val=""/>
      <w:lvlJc w:val="left"/>
      <w:pPr>
        <w:tabs>
          <w:tab w:val="num" w:pos="2160"/>
        </w:tabs>
        <w:ind w:left="2160" w:hanging="360"/>
      </w:pPr>
      <w:rPr>
        <w:rFonts w:ascii="Wingdings" w:hAnsi="Wingdings" w:hint="default"/>
      </w:rPr>
    </w:lvl>
    <w:lvl w:ilvl="3" w:tplc="D0EA5D18" w:tentative="1">
      <w:start w:val="1"/>
      <w:numFmt w:val="bullet"/>
      <w:lvlText w:val=""/>
      <w:lvlJc w:val="left"/>
      <w:pPr>
        <w:tabs>
          <w:tab w:val="num" w:pos="2880"/>
        </w:tabs>
        <w:ind w:left="2880" w:hanging="360"/>
      </w:pPr>
      <w:rPr>
        <w:rFonts w:ascii="Wingdings" w:hAnsi="Wingdings" w:hint="default"/>
      </w:rPr>
    </w:lvl>
    <w:lvl w:ilvl="4" w:tplc="B608E604" w:tentative="1">
      <w:start w:val="1"/>
      <w:numFmt w:val="bullet"/>
      <w:lvlText w:val=""/>
      <w:lvlJc w:val="left"/>
      <w:pPr>
        <w:tabs>
          <w:tab w:val="num" w:pos="3600"/>
        </w:tabs>
        <w:ind w:left="3600" w:hanging="360"/>
      </w:pPr>
      <w:rPr>
        <w:rFonts w:ascii="Wingdings" w:hAnsi="Wingdings" w:hint="default"/>
      </w:rPr>
    </w:lvl>
    <w:lvl w:ilvl="5" w:tplc="C168553E" w:tentative="1">
      <w:start w:val="1"/>
      <w:numFmt w:val="bullet"/>
      <w:lvlText w:val=""/>
      <w:lvlJc w:val="left"/>
      <w:pPr>
        <w:tabs>
          <w:tab w:val="num" w:pos="4320"/>
        </w:tabs>
        <w:ind w:left="4320" w:hanging="360"/>
      </w:pPr>
      <w:rPr>
        <w:rFonts w:ascii="Wingdings" w:hAnsi="Wingdings" w:hint="default"/>
      </w:rPr>
    </w:lvl>
    <w:lvl w:ilvl="6" w:tplc="BFEEB1C0" w:tentative="1">
      <w:start w:val="1"/>
      <w:numFmt w:val="bullet"/>
      <w:lvlText w:val=""/>
      <w:lvlJc w:val="left"/>
      <w:pPr>
        <w:tabs>
          <w:tab w:val="num" w:pos="5040"/>
        </w:tabs>
        <w:ind w:left="5040" w:hanging="360"/>
      </w:pPr>
      <w:rPr>
        <w:rFonts w:ascii="Wingdings" w:hAnsi="Wingdings" w:hint="default"/>
      </w:rPr>
    </w:lvl>
    <w:lvl w:ilvl="7" w:tplc="83E44C10" w:tentative="1">
      <w:start w:val="1"/>
      <w:numFmt w:val="bullet"/>
      <w:lvlText w:val=""/>
      <w:lvlJc w:val="left"/>
      <w:pPr>
        <w:tabs>
          <w:tab w:val="num" w:pos="5760"/>
        </w:tabs>
        <w:ind w:left="5760" w:hanging="360"/>
      </w:pPr>
      <w:rPr>
        <w:rFonts w:ascii="Wingdings" w:hAnsi="Wingdings" w:hint="default"/>
      </w:rPr>
    </w:lvl>
    <w:lvl w:ilvl="8" w:tplc="97B21AF2" w:tentative="1">
      <w:start w:val="1"/>
      <w:numFmt w:val="bullet"/>
      <w:lvlText w:val=""/>
      <w:lvlJc w:val="left"/>
      <w:pPr>
        <w:tabs>
          <w:tab w:val="num" w:pos="6480"/>
        </w:tabs>
        <w:ind w:left="6480" w:hanging="360"/>
      </w:pPr>
      <w:rPr>
        <w:rFonts w:ascii="Wingdings" w:hAnsi="Wingdings" w:hint="default"/>
      </w:rPr>
    </w:lvl>
  </w:abstractNum>
  <w:abstractNum w:abstractNumId="1">
    <w:nsid w:val="22C92B50"/>
    <w:multiLevelType w:val="hybridMultilevel"/>
    <w:tmpl w:val="CB0C1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93A46"/>
    <w:multiLevelType w:val="hybridMultilevel"/>
    <w:tmpl w:val="BE5C71B8"/>
    <w:lvl w:ilvl="0" w:tplc="416E7FD6">
      <w:start w:val="1"/>
      <w:numFmt w:val="bullet"/>
      <w:lvlText w:val=""/>
      <w:lvlJc w:val="left"/>
      <w:pPr>
        <w:tabs>
          <w:tab w:val="num" w:pos="720"/>
        </w:tabs>
        <w:ind w:left="720" w:hanging="360"/>
      </w:pPr>
      <w:rPr>
        <w:rFonts w:ascii="Wingdings" w:hAnsi="Wingdings" w:hint="default"/>
      </w:rPr>
    </w:lvl>
    <w:lvl w:ilvl="1" w:tplc="9C7AA5BE" w:tentative="1">
      <w:start w:val="1"/>
      <w:numFmt w:val="bullet"/>
      <w:lvlText w:val=""/>
      <w:lvlJc w:val="left"/>
      <w:pPr>
        <w:tabs>
          <w:tab w:val="num" w:pos="1440"/>
        </w:tabs>
        <w:ind w:left="1440" w:hanging="360"/>
      </w:pPr>
      <w:rPr>
        <w:rFonts w:ascii="Wingdings" w:hAnsi="Wingdings" w:hint="default"/>
      </w:rPr>
    </w:lvl>
    <w:lvl w:ilvl="2" w:tplc="D700DA98" w:tentative="1">
      <w:start w:val="1"/>
      <w:numFmt w:val="bullet"/>
      <w:lvlText w:val=""/>
      <w:lvlJc w:val="left"/>
      <w:pPr>
        <w:tabs>
          <w:tab w:val="num" w:pos="2160"/>
        </w:tabs>
        <w:ind w:left="2160" w:hanging="360"/>
      </w:pPr>
      <w:rPr>
        <w:rFonts w:ascii="Wingdings" w:hAnsi="Wingdings" w:hint="default"/>
      </w:rPr>
    </w:lvl>
    <w:lvl w:ilvl="3" w:tplc="7C52DF74" w:tentative="1">
      <w:start w:val="1"/>
      <w:numFmt w:val="bullet"/>
      <w:lvlText w:val=""/>
      <w:lvlJc w:val="left"/>
      <w:pPr>
        <w:tabs>
          <w:tab w:val="num" w:pos="2880"/>
        </w:tabs>
        <w:ind w:left="2880" w:hanging="360"/>
      </w:pPr>
      <w:rPr>
        <w:rFonts w:ascii="Wingdings" w:hAnsi="Wingdings" w:hint="default"/>
      </w:rPr>
    </w:lvl>
    <w:lvl w:ilvl="4" w:tplc="27228A54" w:tentative="1">
      <w:start w:val="1"/>
      <w:numFmt w:val="bullet"/>
      <w:lvlText w:val=""/>
      <w:lvlJc w:val="left"/>
      <w:pPr>
        <w:tabs>
          <w:tab w:val="num" w:pos="3600"/>
        </w:tabs>
        <w:ind w:left="3600" w:hanging="360"/>
      </w:pPr>
      <w:rPr>
        <w:rFonts w:ascii="Wingdings" w:hAnsi="Wingdings" w:hint="default"/>
      </w:rPr>
    </w:lvl>
    <w:lvl w:ilvl="5" w:tplc="49A6E19A" w:tentative="1">
      <w:start w:val="1"/>
      <w:numFmt w:val="bullet"/>
      <w:lvlText w:val=""/>
      <w:lvlJc w:val="left"/>
      <w:pPr>
        <w:tabs>
          <w:tab w:val="num" w:pos="4320"/>
        </w:tabs>
        <w:ind w:left="4320" w:hanging="360"/>
      </w:pPr>
      <w:rPr>
        <w:rFonts w:ascii="Wingdings" w:hAnsi="Wingdings" w:hint="default"/>
      </w:rPr>
    </w:lvl>
    <w:lvl w:ilvl="6" w:tplc="95D4958C" w:tentative="1">
      <w:start w:val="1"/>
      <w:numFmt w:val="bullet"/>
      <w:lvlText w:val=""/>
      <w:lvlJc w:val="left"/>
      <w:pPr>
        <w:tabs>
          <w:tab w:val="num" w:pos="5040"/>
        </w:tabs>
        <w:ind w:left="5040" w:hanging="360"/>
      </w:pPr>
      <w:rPr>
        <w:rFonts w:ascii="Wingdings" w:hAnsi="Wingdings" w:hint="default"/>
      </w:rPr>
    </w:lvl>
    <w:lvl w:ilvl="7" w:tplc="C2688DD8" w:tentative="1">
      <w:start w:val="1"/>
      <w:numFmt w:val="bullet"/>
      <w:lvlText w:val=""/>
      <w:lvlJc w:val="left"/>
      <w:pPr>
        <w:tabs>
          <w:tab w:val="num" w:pos="5760"/>
        </w:tabs>
        <w:ind w:left="5760" w:hanging="360"/>
      </w:pPr>
      <w:rPr>
        <w:rFonts w:ascii="Wingdings" w:hAnsi="Wingdings" w:hint="default"/>
      </w:rPr>
    </w:lvl>
    <w:lvl w:ilvl="8" w:tplc="368C10D2" w:tentative="1">
      <w:start w:val="1"/>
      <w:numFmt w:val="bullet"/>
      <w:lvlText w:val=""/>
      <w:lvlJc w:val="left"/>
      <w:pPr>
        <w:tabs>
          <w:tab w:val="num" w:pos="6480"/>
        </w:tabs>
        <w:ind w:left="6480" w:hanging="360"/>
      </w:pPr>
      <w:rPr>
        <w:rFonts w:ascii="Wingdings" w:hAnsi="Wingdings" w:hint="default"/>
      </w:rPr>
    </w:lvl>
  </w:abstractNum>
  <w:abstractNum w:abstractNumId="3">
    <w:nsid w:val="2FBC6DFF"/>
    <w:multiLevelType w:val="hybridMultilevel"/>
    <w:tmpl w:val="43685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492A84"/>
    <w:multiLevelType w:val="hybridMultilevel"/>
    <w:tmpl w:val="85A80DDE"/>
    <w:lvl w:ilvl="0" w:tplc="59B868DA">
      <w:start w:val="1"/>
      <w:numFmt w:val="bullet"/>
      <w:lvlText w:val=""/>
      <w:lvlJc w:val="left"/>
      <w:pPr>
        <w:tabs>
          <w:tab w:val="num" w:pos="720"/>
        </w:tabs>
        <w:ind w:left="720" w:hanging="360"/>
      </w:pPr>
      <w:rPr>
        <w:rFonts w:ascii="Wingdings" w:hAnsi="Wingdings" w:hint="default"/>
      </w:rPr>
    </w:lvl>
    <w:lvl w:ilvl="1" w:tplc="068C7F56" w:tentative="1">
      <w:start w:val="1"/>
      <w:numFmt w:val="bullet"/>
      <w:lvlText w:val=""/>
      <w:lvlJc w:val="left"/>
      <w:pPr>
        <w:tabs>
          <w:tab w:val="num" w:pos="1440"/>
        </w:tabs>
        <w:ind w:left="1440" w:hanging="360"/>
      </w:pPr>
      <w:rPr>
        <w:rFonts w:ascii="Wingdings" w:hAnsi="Wingdings" w:hint="default"/>
      </w:rPr>
    </w:lvl>
    <w:lvl w:ilvl="2" w:tplc="782245D4" w:tentative="1">
      <w:start w:val="1"/>
      <w:numFmt w:val="bullet"/>
      <w:lvlText w:val=""/>
      <w:lvlJc w:val="left"/>
      <w:pPr>
        <w:tabs>
          <w:tab w:val="num" w:pos="2160"/>
        </w:tabs>
        <w:ind w:left="2160" w:hanging="360"/>
      </w:pPr>
      <w:rPr>
        <w:rFonts w:ascii="Wingdings" w:hAnsi="Wingdings" w:hint="default"/>
      </w:rPr>
    </w:lvl>
    <w:lvl w:ilvl="3" w:tplc="3D38E49E" w:tentative="1">
      <w:start w:val="1"/>
      <w:numFmt w:val="bullet"/>
      <w:lvlText w:val=""/>
      <w:lvlJc w:val="left"/>
      <w:pPr>
        <w:tabs>
          <w:tab w:val="num" w:pos="2880"/>
        </w:tabs>
        <w:ind w:left="2880" w:hanging="360"/>
      </w:pPr>
      <w:rPr>
        <w:rFonts w:ascii="Wingdings" w:hAnsi="Wingdings" w:hint="default"/>
      </w:rPr>
    </w:lvl>
    <w:lvl w:ilvl="4" w:tplc="0324FBD4" w:tentative="1">
      <w:start w:val="1"/>
      <w:numFmt w:val="bullet"/>
      <w:lvlText w:val=""/>
      <w:lvlJc w:val="left"/>
      <w:pPr>
        <w:tabs>
          <w:tab w:val="num" w:pos="3600"/>
        </w:tabs>
        <w:ind w:left="3600" w:hanging="360"/>
      </w:pPr>
      <w:rPr>
        <w:rFonts w:ascii="Wingdings" w:hAnsi="Wingdings" w:hint="default"/>
      </w:rPr>
    </w:lvl>
    <w:lvl w:ilvl="5" w:tplc="A65EEF64" w:tentative="1">
      <w:start w:val="1"/>
      <w:numFmt w:val="bullet"/>
      <w:lvlText w:val=""/>
      <w:lvlJc w:val="left"/>
      <w:pPr>
        <w:tabs>
          <w:tab w:val="num" w:pos="4320"/>
        </w:tabs>
        <w:ind w:left="4320" w:hanging="360"/>
      </w:pPr>
      <w:rPr>
        <w:rFonts w:ascii="Wingdings" w:hAnsi="Wingdings" w:hint="default"/>
      </w:rPr>
    </w:lvl>
    <w:lvl w:ilvl="6" w:tplc="6FEAEC38" w:tentative="1">
      <w:start w:val="1"/>
      <w:numFmt w:val="bullet"/>
      <w:lvlText w:val=""/>
      <w:lvlJc w:val="left"/>
      <w:pPr>
        <w:tabs>
          <w:tab w:val="num" w:pos="5040"/>
        </w:tabs>
        <w:ind w:left="5040" w:hanging="360"/>
      </w:pPr>
      <w:rPr>
        <w:rFonts w:ascii="Wingdings" w:hAnsi="Wingdings" w:hint="default"/>
      </w:rPr>
    </w:lvl>
    <w:lvl w:ilvl="7" w:tplc="E2686C68" w:tentative="1">
      <w:start w:val="1"/>
      <w:numFmt w:val="bullet"/>
      <w:lvlText w:val=""/>
      <w:lvlJc w:val="left"/>
      <w:pPr>
        <w:tabs>
          <w:tab w:val="num" w:pos="5760"/>
        </w:tabs>
        <w:ind w:left="5760" w:hanging="360"/>
      </w:pPr>
      <w:rPr>
        <w:rFonts w:ascii="Wingdings" w:hAnsi="Wingdings" w:hint="default"/>
      </w:rPr>
    </w:lvl>
    <w:lvl w:ilvl="8" w:tplc="2EB6719C" w:tentative="1">
      <w:start w:val="1"/>
      <w:numFmt w:val="bullet"/>
      <w:lvlText w:val=""/>
      <w:lvlJc w:val="left"/>
      <w:pPr>
        <w:tabs>
          <w:tab w:val="num" w:pos="6480"/>
        </w:tabs>
        <w:ind w:left="6480" w:hanging="360"/>
      </w:pPr>
      <w:rPr>
        <w:rFonts w:ascii="Wingdings" w:hAnsi="Wingdings" w:hint="default"/>
      </w:rPr>
    </w:lvl>
  </w:abstractNum>
  <w:abstractNum w:abstractNumId="5">
    <w:nsid w:val="434E4A47"/>
    <w:multiLevelType w:val="hybridMultilevel"/>
    <w:tmpl w:val="73445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227569"/>
    <w:multiLevelType w:val="hybridMultilevel"/>
    <w:tmpl w:val="03460862"/>
    <w:lvl w:ilvl="0" w:tplc="1B5A8E28">
      <w:start w:val="1"/>
      <w:numFmt w:val="bullet"/>
      <w:lvlText w:val=""/>
      <w:lvlJc w:val="left"/>
      <w:pPr>
        <w:tabs>
          <w:tab w:val="num" w:pos="720"/>
        </w:tabs>
        <w:ind w:left="720" w:hanging="360"/>
      </w:pPr>
      <w:rPr>
        <w:rFonts w:ascii="Wingdings" w:hAnsi="Wingdings" w:hint="default"/>
      </w:rPr>
    </w:lvl>
    <w:lvl w:ilvl="1" w:tplc="31389A54" w:tentative="1">
      <w:start w:val="1"/>
      <w:numFmt w:val="bullet"/>
      <w:lvlText w:val=""/>
      <w:lvlJc w:val="left"/>
      <w:pPr>
        <w:tabs>
          <w:tab w:val="num" w:pos="1440"/>
        </w:tabs>
        <w:ind w:left="1440" w:hanging="360"/>
      </w:pPr>
      <w:rPr>
        <w:rFonts w:ascii="Wingdings" w:hAnsi="Wingdings" w:hint="default"/>
      </w:rPr>
    </w:lvl>
    <w:lvl w:ilvl="2" w:tplc="24A65374" w:tentative="1">
      <w:start w:val="1"/>
      <w:numFmt w:val="bullet"/>
      <w:lvlText w:val=""/>
      <w:lvlJc w:val="left"/>
      <w:pPr>
        <w:tabs>
          <w:tab w:val="num" w:pos="2160"/>
        </w:tabs>
        <w:ind w:left="2160" w:hanging="360"/>
      </w:pPr>
      <w:rPr>
        <w:rFonts w:ascii="Wingdings" w:hAnsi="Wingdings" w:hint="default"/>
      </w:rPr>
    </w:lvl>
    <w:lvl w:ilvl="3" w:tplc="076655BC" w:tentative="1">
      <w:start w:val="1"/>
      <w:numFmt w:val="bullet"/>
      <w:lvlText w:val=""/>
      <w:lvlJc w:val="left"/>
      <w:pPr>
        <w:tabs>
          <w:tab w:val="num" w:pos="2880"/>
        </w:tabs>
        <w:ind w:left="2880" w:hanging="360"/>
      </w:pPr>
      <w:rPr>
        <w:rFonts w:ascii="Wingdings" w:hAnsi="Wingdings" w:hint="default"/>
      </w:rPr>
    </w:lvl>
    <w:lvl w:ilvl="4" w:tplc="994EF08C" w:tentative="1">
      <w:start w:val="1"/>
      <w:numFmt w:val="bullet"/>
      <w:lvlText w:val=""/>
      <w:lvlJc w:val="left"/>
      <w:pPr>
        <w:tabs>
          <w:tab w:val="num" w:pos="3600"/>
        </w:tabs>
        <w:ind w:left="3600" w:hanging="360"/>
      </w:pPr>
      <w:rPr>
        <w:rFonts w:ascii="Wingdings" w:hAnsi="Wingdings" w:hint="default"/>
      </w:rPr>
    </w:lvl>
    <w:lvl w:ilvl="5" w:tplc="BBC85936" w:tentative="1">
      <w:start w:val="1"/>
      <w:numFmt w:val="bullet"/>
      <w:lvlText w:val=""/>
      <w:lvlJc w:val="left"/>
      <w:pPr>
        <w:tabs>
          <w:tab w:val="num" w:pos="4320"/>
        </w:tabs>
        <w:ind w:left="4320" w:hanging="360"/>
      </w:pPr>
      <w:rPr>
        <w:rFonts w:ascii="Wingdings" w:hAnsi="Wingdings" w:hint="default"/>
      </w:rPr>
    </w:lvl>
    <w:lvl w:ilvl="6" w:tplc="CF383036" w:tentative="1">
      <w:start w:val="1"/>
      <w:numFmt w:val="bullet"/>
      <w:lvlText w:val=""/>
      <w:lvlJc w:val="left"/>
      <w:pPr>
        <w:tabs>
          <w:tab w:val="num" w:pos="5040"/>
        </w:tabs>
        <w:ind w:left="5040" w:hanging="360"/>
      </w:pPr>
      <w:rPr>
        <w:rFonts w:ascii="Wingdings" w:hAnsi="Wingdings" w:hint="default"/>
      </w:rPr>
    </w:lvl>
    <w:lvl w:ilvl="7" w:tplc="D0A4C568" w:tentative="1">
      <w:start w:val="1"/>
      <w:numFmt w:val="bullet"/>
      <w:lvlText w:val=""/>
      <w:lvlJc w:val="left"/>
      <w:pPr>
        <w:tabs>
          <w:tab w:val="num" w:pos="5760"/>
        </w:tabs>
        <w:ind w:left="5760" w:hanging="360"/>
      </w:pPr>
      <w:rPr>
        <w:rFonts w:ascii="Wingdings" w:hAnsi="Wingdings" w:hint="default"/>
      </w:rPr>
    </w:lvl>
    <w:lvl w:ilvl="8" w:tplc="DF96FA68" w:tentative="1">
      <w:start w:val="1"/>
      <w:numFmt w:val="bullet"/>
      <w:lvlText w:val=""/>
      <w:lvlJc w:val="left"/>
      <w:pPr>
        <w:tabs>
          <w:tab w:val="num" w:pos="6480"/>
        </w:tabs>
        <w:ind w:left="6480" w:hanging="360"/>
      </w:pPr>
      <w:rPr>
        <w:rFonts w:ascii="Wingdings" w:hAnsi="Wingdings" w:hint="default"/>
      </w:rPr>
    </w:lvl>
  </w:abstractNum>
  <w:abstractNum w:abstractNumId="7">
    <w:nsid w:val="59F54442"/>
    <w:multiLevelType w:val="hybridMultilevel"/>
    <w:tmpl w:val="B486E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2C753D"/>
    <w:multiLevelType w:val="hybridMultilevel"/>
    <w:tmpl w:val="C7605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D78C7"/>
    <w:multiLevelType w:val="hybridMultilevel"/>
    <w:tmpl w:val="6D8ACEEE"/>
    <w:lvl w:ilvl="0" w:tplc="3D52C39C">
      <w:start w:val="1"/>
      <w:numFmt w:val="bullet"/>
      <w:lvlText w:val=""/>
      <w:lvlJc w:val="left"/>
      <w:pPr>
        <w:tabs>
          <w:tab w:val="num" w:pos="720"/>
        </w:tabs>
        <w:ind w:left="720" w:hanging="360"/>
      </w:pPr>
      <w:rPr>
        <w:rFonts w:ascii="Wingdings" w:hAnsi="Wingdings" w:hint="default"/>
      </w:rPr>
    </w:lvl>
    <w:lvl w:ilvl="1" w:tplc="DC820DEE" w:tentative="1">
      <w:start w:val="1"/>
      <w:numFmt w:val="bullet"/>
      <w:lvlText w:val=""/>
      <w:lvlJc w:val="left"/>
      <w:pPr>
        <w:tabs>
          <w:tab w:val="num" w:pos="1440"/>
        </w:tabs>
        <w:ind w:left="1440" w:hanging="360"/>
      </w:pPr>
      <w:rPr>
        <w:rFonts w:ascii="Wingdings" w:hAnsi="Wingdings" w:hint="default"/>
      </w:rPr>
    </w:lvl>
    <w:lvl w:ilvl="2" w:tplc="CF0A6684" w:tentative="1">
      <w:start w:val="1"/>
      <w:numFmt w:val="bullet"/>
      <w:lvlText w:val=""/>
      <w:lvlJc w:val="left"/>
      <w:pPr>
        <w:tabs>
          <w:tab w:val="num" w:pos="2160"/>
        </w:tabs>
        <w:ind w:left="2160" w:hanging="360"/>
      </w:pPr>
      <w:rPr>
        <w:rFonts w:ascii="Wingdings" w:hAnsi="Wingdings" w:hint="default"/>
      </w:rPr>
    </w:lvl>
    <w:lvl w:ilvl="3" w:tplc="4CE8D040" w:tentative="1">
      <w:start w:val="1"/>
      <w:numFmt w:val="bullet"/>
      <w:lvlText w:val=""/>
      <w:lvlJc w:val="left"/>
      <w:pPr>
        <w:tabs>
          <w:tab w:val="num" w:pos="2880"/>
        </w:tabs>
        <w:ind w:left="2880" w:hanging="360"/>
      </w:pPr>
      <w:rPr>
        <w:rFonts w:ascii="Wingdings" w:hAnsi="Wingdings" w:hint="default"/>
      </w:rPr>
    </w:lvl>
    <w:lvl w:ilvl="4" w:tplc="AFBC507A" w:tentative="1">
      <w:start w:val="1"/>
      <w:numFmt w:val="bullet"/>
      <w:lvlText w:val=""/>
      <w:lvlJc w:val="left"/>
      <w:pPr>
        <w:tabs>
          <w:tab w:val="num" w:pos="3600"/>
        </w:tabs>
        <w:ind w:left="3600" w:hanging="360"/>
      </w:pPr>
      <w:rPr>
        <w:rFonts w:ascii="Wingdings" w:hAnsi="Wingdings" w:hint="default"/>
      </w:rPr>
    </w:lvl>
    <w:lvl w:ilvl="5" w:tplc="D6CA82DC" w:tentative="1">
      <w:start w:val="1"/>
      <w:numFmt w:val="bullet"/>
      <w:lvlText w:val=""/>
      <w:lvlJc w:val="left"/>
      <w:pPr>
        <w:tabs>
          <w:tab w:val="num" w:pos="4320"/>
        </w:tabs>
        <w:ind w:left="4320" w:hanging="360"/>
      </w:pPr>
      <w:rPr>
        <w:rFonts w:ascii="Wingdings" w:hAnsi="Wingdings" w:hint="default"/>
      </w:rPr>
    </w:lvl>
    <w:lvl w:ilvl="6" w:tplc="A6BE4C0E" w:tentative="1">
      <w:start w:val="1"/>
      <w:numFmt w:val="bullet"/>
      <w:lvlText w:val=""/>
      <w:lvlJc w:val="left"/>
      <w:pPr>
        <w:tabs>
          <w:tab w:val="num" w:pos="5040"/>
        </w:tabs>
        <w:ind w:left="5040" w:hanging="360"/>
      </w:pPr>
      <w:rPr>
        <w:rFonts w:ascii="Wingdings" w:hAnsi="Wingdings" w:hint="default"/>
      </w:rPr>
    </w:lvl>
    <w:lvl w:ilvl="7" w:tplc="3B7EE2FA" w:tentative="1">
      <w:start w:val="1"/>
      <w:numFmt w:val="bullet"/>
      <w:lvlText w:val=""/>
      <w:lvlJc w:val="left"/>
      <w:pPr>
        <w:tabs>
          <w:tab w:val="num" w:pos="5760"/>
        </w:tabs>
        <w:ind w:left="5760" w:hanging="360"/>
      </w:pPr>
      <w:rPr>
        <w:rFonts w:ascii="Wingdings" w:hAnsi="Wingdings" w:hint="default"/>
      </w:rPr>
    </w:lvl>
    <w:lvl w:ilvl="8" w:tplc="2982BD8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8"/>
  </w:num>
  <w:num w:numId="6">
    <w:abstractNumId w:val="0"/>
  </w:num>
  <w:num w:numId="7">
    <w:abstractNumId w:val="6"/>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6A0"/>
    <w:rsid w:val="00037C15"/>
    <w:rsid w:val="00050857"/>
    <w:rsid w:val="003646A0"/>
    <w:rsid w:val="00386E5E"/>
    <w:rsid w:val="0052735F"/>
    <w:rsid w:val="005A3933"/>
    <w:rsid w:val="00684407"/>
    <w:rsid w:val="00751838"/>
    <w:rsid w:val="008A5444"/>
    <w:rsid w:val="009D6A60"/>
    <w:rsid w:val="009E39EA"/>
    <w:rsid w:val="00C70CC3"/>
    <w:rsid w:val="00CA464C"/>
    <w:rsid w:val="00CB099A"/>
    <w:rsid w:val="00D97DC0"/>
    <w:rsid w:val="00EE1F7F"/>
    <w:rsid w:val="00FD4E89"/>
    <w:rsid w:val="00FF0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4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7C1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6A0"/>
    <w:pPr>
      <w:spacing w:before="100" w:beforeAutospacing="1" w:after="100" w:afterAutospacing="1"/>
    </w:pPr>
  </w:style>
  <w:style w:type="paragraph" w:styleId="a4">
    <w:name w:val="List Paragraph"/>
    <w:basedOn w:val="a"/>
    <w:uiPriority w:val="34"/>
    <w:qFormat/>
    <w:rsid w:val="00684407"/>
    <w:pPr>
      <w:ind w:left="720"/>
      <w:contextualSpacing/>
    </w:pPr>
  </w:style>
  <w:style w:type="paragraph" w:styleId="a5">
    <w:name w:val="Balloon Text"/>
    <w:basedOn w:val="a"/>
    <w:link w:val="a6"/>
    <w:uiPriority w:val="99"/>
    <w:semiHidden/>
    <w:unhideWhenUsed/>
    <w:rsid w:val="009D6A60"/>
    <w:rPr>
      <w:rFonts w:ascii="Tahoma" w:hAnsi="Tahoma" w:cs="Tahoma"/>
      <w:sz w:val="16"/>
      <w:szCs w:val="16"/>
    </w:rPr>
  </w:style>
  <w:style w:type="character" w:customStyle="1" w:styleId="a6">
    <w:name w:val="Текст выноски Знак"/>
    <w:basedOn w:val="a0"/>
    <w:link w:val="a5"/>
    <w:uiPriority w:val="99"/>
    <w:semiHidden/>
    <w:rsid w:val="009D6A60"/>
    <w:rPr>
      <w:rFonts w:ascii="Tahoma" w:hAnsi="Tahoma" w:cs="Tahoma"/>
      <w:sz w:val="16"/>
      <w:szCs w:val="16"/>
    </w:rPr>
  </w:style>
  <w:style w:type="character" w:styleId="a7">
    <w:name w:val="Hyperlink"/>
    <w:basedOn w:val="a0"/>
    <w:uiPriority w:val="99"/>
    <w:unhideWhenUsed/>
    <w:rsid w:val="00037C15"/>
    <w:rPr>
      <w:color w:val="0000FF"/>
      <w:u w:val="single"/>
    </w:rPr>
  </w:style>
  <w:style w:type="character" w:customStyle="1" w:styleId="apple-converted-space">
    <w:name w:val="apple-converted-space"/>
    <w:basedOn w:val="a0"/>
    <w:rsid w:val="00037C15"/>
  </w:style>
  <w:style w:type="character" w:customStyle="1" w:styleId="bul-bl2">
    <w:name w:val="bul-bl2"/>
    <w:basedOn w:val="a0"/>
    <w:rsid w:val="00037C15"/>
  </w:style>
  <w:style w:type="paragraph" w:styleId="z-">
    <w:name w:val="HTML Top of Form"/>
    <w:basedOn w:val="a"/>
    <w:next w:val="a"/>
    <w:link w:val="z-0"/>
    <w:hidden/>
    <w:uiPriority w:val="99"/>
    <w:semiHidden/>
    <w:unhideWhenUsed/>
    <w:rsid w:val="00037C1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37C1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37C1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037C15"/>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037C15"/>
    <w:rPr>
      <w:rFonts w:ascii="Times New Roman" w:eastAsia="Times New Roman" w:hAnsi="Times New Roman" w:cs="Times New Roman"/>
      <w:b/>
      <w:bCs/>
      <w:kern w:val="36"/>
      <w:sz w:val="48"/>
      <w:szCs w:val="48"/>
      <w:lang w:eastAsia="ru-RU"/>
    </w:rPr>
  </w:style>
  <w:style w:type="paragraph" w:customStyle="1" w:styleId="leftmargin">
    <w:name w:val="left_margin"/>
    <w:basedOn w:val="a"/>
    <w:rsid w:val="000508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984393">
      <w:bodyDiv w:val="1"/>
      <w:marLeft w:val="0"/>
      <w:marRight w:val="0"/>
      <w:marTop w:val="0"/>
      <w:marBottom w:val="0"/>
      <w:divBdr>
        <w:top w:val="none" w:sz="0" w:space="0" w:color="auto"/>
        <w:left w:val="none" w:sz="0" w:space="0" w:color="auto"/>
        <w:bottom w:val="none" w:sz="0" w:space="0" w:color="auto"/>
        <w:right w:val="none" w:sz="0" w:space="0" w:color="auto"/>
      </w:divBdr>
      <w:divsChild>
        <w:div w:id="1824394260">
          <w:marLeft w:val="0"/>
          <w:marRight w:val="0"/>
          <w:marTop w:val="0"/>
          <w:marBottom w:val="0"/>
          <w:divBdr>
            <w:top w:val="none" w:sz="0" w:space="0" w:color="auto"/>
            <w:left w:val="none" w:sz="0" w:space="0" w:color="auto"/>
            <w:bottom w:val="none" w:sz="0" w:space="0" w:color="auto"/>
            <w:right w:val="none" w:sz="0" w:space="0" w:color="auto"/>
          </w:divBdr>
          <w:divsChild>
            <w:div w:id="61491074">
              <w:marLeft w:val="1275"/>
              <w:marRight w:val="0"/>
              <w:marTop w:val="240"/>
              <w:marBottom w:val="0"/>
              <w:divBdr>
                <w:top w:val="none" w:sz="0" w:space="0" w:color="auto"/>
                <w:left w:val="none" w:sz="0" w:space="0" w:color="auto"/>
                <w:bottom w:val="none" w:sz="0" w:space="0" w:color="auto"/>
                <w:right w:val="none" w:sz="0" w:space="0" w:color="auto"/>
              </w:divBdr>
            </w:div>
          </w:divsChild>
        </w:div>
        <w:div w:id="1497186459">
          <w:marLeft w:val="0"/>
          <w:marRight w:val="0"/>
          <w:marTop w:val="0"/>
          <w:marBottom w:val="0"/>
          <w:divBdr>
            <w:top w:val="none" w:sz="0" w:space="0" w:color="auto"/>
            <w:left w:val="none" w:sz="0" w:space="0" w:color="auto"/>
            <w:bottom w:val="none" w:sz="0" w:space="0" w:color="auto"/>
            <w:right w:val="none" w:sz="0" w:space="0" w:color="auto"/>
          </w:divBdr>
        </w:div>
      </w:divsChild>
    </w:div>
    <w:div w:id="215431581">
      <w:bodyDiv w:val="1"/>
      <w:marLeft w:val="0"/>
      <w:marRight w:val="0"/>
      <w:marTop w:val="0"/>
      <w:marBottom w:val="0"/>
      <w:divBdr>
        <w:top w:val="none" w:sz="0" w:space="0" w:color="auto"/>
        <w:left w:val="none" w:sz="0" w:space="0" w:color="auto"/>
        <w:bottom w:val="none" w:sz="0" w:space="0" w:color="auto"/>
        <w:right w:val="none" w:sz="0" w:space="0" w:color="auto"/>
      </w:divBdr>
    </w:div>
    <w:div w:id="432897469">
      <w:bodyDiv w:val="1"/>
      <w:marLeft w:val="0"/>
      <w:marRight w:val="0"/>
      <w:marTop w:val="0"/>
      <w:marBottom w:val="0"/>
      <w:divBdr>
        <w:top w:val="none" w:sz="0" w:space="0" w:color="auto"/>
        <w:left w:val="none" w:sz="0" w:space="0" w:color="auto"/>
        <w:bottom w:val="none" w:sz="0" w:space="0" w:color="auto"/>
        <w:right w:val="none" w:sz="0" w:space="0" w:color="auto"/>
      </w:divBdr>
      <w:divsChild>
        <w:div w:id="484471717">
          <w:marLeft w:val="734"/>
          <w:marRight w:val="0"/>
          <w:marTop w:val="163"/>
          <w:marBottom w:val="0"/>
          <w:divBdr>
            <w:top w:val="none" w:sz="0" w:space="0" w:color="auto"/>
            <w:left w:val="none" w:sz="0" w:space="0" w:color="auto"/>
            <w:bottom w:val="none" w:sz="0" w:space="0" w:color="auto"/>
            <w:right w:val="none" w:sz="0" w:space="0" w:color="auto"/>
          </w:divBdr>
        </w:div>
        <w:div w:id="651834968">
          <w:marLeft w:val="734"/>
          <w:marRight w:val="0"/>
          <w:marTop w:val="163"/>
          <w:marBottom w:val="0"/>
          <w:divBdr>
            <w:top w:val="none" w:sz="0" w:space="0" w:color="auto"/>
            <w:left w:val="none" w:sz="0" w:space="0" w:color="auto"/>
            <w:bottom w:val="none" w:sz="0" w:space="0" w:color="auto"/>
            <w:right w:val="none" w:sz="0" w:space="0" w:color="auto"/>
          </w:divBdr>
        </w:div>
        <w:div w:id="1721592302">
          <w:marLeft w:val="734"/>
          <w:marRight w:val="0"/>
          <w:marTop w:val="163"/>
          <w:marBottom w:val="0"/>
          <w:divBdr>
            <w:top w:val="none" w:sz="0" w:space="0" w:color="auto"/>
            <w:left w:val="none" w:sz="0" w:space="0" w:color="auto"/>
            <w:bottom w:val="none" w:sz="0" w:space="0" w:color="auto"/>
            <w:right w:val="none" w:sz="0" w:space="0" w:color="auto"/>
          </w:divBdr>
        </w:div>
        <w:div w:id="1689480121">
          <w:marLeft w:val="734"/>
          <w:marRight w:val="0"/>
          <w:marTop w:val="163"/>
          <w:marBottom w:val="0"/>
          <w:divBdr>
            <w:top w:val="none" w:sz="0" w:space="0" w:color="auto"/>
            <w:left w:val="none" w:sz="0" w:space="0" w:color="auto"/>
            <w:bottom w:val="none" w:sz="0" w:space="0" w:color="auto"/>
            <w:right w:val="none" w:sz="0" w:space="0" w:color="auto"/>
          </w:divBdr>
        </w:div>
        <w:div w:id="1114322108">
          <w:marLeft w:val="734"/>
          <w:marRight w:val="0"/>
          <w:marTop w:val="163"/>
          <w:marBottom w:val="0"/>
          <w:divBdr>
            <w:top w:val="none" w:sz="0" w:space="0" w:color="auto"/>
            <w:left w:val="none" w:sz="0" w:space="0" w:color="auto"/>
            <w:bottom w:val="none" w:sz="0" w:space="0" w:color="auto"/>
            <w:right w:val="none" w:sz="0" w:space="0" w:color="auto"/>
          </w:divBdr>
        </w:div>
        <w:div w:id="807238158">
          <w:marLeft w:val="734"/>
          <w:marRight w:val="0"/>
          <w:marTop w:val="163"/>
          <w:marBottom w:val="0"/>
          <w:divBdr>
            <w:top w:val="none" w:sz="0" w:space="0" w:color="auto"/>
            <w:left w:val="none" w:sz="0" w:space="0" w:color="auto"/>
            <w:bottom w:val="none" w:sz="0" w:space="0" w:color="auto"/>
            <w:right w:val="none" w:sz="0" w:space="0" w:color="auto"/>
          </w:divBdr>
        </w:div>
      </w:divsChild>
    </w:div>
    <w:div w:id="650209663">
      <w:bodyDiv w:val="1"/>
      <w:marLeft w:val="0"/>
      <w:marRight w:val="0"/>
      <w:marTop w:val="0"/>
      <w:marBottom w:val="0"/>
      <w:divBdr>
        <w:top w:val="none" w:sz="0" w:space="0" w:color="auto"/>
        <w:left w:val="none" w:sz="0" w:space="0" w:color="auto"/>
        <w:bottom w:val="none" w:sz="0" w:space="0" w:color="auto"/>
        <w:right w:val="none" w:sz="0" w:space="0" w:color="auto"/>
      </w:divBdr>
    </w:div>
    <w:div w:id="790319064">
      <w:bodyDiv w:val="1"/>
      <w:marLeft w:val="0"/>
      <w:marRight w:val="0"/>
      <w:marTop w:val="0"/>
      <w:marBottom w:val="0"/>
      <w:divBdr>
        <w:top w:val="none" w:sz="0" w:space="0" w:color="auto"/>
        <w:left w:val="none" w:sz="0" w:space="0" w:color="auto"/>
        <w:bottom w:val="none" w:sz="0" w:space="0" w:color="auto"/>
        <w:right w:val="none" w:sz="0" w:space="0" w:color="auto"/>
      </w:divBdr>
      <w:divsChild>
        <w:div w:id="277760906">
          <w:marLeft w:val="0"/>
          <w:marRight w:val="0"/>
          <w:marTop w:val="0"/>
          <w:marBottom w:val="0"/>
          <w:divBdr>
            <w:top w:val="none" w:sz="0" w:space="0" w:color="auto"/>
            <w:left w:val="none" w:sz="0" w:space="0" w:color="auto"/>
            <w:bottom w:val="none" w:sz="0" w:space="0" w:color="auto"/>
            <w:right w:val="none" w:sz="0" w:space="0" w:color="auto"/>
          </w:divBdr>
        </w:div>
        <w:div w:id="80488368">
          <w:marLeft w:val="0"/>
          <w:marRight w:val="0"/>
          <w:marTop w:val="0"/>
          <w:marBottom w:val="0"/>
          <w:divBdr>
            <w:top w:val="none" w:sz="0" w:space="0" w:color="auto"/>
            <w:left w:val="none" w:sz="0" w:space="0" w:color="auto"/>
            <w:bottom w:val="none" w:sz="0" w:space="0" w:color="auto"/>
            <w:right w:val="none" w:sz="0" w:space="0" w:color="auto"/>
          </w:divBdr>
        </w:div>
        <w:div w:id="320160395">
          <w:marLeft w:val="0"/>
          <w:marRight w:val="0"/>
          <w:marTop w:val="0"/>
          <w:marBottom w:val="0"/>
          <w:divBdr>
            <w:top w:val="none" w:sz="0" w:space="0" w:color="auto"/>
            <w:left w:val="none" w:sz="0" w:space="0" w:color="auto"/>
            <w:bottom w:val="none" w:sz="0" w:space="0" w:color="auto"/>
            <w:right w:val="none" w:sz="0" w:space="0" w:color="auto"/>
          </w:divBdr>
        </w:div>
        <w:div w:id="1591548606">
          <w:marLeft w:val="0"/>
          <w:marRight w:val="0"/>
          <w:marTop w:val="0"/>
          <w:marBottom w:val="0"/>
          <w:divBdr>
            <w:top w:val="none" w:sz="0" w:space="0" w:color="auto"/>
            <w:left w:val="none" w:sz="0" w:space="0" w:color="auto"/>
            <w:bottom w:val="none" w:sz="0" w:space="0" w:color="auto"/>
            <w:right w:val="none" w:sz="0" w:space="0" w:color="auto"/>
          </w:divBdr>
        </w:div>
        <w:div w:id="2112436296">
          <w:marLeft w:val="0"/>
          <w:marRight w:val="0"/>
          <w:marTop w:val="0"/>
          <w:marBottom w:val="0"/>
          <w:divBdr>
            <w:top w:val="none" w:sz="0" w:space="0" w:color="auto"/>
            <w:left w:val="none" w:sz="0" w:space="0" w:color="auto"/>
            <w:bottom w:val="none" w:sz="0" w:space="0" w:color="auto"/>
            <w:right w:val="none" w:sz="0" w:space="0" w:color="auto"/>
          </w:divBdr>
        </w:div>
      </w:divsChild>
    </w:div>
    <w:div w:id="799035086">
      <w:bodyDiv w:val="1"/>
      <w:marLeft w:val="0"/>
      <w:marRight w:val="0"/>
      <w:marTop w:val="0"/>
      <w:marBottom w:val="0"/>
      <w:divBdr>
        <w:top w:val="none" w:sz="0" w:space="0" w:color="auto"/>
        <w:left w:val="none" w:sz="0" w:space="0" w:color="auto"/>
        <w:bottom w:val="none" w:sz="0" w:space="0" w:color="auto"/>
        <w:right w:val="none" w:sz="0" w:space="0" w:color="auto"/>
      </w:divBdr>
      <w:divsChild>
        <w:div w:id="579221515">
          <w:marLeft w:val="734"/>
          <w:marRight w:val="0"/>
          <w:marTop w:val="115"/>
          <w:marBottom w:val="0"/>
          <w:divBdr>
            <w:top w:val="none" w:sz="0" w:space="0" w:color="auto"/>
            <w:left w:val="none" w:sz="0" w:space="0" w:color="auto"/>
            <w:bottom w:val="none" w:sz="0" w:space="0" w:color="auto"/>
            <w:right w:val="none" w:sz="0" w:space="0" w:color="auto"/>
          </w:divBdr>
        </w:div>
        <w:div w:id="1257909042">
          <w:marLeft w:val="734"/>
          <w:marRight w:val="0"/>
          <w:marTop w:val="115"/>
          <w:marBottom w:val="0"/>
          <w:divBdr>
            <w:top w:val="none" w:sz="0" w:space="0" w:color="auto"/>
            <w:left w:val="none" w:sz="0" w:space="0" w:color="auto"/>
            <w:bottom w:val="none" w:sz="0" w:space="0" w:color="auto"/>
            <w:right w:val="none" w:sz="0" w:space="0" w:color="auto"/>
          </w:divBdr>
        </w:div>
        <w:div w:id="715860794">
          <w:marLeft w:val="734"/>
          <w:marRight w:val="0"/>
          <w:marTop w:val="115"/>
          <w:marBottom w:val="0"/>
          <w:divBdr>
            <w:top w:val="none" w:sz="0" w:space="0" w:color="auto"/>
            <w:left w:val="none" w:sz="0" w:space="0" w:color="auto"/>
            <w:bottom w:val="none" w:sz="0" w:space="0" w:color="auto"/>
            <w:right w:val="none" w:sz="0" w:space="0" w:color="auto"/>
          </w:divBdr>
        </w:div>
        <w:div w:id="1904952088">
          <w:marLeft w:val="734"/>
          <w:marRight w:val="0"/>
          <w:marTop w:val="115"/>
          <w:marBottom w:val="0"/>
          <w:divBdr>
            <w:top w:val="none" w:sz="0" w:space="0" w:color="auto"/>
            <w:left w:val="none" w:sz="0" w:space="0" w:color="auto"/>
            <w:bottom w:val="none" w:sz="0" w:space="0" w:color="auto"/>
            <w:right w:val="none" w:sz="0" w:space="0" w:color="auto"/>
          </w:divBdr>
        </w:div>
        <w:div w:id="2024091219">
          <w:marLeft w:val="734"/>
          <w:marRight w:val="0"/>
          <w:marTop w:val="115"/>
          <w:marBottom w:val="0"/>
          <w:divBdr>
            <w:top w:val="none" w:sz="0" w:space="0" w:color="auto"/>
            <w:left w:val="none" w:sz="0" w:space="0" w:color="auto"/>
            <w:bottom w:val="none" w:sz="0" w:space="0" w:color="auto"/>
            <w:right w:val="none" w:sz="0" w:space="0" w:color="auto"/>
          </w:divBdr>
        </w:div>
      </w:divsChild>
    </w:div>
    <w:div w:id="837499516">
      <w:bodyDiv w:val="1"/>
      <w:marLeft w:val="0"/>
      <w:marRight w:val="0"/>
      <w:marTop w:val="0"/>
      <w:marBottom w:val="0"/>
      <w:divBdr>
        <w:top w:val="none" w:sz="0" w:space="0" w:color="auto"/>
        <w:left w:val="none" w:sz="0" w:space="0" w:color="auto"/>
        <w:bottom w:val="none" w:sz="0" w:space="0" w:color="auto"/>
        <w:right w:val="none" w:sz="0" w:space="0" w:color="auto"/>
      </w:divBdr>
      <w:divsChild>
        <w:div w:id="1689212251">
          <w:marLeft w:val="734"/>
          <w:marRight w:val="0"/>
          <w:marTop w:val="163"/>
          <w:marBottom w:val="0"/>
          <w:divBdr>
            <w:top w:val="none" w:sz="0" w:space="0" w:color="auto"/>
            <w:left w:val="none" w:sz="0" w:space="0" w:color="auto"/>
            <w:bottom w:val="none" w:sz="0" w:space="0" w:color="auto"/>
            <w:right w:val="none" w:sz="0" w:space="0" w:color="auto"/>
          </w:divBdr>
        </w:div>
        <w:div w:id="754203287">
          <w:marLeft w:val="734"/>
          <w:marRight w:val="0"/>
          <w:marTop w:val="163"/>
          <w:marBottom w:val="0"/>
          <w:divBdr>
            <w:top w:val="none" w:sz="0" w:space="0" w:color="auto"/>
            <w:left w:val="none" w:sz="0" w:space="0" w:color="auto"/>
            <w:bottom w:val="none" w:sz="0" w:space="0" w:color="auto"/>
            <w:right w:val="none" w:sz="0" w:space="0" w:color="auto"/>
          </w:divBdr>
        </w:div>
        <w:div w:id="1200973455">
          <w:marLeft w:val="734"/>
          <w:marRight w:val="0"/>
          <w:marTop w:val="163"/>
          <w:marBottom w:val="0"/>
          <w:divBdr>
            <w:top w:val="none" w:sz="0" w:space="0" w:color="auto"/>
            <w:left w:val="none" w:sz="0" w:space="0" w:color="auto"/>
            <w:bottom w:val="none" w:sz="0" w:space="0" w:color="auto"/>
            <w:right w:val="none" w:sz="0" w:space="0" w:color="auto"/>
          </w:divBdr>
        </w:div>
        <w:div w:id="870219743">
          <w:marLeft w:val="734"/>
          <w:marRight w:val="0"/>
          <w:marTop w:val="163"/>
          <w:marBottom w:val="0"/>
          <w:divBdr>
            <w:top w:val="none" w:sz="0" w:space="0" w:color="auto"/>
            <w:left w:val="none" w:sz="0" w:space="0" w:color="auto"/>
            <w:bottom w:val="none" w:sz="0" w:space="0" w:color="auto"/>
            <w:right w:val="none" w:sz="0" w:space="0" w:color="auto"/>
          </w:divBdr>
        </w:div>
        <w:div w:id="1251963873">
          <w:marLeft w:val="734"/>
          <w:marRight w:val="0"/>
          <w:marTop w:val="163"/>
          <w:marBottom w:val="0"/>
          <w:divBdr>
            <w:top w:val="none" w:sz="0" w:space="0" w:color="auto"/>
            <w:left w:val="none" w:sz="0" w:space="0" w:color="auto"/>
            <w:bottom w:val="none" w:sz="0" w:space="0" w:color="auto"/>
            <w:right w:val="none" w:sz="0" w:space="0" w:color="auto"/>
          </w:divBdr>
        </w:div>
        <w:div w:id="599797995">
          <w:marLeft w:val="734"/>
          <w:marRight w:val="0"/>
          <w:marTop w:val="163"/>
          <w:marBottom w:val="0"/>
          <w:divBdr>
            <w:top w:val="none" w:sz="0" w:space="0" w:color="auto"/>
            <w:left w:val="none" w:sz="0" w:space="0" w:color="auto"/>
            <w:bottom w:val="none" w:sz="0" w:space="0" w:color="auto"/>
            <w:right w:val="none" w:sz="0" w:space="0" w:color="auto"/>
          </w:divBdr>
        </w:div>
      </w:divsChild>
    </w:div>
    <w:div w:id="1208646582">
      <w:bodyDiv w:val="1"/>
      <w:marLeft w:val="0"/>
      <w:marRight w:val="0"/>
      <w:marTop w:val="0"/>
      <w:marBottom w:val="0"/>
      <w:divBdr>
        <w:top w:val="none" w:sz="0" w:space="0" w:color="auto"/>
        <w:left w:val="none" w:sz="0" w:space="0" w:color="auto"/>
        <w:bottom w:val="none" w:sz="0" w:space="0" w:color="auto"/>
        <w:right w:val="none" w:sz="0" w:space="0" w:color="auto"/>
      </w:divBdr>
      <w:divsChild>
        <w:div w:id="120459329">
          <w:marLeft w:val="0"/>
          <w:marRight w:val="0"/>
          <w:marTop w:val="0"/>
          <w:marBottom w:val="0"/>
          <w:divBdr>
            <w:top w:val="none" w:sz="0" w:space="0" w:color="auto"/>
            <w:left w:val="none" w:sz="0" w:space="0" w:color="auto"/>
            <w:bottom w:val="none" w:sz="0" w:space="0" w:color="auto"/>
            <w:right w:val="none" w:sz="0" w:space="0" w:color="auto"/>
          </w:divBdr>
        </w:div>
        <w:div w:id="691151149">
          <w:marLeft w:val="0"/>
          <w:marRight w:val="0"/>
          <w:marTop w:val="0"/>
          <w:marBottom w:val="0"/>
          <w:divBdr>
            <w:top w:val="none" w:sz="0" w:space="0" w:color="auto"/>
            <w:left w:val="none" w:sz="0" w:space="0" w:color="auto"/>
            <w:bottom w:val="none" w:sz="0" w:space="0" w:color="auto"/>
            <w:right w:val="none" w:sz="0" w:space="0" w:color="auto"/>
          </w:divBdr>
          <w:divsChild>
            <w:div w:id="377512361">
              <w:marLeft w:val="0"/>
              <w:marRight w:val="0"/>
              <w:marTop w:val="0"/>
              <w:marBottom w:val="0"/>
              <w:divBdr>
                <w:top w:val="none" w:sz="0" w:space="0" w:color="auto"/>
                <w:left w:val="none" w:sz="0" w:space="0" w:color="auto"/>
                <w:bottom w:val="none" w:sz="0" w:space="0" w:color="auto"/>
                <w:right w:val="none" w:sz="0" w:space="0" w:color="auto"/>
              </w:divBdr>
            </w:div>
          </w:divsChild>
        </w:div>
        <w:div w:id="202596642">
          <w:marLeft w:val="0"/>
          <w:marRight w:val="0"/>
          <w:marTop w:val="0"/>
          <w:marBottom w:val="0"/>
          <w:divBdr>
            <w:top w:val="none" w:sz="0" w:space="0" w:color="auto"/>
            <w:left w:val="none" w:sz="0" w:space="0" w:color="auto"/>
            <w:bottom w:val="none" w:sz="0" w:space="0" w:color="auto"/>
            <w:right w:val="none" w:sz="0" w:space="0" w:color="auto"/>
          </w:divBdr>
          <w:divsChild>
            <w:div w:id="1184516532">
              <w:marLeft w:val="0"/>
              <w:marRight w:val="0"/>
              <w:marTop w:val="0"/>
              <w:marBottom w:val="0"/>
              <w:divBdr>
                <w:top w:val="none" w:sz="0" w:space="0" w:color="auto"/>
                <w:left w:val="none" w:sz="0" w:space="0" w:color="auto"/>
                <w:bottom w:val="none" w:sz="0" w:space="0" w:color="auto"/>
                <w:right w:val="none" w:sz="0" w:space="0" w:color="auto"/>
              </w:divBdr>
            </w:div>
          </w:divsChild>
        </w:div>
        <w:div w:id="1460077080">
          <w:marLeft w:val="0"/>
          <w:marRight w:val="0"/>
          <w:marTop w:val="0"/>
          <w:marBottom w:val="0"/>
          <w:divBdr>
            <w:top w:val="none" w:sz="0" w:space="0" w:color="auto"/>
            <w:left w:val="none" w:sz="0" w:space="0" w:color="auto"/>
            <w:bottom w:val="none" w:sz="0" w:space="0" w:color="auto"/>
            <w:right w:val="none" w:sz="0" w:space="0" w:color="auto"/>
          </w:divBdr>
          <w:divsChild>
            <w:div w:id="1931353322">
              <w:marLeft w:val="0"/>
              <w:marRight w:val="0"/>
              <w:marTop w:val="0"/>
              <w:marBottom w:val="0"/>
              <w:divBdr>
                <w:top w:val="none" w:sz="0" w:space="0" w:color="auto"/>
                <w:left w:val="none" w:sz="0" w:space="0" w:color="auto"/>
                <w:bottom w:val="none" w:sz="0" w:space="0" w:color="auto"/>
                <w:right w:val="none" w:sz="0" w:space="0" w:color="auto"/>
              </w:divBdr>
            </w:div>
          </w:divsChild>
        </w:div>
        <w:div w:id="39015329">
          <w:marLeft w:val="0"/>
          <w:marRight w:val="0"/>
          <w:marTop w:val="0"/>
          <w:marBottom w:val="0"/>
          <w:divBdr>
            <w:top w:val="none" w:sz="0" w:space="0" w:color="auto"/>
            <w:left w:val="none" w:sz="0" w:space="0" w:color="auto"/>
            <w:bottom w:val="none" w:sz="0" w:space="0" w:color="auto"/>
            <w:right w:val="none" w:sz="0" w:space="0" w:color="auto"/>
          </w:divBdr>
          <w:divsChild>
            <w:div w:id="1628391576">
              <w:marLeft w:val="0"/>
              <w:marRight w:val="0"/>
              <w:marTop w:val="0"/>
              <w:marBottom w:val="0"/>
              <w:divBdr>
                <w:top w:val="none" w:sz="0" w:space="0" w:color="auto"/>
                <w:left w:val="none" w:sz="0" w:space="0" w:color="auto"/>
                <w:bottom w:val="none" w:sz="0" w:space="0" w:color="auto"/>
                <w:right w:val="none" w:sz="0" w:space="0" w:color="auto"/>
              </w:divBdr>
            </w:div>
          </w:divsChild>
        </w:div>
        <w:div w:id="1317608186">
          <w:marLeft w:val="0"/>
          <w:marRight w:val="0"/>
          <w:marTop w:val="0"/>
          <w:marBottom w:val="0"/>
          <w:divBdr>
            <w:top w:val="none" w:sz="0" w:space="0" w:color="auto"/>
            <w:left w:val="none" w:sz="0" w:space="0" w:color="auto"/>
            <w:bottom w:val="none" w:sz="0" w:space="0" w:color="auto"/>
            <w:right w:val="none" w:sz="0" w:space="0" w:color="auto"/>
          </w:divBdr>
          <w:divsChild>
            <w:div w:id="1661731932">
              <w:marLeft w:val="0"/>
              <w:marRight w:val="0"/>
              <w:marTop w:val="0"/>
              <w:marBottom w:val="0"/>
              <w:divBdr>
                <w:top w:val="none" w:sz="0" w:space="0" w:color="auto"/>
                <w:left w:val="none" w:sz="0" w:space="0" w:color="auto"/>
                <w:bottom w:val="none" w:sz="0" w:space="0" w:color="auto"/>
                <w:right w:val="none" w:sz="0" w:space="0" w:color="auto"/>
              </w:divBdr>
            </w:div>
          </w:divsChild>
        </w:div>
        <w:div w:id="36204444">
          <w:marLeft w:val="0"/>
          <w:marRight w:val="0"/>
          <w:marTop w:val="0"/>
          <w:marBottom w:val="0"/>
          <w:divBdr>
            <w:top w:val="none" w:sz="0" w:space="0" w:color="auto"/>
            <w:left w:val="none" w:sz="0" w:space="0" w:color="auto"/>
            <w:bottom w:val="none" w:sz="0" w:space="0" w:color="auto"/>
            <w:right w:val="none" w:sz="0" w:space="0" w:color="auto"/>
          </w:divBdr>
          <w:divsChild>
            <w:div w:id="70272285">
              <w:marLeft w:val="0"/>
              <w:marRight w:val="0"/>
              <w:marTop w:val="0"/>
              <w:marBottom w:val="0"/>
              <w:divBdr>
                <w:top w:val="none" w:sz="0" w:space="0" w:color="auto"/>
                <w:left w:val="none" w:sz="0" w:space="0" w:color="auto"/>
                <w:bottom w:val="none" w:sz="0" w:space="0" w:color="auto"/>
                <w:right w:val="none" w:sz="0" w:space="0" w:color="auto"/>
              </w:divBdr>
            </w:div>
            <w:div w:id="301620691">
              <w:marLeft w:val="225"/>
              <w:marRight w:val="0"/>
              <w:marTop w:val="0"/>
              <w:marBottom w:val="0"/>
              <w:divBdr>
                <w:top w:val="none" w:sz="0" w:space="0" w:color="auto"/>
                <w:left w:val="none" w:sz="0" w:space="0" w:color="auto"/>
                <w:bottom w:val="none" w:sz="0" w:space="0" w:color="auto"/>
                <w:right w:val="none" w:sz="0" w:space="0" w:color="auto"/>
              </w:divBdr>
            </w:div>
            <w:div w:id="50664909">
              <w:marLeft w:val="450"/>
              <w:marRight w:val="0"/>
              <w:marTop w:val="0"/>
              <w:marBottom w:val="0"/>
              <w:divBdr>
                <w:top w:val="none" w:sz="0" w:space="0" w:color="auto"/>
                <w:left w:val="none" w:sz="0" w:space="0" w:color="auto"/>
                <w:bottom w:val="none" w:sz="0" w:space="0" w:color="auto"/>
                <w:right w:val="none" w:sz="0" w:space="0" w:color="auto"/>
              </w:divBdr>
            </w:div>
            <w:div w:id="1594895126">
              <w:marLeft w:val="675"/>
              <w:marRight w:val="0"/>
              <w:marTop w:val="0"/>
              <w:marBottom w:val="0"/>
              <w:divBdr>
                <w:top w:val="none" w:sz="0" w:space="0" w:color="auto"/>
                <w:left w:val="none" w:sz="0" w:space="0" w:color="auto"/>
                <w:bottom w:val="none" w:sz="0" w:space="0" w:color="auto"/>
                <w:right w:val="none" w:sz="0" w:space="0" w:color="auto"/>
              </w:divBdr>
            </w:div>
            <w:div w:id="1963271455">
              <w:marLeft w:val="900"/>
              <w:marRight w:val="0"/>
              <w:marTop w:val="0"/>
              <w:marBottom w:val="0"/>
              <w:divBdr>
                <w:top w:val="none" w:sz="0" w:space="0" w:color="auto"/>
                <w:left w:val="none" w:sz="0" w:space="0" w:color="auto"/>
                <w:bottom w:val="none" w:sz="0" w:space="0" w:color="auto"/>
                <w:right w:val="none" w:sz="0" w:space="0" w:color="auto"/>
              </w:divBdr>
            </w:div>
            <w:div w:id="878589739">
              <w:marLeft w:val="1125"/>
              <w:marRight w:val="0"/>
              <w:marTop w:val="0"/>
              <w:marBottom w:val="0"/>
              <w:divBdr>
                <w:top w:val="none" w:sz="0" w:space="0" w:color="auto"/>
                <w:left w:val="none" w:sz="0" w:space="0" w:color="auto"/>
                <w:bottom w:val="none" w:sz="0" w:space="0" w:color="auto"/>
                <w:right w:val="none" w:sz="0" w:space="0" w:color="auto"/>
              </w:divBdr>
            </w:div>
          </w:divsChild>
        </w:div>
        <w:div w:id="855115401">
          <w:marLeft w:val="0"/>
          <w:marRight w:val="0"/>
          <w:marTop w:val="0"/>
          <w:marBottom w:val="0"/>
          <w:divBdr>
            <w:top w:val="none" w:sz="0" w:space="0" w:color="auto"/>
            <w:left w:val="none" w:sz="0" w:space="0" w:color="auto"/>
            <w:bottom w:val="none" w:sz="0" w:space="0" w:color="auto"/>
            <w:right w:val="none" w:sz="0" w:space="0" w:color="auto"/>
          </w:divBdr>
          <w:divsChild>
            <w:div w:id="1775858911">
              <w:marLeft w:val="0"/>
              <w:marRight w:val="0"/>
              <w:marTop w:val="0"/>
              <w:marBottom w:val="0"/>
              <w:divBdr>
                <w:top w:val="none" w:sz="0" w:space="0" w:color="auto"/>
                <w:left w:val="none" w:sz="0" w:space="0" w:color="auto"/>
                <w:bottom w:val="none" w:sz="0" w:space="0" w:color="auto"/>
                <w:right w:val="none" w:sz="0" w:space="0" w:color="auto"/>
              </w:divBdr>
            </w:div>
          </w:divsChild>
        </w:div>
        <w:div w:id="133911870">
          <w:marLeft w:val="0"/>
          <w:marRight w:val="0"/>
          <w:marTop w:val="0"/>
          <w:marBottom w:val="0"/>
          <w:divBdr>
            <w:top w:val="none" w:sz="0" w:space="0" w:color="auto"/>
            <w:left w:val="none" w:sz="0" w:space="0" w:color="auto"/>
            <w:bottom w:val="none" w:sz="0" w:space="0" w:color="auto"/>
            <w:right w:val="none" w:sz="0" w:space="0" w:color="auto"/>
          </w:divBdr>
          <w:divsChild>
            <w:div w:id="8193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020">
      <w:bodyDiv w:val="1"/>
      <w:marLeft w:val="0"/>
      <w:marRight w:val="0"/>
      <w:marTop w:val="0"/>
      <w:marBottom w:val="0"/>
      <w:divBdr>
        <w:top w:val="none" w:sz="0" w:space="0" w:color="auto"/>
        <w:left w:val="none" w:sz="0" w:space="0" w:color="auto"/>
        <w:bottom w:val="none" w:sz="0" w:space="0" w:color="auto"/>
        <w:right w:val="none" w:sz="0" w:space="0" w:color="auto"/>
      </w:divBdr>
      <w:divsChild>
        <w:div w:id="975723574">
          <w:marLeft w:val="0"/>
          <w:marRight w:val="0"/>
          <w:marTop w:val="0"/>
          <w:marBottom w:val="0"/>
          <w:divBdr>
            <w:top w:val="none" w:sz="0" w:space="0" w:color="auto"/>
            <w:left w:val="none" w:sz="0" w:space="0" w:color="auto"/>
            <w:bottom w:val="none" w:sz="0" w:space="0" w:color="auto"/>
            <w:right w:val="none" w:sz="0" w:space="0" w:color="auto"/>
          </w:divBdr>
          <w:divsChild>
            <w:div w:id="1932004501">
              <w:marLeft w:val="1275"/>
              <w:marRight w:val="0"/>
              <w:marTop w:val="240"/>
              <w:marBottom w:val="0"/>
              <w:divBdr>
                <w:top w:val="none" w:sz="0" w:space="0" w:color="auto"/>
                <w:left w:val="none" w:sz="0" w:space="0" w:color="auto"/>
                <w:bottom w:val="none" w:sz="0" w:space="0" w:color="auto"/>
                <w:right w:val="none" w:sz="0" w:space="0" w:color="auto"/>
              </w:divBdr>
            </w:div>
          </w:divsChild>
        </w:div>
        <w:div w:id="715663388">
          <w:marLeft w:val="0"/>
          <w:marRight w:val="0"/>
          <w:marTop w:val="0"/>
          <w:marBottom w:val="0"/>
          <w:divBdr>
            <w:top w:val="none" w:sz="0" w:space="0" w:color="auto"/>
            <w:left w:val="none" w:sz="0" w:space="0" w:color="auto"/>
            <w:bottom w:val="none" w:sz="0" w:space="0" w:color="auto"/>
            <w:right w:val="none" w:sz="0" w:space="0" w:color="auto"/>
          </w:divBdr>
        </w:div>
      </w:divsChild>
    </w:div>
    <w:div w:id="1580170990">
      <w:bodyDiv w:val="1"/>
      <w:marLeft w:val="0"/>
      <w:marRight w:val="0"/>
      <w:marTop w:val="0"/>
      <w:marBottom w:val="0"/>
      <w:divBdr>
        <w:top w:val="none" w:sz="0" w:space="0" w:color="auto"/>
        <w:left w:val="none" w:sz="0" w:space="0" w:color="auto"/>
        <w:bottom w:val="none" w:sz="0" w:space="0" w:color="auto"/>
        <w:right w:val="none" w:sz="0" w:space="0" w:color="auto"/>
      </w:divBdr>
      <w:divsChild>
        <w:div w:id="1676223955">
          <w:marLeft w:val="0"/>
          <w:marRight w:val="0"/>
          <w:marTop w:val="150"/>
          <w:marBottom w:val="150"/>
          <w:divBdr>
            <w:top w:val="none" w:sz="0" w:space="0" w:color="auto"/>
            <w:left w:val="none" w:sz="0" w:space="0" w:color="auto"/>
            <w:bottom w:val="none" w:sz="0" w:space="0" w:color="auto"/>
            <w:right w:val="none" w:sz="0" w:space="0" w:color="auto"/>
          </w:divBdr>
        </w:div>
        <w:div w:id="389115617">
          <w:marLeft w:val="0"/>
          <w:marRight w:val="0"/>
          <w:marTop w:val="150"/>
          <w:marBottom w:val="150"/>
          <w:divBdr>
            <w:top w:val="none" w:sz="0" w:space="0" w:color="auto"/>
            <w:left w:val="none" w:sz="0" w:space="0" w:color="auto"/>
            <w:bottom w:val="none" w:sz="0" w:space="0" w:color="auto"/>
            <w:right w:val="none" w:sz="0" w:space="0" w:color="auto"/>
          </w:divBdr>
        </w:div>
        <w:div w:id="500198627">
          <w:marLeft w:val="0"/>
          <w:marRight w:val="0"/>
          <w:marTop w:val="150"/>
          <w:marBottom w:val="0"/>
          <w:divBdr>
            <w:top w:val="none" w:sz="0" w:space="0" w:color="auto"/>
            <w:left w:val="none" w:sz="0" w:space="0" w:color="auto"/>
            <w:bottom w:val="none" w:sz="0" w:space="0" w:color="auto"/>
            <w:right w:val="none" w:sz="0" w:space="0" w:color="auto"/>
          </w:divBdr>
          <w:divsChild>
            <w:div w:id="1204102374">
              <w:marLeft w:val="0"/>
              <w:marRight w:val="0"/>
              <w:marTop w:val="0"/>
              <w:marBottom w:val="75"/>
              <w:divBdr>
                <w:top w:val="none" w:sz="0" w:space="0" w:color="auto"/>
                <w:left w:val="none" w:sz="0" w:space="0" w:color="auto"/>
                <w:bottom w:val="none" w:sz="0" w:space="0" w:color="auto"/>
                <w:right w:val="none" w:sz="0" w:space="0" w:color="auto"/>
              </w:divBdr>
            </w:div>
          </w:divsChild>
        </w:div>
        <w:div w:id="288902533">
          <w:marLeft w:val="0"/>
          <w:marRight w:val="0"/>
          <w:marTop w:val="150"/>
          <w:marBottom w:val="0"/>
          <w:divBdr>
            <w:top w:val="none" w:sz="0" w:space="0" w:color="auto"/>
            <w:left w:val="none" w:sz="0" w:space="0" w:color="auto"/>
            <w:bottom w:val="none" w:sz="0" w:space="0" w:color="auto"/>
            <w:right w:val="none" w:sz="0" w:space="0" w:color="auto"/>
          </w:divBdr>
          <w:divsChild>
            <w:div w:id="1462184213">
              <w:marLeft w:val="0"/>
              <w:marRight w:val="0"/>
              <w:marTop w:val="0"/>
              <w:marBottom w:val="75"/>
              <w:divBdr>
                <w:top w:val="none" w:sz="0" w:space="0" w:color="auto"/>
                <w:left w:val="none" w:sz="0" w:space="0" w:color="auto"/>
                <w:bottom w:val="none" w:sz="0" w:space="0" w:color="auto"/>
                <w:right w:val="none" w:sz="0" w:space="0" w:color="auto"/>
              </w:divBdr>
            </w:div>
          </w:divsChild>
        </w:div>
        <w:div w:id="552546227">
          <w:marLeft w:val="0"/>
          <w:marRight w:val="0"/>
          <w:marTop w:val="150"/>
          <w:marBottom w:val="0"/>
          <w:divBdr>
            <w:top w:val="none" w:sz="0" w:space="0" w:color="auto"/>
            <w:left w:val="none" w:sz="0" w:space="0" w:color="auto"/>
            <w:bottom w:val="none" w:sz="0" w:space="0" w:color="auto"/>
            <w:right w:val="none" w:sz="0" w:space="0" w:color="auto"/>
          </w:divBdr>
          <w:divsChild>
            <w:div w:id="368535477">
              <w:marLeft w:val="0"/>
              <w:marRight w:val="0"/>
              <w:marTop w:val="0"/>
              <w:marBottom w:val="75"/>
              <w:divBdr>
                <w:top w:val="none" w:sz="0" w:space="0" w:color="auto"/>
                <w:left w:val="none" w:sz="0" w:space="0" w:color="auto"/>
                <w:bottom w:val="none" w:sz="0" w:space="0" w:color="auto"/>
                <w:right w:val="none" w:sz="0" w:space="0" w:color="auto"/>
              </w:divBdr>
            </w:div>
          </w:divsChild>
        </w:div>
        <w:div w:id="516434199">
          <w:marLeft w:val="0"/>
          <w:marRight w:val="0"/>
          <w:marTop w:val="150"/>
          <w:marBottom w:val="0"/>
          <w:divBdr>
            <w:top w:val="none" w:sz="0" w:space="0" w:color="auto"/>
            <w:left w:val="none" w:sz="0" w:space="0" w:color="auto"/>
            <w:bottom w:val="none" w:sz="0" w:space="0" w:color="auto"/>
            <w:right w:val="none" w:sz="0" w:space="0" w:color="auto"/>
          </w:divBdr>
          <w:divsChild>
            <w:div w:id="1806585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4868319">
      <w:bodyDiv w:val="1"/>
      <w:marLeft w:val="0"/>
      <w:marRight w:val="0"/>
      <w:marTop w:val="0"/>
      <w:marBottom w:val="0"/>
      <w:divBdr>
        <w:top w:val="none" w:sz="0" w:space="0" w:color="auto"/>
        <w:left w:val="none" w:sz="0" w:space="0" w:color="auto"/>
        <w:bottom w:val="none" w:sz="0" w:space="0" w:color="auto"/>
        <w:right w:val="none" w:sz="0" w:space="0" w:color="auto"/>
      </w:divBdr>
      <w:divsChild>
        <w:div w:id="146751294">
          <w:marLeft w:val="0"/>
          <w:marRight w:val="0"/>
          <w:marTop w:val="0"/>
          <w:marBottom w:val="0"/>
          <w:divBdr>
            <w:top w:val="none" w:sz="0" w:space="0" w:color="auto"/>
            <w:left w:val="none" w:sz="0" w:space="0" w:color="auto"/>
            <w:bottom w:val="none" w:sz="0" w:space="0" w:color="auto"/>
            <w:right w:val="none" w:sz="0" w:space="0" w:color="auto"/>
          </w:divBdr>
        </w:div>
        <w:div w:id="991060535">
          <w:marLeft w:val="0"/>
          <w:marRight w:val="0"/>
          <w:marTop w:val="0"/>
          <w:marBottom w:val="0"/>
          <w:divBdr>
            <w:top w:val="none" w:sz="0" w:space="0" w:color="auto"/>
            <w:left w:val="none" w:sz="0" w:space="0" w:color="auto"/>
            <w:bottom w:val="none" w:sz="0" w:space="0" w:color="auto"/>
            <w:right w:val="none" w:sz="0" w:space="0" w:color="auto"/>
          </w:divBdr>
        </w:div>
      </w:divsChild>
    </w:div>
    <w:div w:id="1696542264">
      <w:bodyDiv w:val="1"/>
      <w:marLeft w:val="0"/>
      <w:marRight w:val="0"/>
      <w:marTop w:val="0"/>
      <w:marBottom w:val="0"/>
      <w:divBdr>
        <w:top w:val="none" w:sz="0" w:space="0" w:color="auto"/>
        <w:left w:val="none" w:sz="0" w:space="0" w:color="auto"/>
        <w:bottom w:val="none" w:sz="0" w:space="0" w:color="auto"/>
        <w:right w:val="none" w:sz="0" w:space="0" w:color="auto"/>
      </w:divBdr>
      <w:divsChild>
        <w:div w:id="797332976">
          <w:marLeft w:val="0"/>
          <w:marRight w:val="0"/>
          <w:marTop w:val="75"/>
          <w:marBottom w:val="0"/>
          <w:divBdr>
            <w:top w:val="none" w:sz="0" w:space="0" w:color="auto"/>
            <w:left w:val="none" w:sz="0" w:space="0" w:color="auto"/>
            <w:bottom w:val="none" w:sz="0" w:space="0" w:color="auto"/>
            <w:right w:val="none" w:sz="0" w:space="0" w:color="auto"/>
          </w:divBdr>
          <w:divsChild>
            <w:div w:id="416364846">
              <w:marLeft w:val="0"/>
              <w:marRight w:val="0"/>
              <w:marTop w:val="75"/>
              <w:marBottom w:val="0"/>
              <w:divBdr>
                <w:top w:val="none" w:sz="0" w:space="0" w:color="auto"/>
                <w:left w:val="none" w:sz="0" w:space="0" w:color="auto"/>
                <w:bottom w:val="none" w:sz="0" w:space="0" w:color="auto"/>
                <w:right w:val="none" w:sz="0" w:space="0" w:color="auto"/>
              </w:divBdr>
              <w:divsChild>
                <w:div w:id="2491188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0190522">
          <w:marLeft w:val="0"/>
          <w:marRight w:val="0"/>
          <w:marTop w:val="75"/>
          <w:marBottom w:val="0"/>
          <w:divBdr>
            <w:top w:val="none" w:sz="0" w:space="0" w:color="auto"/>
            <w:left w:val="none" w:sz="0" w:space="0" w:color="auto"/>
            <w:bottom w:val="none" w:sz="0" w:space="0" w:color="auto"/>
            <w:right w:val="none" w:sz="0" w:space="0" w:color="auto"/>
          </w:divBdr>
          <w:divsChild>
            <w:div w:id="830831777">
              <w:marLeft w:val="0"/>
              <w:marRight w:val="0"/>
              <w:marTop w:val="75"/>
              <w:marBottom w:val="0"/>
              <w:divBdr>
                <w:top w:val="none" w:sz="0" w:space="0" w:color="auto"/>
                <w:left w:val="none" w:sz="0" w:space="0" w:color="auto"/>
                <w:bottom w:val="none" w:sz="0" w:space="0" w:color="auto"/>
                <w:right w:val="none" w:sz="0" w:space="0" w:color="auto"/>
              </w:divBdr>
              <w:divsChild>
                <w:div w:id="64839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8361955">
          <w:marLeft w:val="0"/>
          <w:marRight w:val="0"/>
          <w:marTop w:val="75"/>
          <w:marBottom w:val="0"/>
          <w:divBdr>
            <w:top w:val="none" w:sz="0" w:space="0" w:color="auto"/>
            <w:left w:val="none" w:sz="0" w:space="0" w:color="auto"/>
            <w:bottom w:val="none" w:sz="0" w:space="0" w:color="auto"/>
            <w:right w:val="none" w:sz="0" w:space="0" w:color="auto"/>
          </w:divBdr>
          <w:divsChild>
            <w:div w:id="1157956056">
              <w:marLeft w:val="0"/>
              <w:marRight w:val="0"/>
              <w:marTop w:val="75"/>
              <w:marBottom w:val="0"/>
              <w:divBdr>
                <w:top w:val="none" w:sz="0" w:space="0" w:color="auto"/>
                <w:left w:val="none" w:sz="0" w:space="0" w:color="auto"/>
                <w:bottom w:val="none" w:sz="0" w:space="0" w:color="auto"/>
                <w:right w:val="none" w:sz="0" w:space="0" w:color="auto"/>
              </w:divBdr>
              <w:divsChild>
                <w:div w:id="1325431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8797144">
          <w:marLeft w:val="0"/>
          <w:marRight w:val="0"/>
          <w:marTop w:val="75"/>
          <w:marBottom w:val="0"/>
          <w:divBdr>
            <w:top w:val="none" w:sz="0" w:space="0" w:color="auto"/>
            <w:left w:val="none" w:sz="0" w:space="0" w:color="auto"/>
            <w:bottom w:val="none" w:sz="0" w:space="0" w:color="auto"/>
            <w:right w:val="none" w:sz="0" w:space="0" w:color="auto"/>
          </w:divBdr>
          <w:divsChild>
            <w:div w:id="943538330">
              <w:marLeft w:val="0"/>
              <w:marRight w:val="0"/>
              <w:marTop w:val="75"/>
              <w:marBottom w:val="0"/>
              <w:divBdr>
                <w:top w:val="none" w:sz="0" w:space="0" w:color="auto"/>
                <w:left w:val="none" w:sz="0" w:space="0" w:color="auto"/>
                <w:bottom w:val="none" w:sz="0" w:space="0" w:color="auto"/>
                <w:right w:val="none" w:sz="0" w:space="0" w:color="auto"/>
              </w:divBdr>
              <w:divsChild>
                <w:div w:id="1059859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3112754">
          <w:marLeft w:val="0"/>
          <w:marRight w:val="0"/>
          <w:marTop w:val="75"/>
          <w:marBottom w:val="0"/>
          <w:divBdr>
            <w:top w:val="none" w:sz="0" w:space="0" w:color="auto"/>
            <w:left w:val="none" w:sz="0" w:space="0" w:color="auto"/>
            <w:bottom w:val="none" w:sz="0" w:space="0" w:color="auto"/>
            <w:right w:val="none" w:sz="0" w:space="0" w:color="auto"/>
          </w:divBdr>
          <w:divsChild>
            <w:div w:id="1733575981">
              <w:marLeft w:val="0"/>
              <w:marRight w:val="0"/>
              <w:marTop w:val="75"/>
              <w:marBottom w:val="0"/>
              <w:divBdr>
                <w:top w:val="none" w:sz="0" w:space="0" w:color="auto"/>
                <w:left w:val="none" w:sz="0" w:space="0" w:color="auto"/>
                <w:bottom w:val="none" w:sz="0" w:space="0" w:color="auto"/>
                <w:right w:val="none" w:sz="0" w:space="0" w:color="auto"/>
              </w:divBdr>
              <w:divsChild>
                <w:div w:id="659234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7847297">
          <w:marLeft w:val="0"/>
          <w:marRight w:val="0"/>
          <w:marTop w:val="75"/>
          <w:marBottom w:val="0"/>
          <w:divBdr>
            <w:top w:val="none" w:sz="0" w:space="0" w:color="auto"/>
            <w:left w:val="none" w:sz="0" w:space="0" w:color="auto"/>
            <w:bottom w:val="none" w:sz="0" w:space="0" w:color="auto"/>
            <w:right w:val="none" w:sz="0" w:space="0" w:color="auto"/>
          </w:divBdr>
          <w:divsChild>
            <w:div w:id="237599468">
              <w:marLeft w:val="0"/>
              <w:marRight w:val="0"/>
              <w:marTop w:val="75"/>
              <w:marBottom w:val="0"/>
              <w:divBdr>
                <w:top w:val="none" w:sz="0" w:space="0" w:color="auto"/>
                <w:left w:val="none" w:sz="0" w:space="0" w:color="auto"/>
                <w:bottom w:val="none" w:sz="0" w:space="0" w:color="auto"/>
                <w:right w:val="none" w:sz="0" w:space="0" w:color="auto"/>
              </w:divBdr>
              <w:divsChild>
                <w:div w:id="980964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538950">
          <w:marLeft w:val="0"/>
          <w:marRight w:val="0"/>
          <w:marTop w:val="75"/>
          <w:marBottom w:val="0"/>
          <w:divBdr>
            <w:top w:val="none" w:sz="0" w:space="0" w:color="auto"/>
            <w:left w:val="none" w:sz="0" w:space="0" w:color="auto"/>
            <w:bottom w:val="none" w:sz="0" w:space="0" w:color="auto"/>
            <w:right w:val="none" w:sz="0" w:space="0" w:color="auto"/>
          </w:divBdr>
          <w:divsChild>
            <w:div w:id="800272723">
              <w:marLeft w:val="0"/>
              <w:marRight w:val="0"/>
              <w:marTop w:val="75"/>
              <w:marBottom w:val="0"/>
              <w:divBdr>
                <w:top w:val="none" w:sz="0" w:space="0" w:color="auto"/>
                <w:left w:val="none" w:sz="0" w:space="0" w:color="auto"/>
                <w:bottom w:val="none" w:sz="0" w:space="0" w:color="auto"/>
                <w:right w:val="none" w:sz="0" w:space="0" w:color="auto"/>
              </w:divBdr>
              <w:divsChild>
                <w:div w:id="1817527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6741814">
          <w:marLeft w:val="0"/>
          <w:marRight w:val="0"/>
          <w:marTop w:val="75"/>
          <w:marBottom w:val="0"/>
          <w:divBdr>
            <w:top w:val="none" w:sz="0" w:space="0" w:color="auto"/>
            <w:left w:val="none" w:sz="0" w:space="0" w:color="auto"/>
            <w:bottom w:val="none" w:sz="0" w:space="0" w:color="auto"/>
            <w:right w:val="none" w:sz="0" w:space="0" w:color="auto"/>
          </w:divBdr>
          <w:divsChild>
            <w:div w:id="1337221028">
              <w:marLeft w:val="0"/>
              <w:marRight w:val="0"/>
              <w:marTop w:val="75"/>
              <w:marBottom w:val="0"/>
              <w:divBdr>
                <w:top w:val="none" w:sz="0" w:space="0" w:color="auto"/>
                <w:left w:val="none" w:sz="0" w:space="0" w:color="auto"/>
                <w:bottom w:val="none" w:sz="0" w:space="0" w:color="auto"/>
                <w:right w:val="none" w:sz="0" w:space="0" w:color="auto"/>
              </w:divBdr>
              <w:divsChild>
                <w:div w:id="1813209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3997066">
          <w:marLeft w:val="0"/>
          <w:marRight w:val="0"/>
          <w:marTop w:val="75"/>
          <w:marBottom w:val="0"/>
          <w:divBdr>
            <w:top w:val="none" w:sz="0" w:space="0" w:color="auto"/>
            <w:left w:val="none" w:sz="0" w:space="0" w:color="auto"/>
            <w:bottom w:val="none" w:sz="0" w:space="0" w:color="auto"/>
            <w:right w:val="none" w:sz="0" w:space="0" w:color="auto"/>
          </w:divBdr>
          <w:divsChild>
            <w:div w:id="1983735393">
              <w:marLeft w:val="0"/>
              <w:marRight w:val="0"/>
              <w:marTop w:val="75"/>
              <w:marBottom w:val="0"/>
              <w:divBdr>
                <w:top w:val="none" w:sz="0" w:space="0" w:color="auto"/>
                <w:left w:val="none" w:sz="0" w:space="0" w:color="auto"/>
                <w:bottom w:val="none" w:sz="0" w:space="0" w:color="auto"/>
                <w:right w:val="none" w:sz="0" w:space="0" w:color="auto"/>
              </w:divBdr>
              <w:divsChild>
                <w:div w:id="182936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98536">
          <w:marLeft w:val="0"/>
          <w:marRight w:val="0"/>
          <w:marTop w:val="75"/>
          <w:marBottom w:val="0"/>
          <w:divBdr>
            <w:top w:val="none" w:sz="0" w:space="0" w:color="auto"/>
            <w:left w:val="none" w:sz="0" w:space="0" w:color="auto"/>
            <w:bottom w:val="none" w:sz="0" w:space="0" w:color="auto"/>
            <w:right w:val="none" w:sz="0" w:space="0" w:color="auto"/>
          </w:divBdr>
          <w:divsChild>
            <w:div w:id="312293470">
              <w:marLeft w:val="0"/>
              <w:marRight w:val="0"/>
              <w:marTop w:val="75"/>
              <w:marBottom w:val="0"/>
              <w:divBdr>
                <w:top w:val="none" w:sz="0" w:space="0" w:color="auto"/>
                <w:left w:val="none" w:sz="0" w:space="0" w:color="auto"/>
                <w:bottom w:val="none" w:sz="0" w:space="0" w:color="auto"/>
                <w:right w:val="none" w:sz="0" w:space="0" w:color="auto"/>
              </w:divBdr>
              <w:divsChild>
                <w:div w:id="1947959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0230513">
          <w:marLeft w:val="0"/>
          <w:marRight w:val="0"/>
          <w:marTop w:val="75"/>
          <w:marBottom w:val="0"/>
          <w:divBdr>
            <w:top w:val="none" w:sz="0" w:space="0" w:color="auto"/>
            <w:left w:val="none" w:sz="0" w:space="0" w:color="auto"/>
            <w:bottom w:val="none" w:sz="0" w:space="0" w:color="auto"/>
            <w:right w:val="none" w:sz="0" w:space="0" w:color="auto"/>
          </w:divBdr>
          <w:divsChild>
            <w:div w:id="1370568352">
              <w:marLeft w:val="0"/>
              <w:marRight w:val="0"/>
              <w:marTop w:val="75"/>
              <w:marBottom w:val="0"/>
              <w:divBdr>
                <w:top w:val="none" w:sz="0" w:space="0" w:color="auto"/>
                <w:left w:val="none" w:sz="0" w:space="0" w:color="auto"/>
                <w:bottom w:val="none" w:sz="0" w:space="0" w:color="auto"/>
                <w:right w:val="none" w:sz="0" w:space="0" w:color="auto"/>
              </w:divBdr>
              <w:divsChild>
                <w:div w:id="1403748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5454138">
          <w:marLeft w:val="0"/>
          <w:marRight w:val="0"/>
          <w:marTop w:val="75"/>
          <w:marBottom w:val="0"/>
          <w:divBdr>
            <w:top w:val="none" w:sz="0" w:space="0" w:color="auto"/>
            <w:left w:val="none" w:sz="0" w:space="0" w:color="auto"/>
            <w:bottom w:val="none" w:sz="0" w:space="0" w:color="auto"/>
            <w:right w:val="none" w:sz="0" w:space="0" w:color="auto"/>
          </w:divBdr>
          <w:divsChild>
            <w:div w:id="650911934">
              <w:marLeft w:val="0"/>
              <w:marRight w:val="0"/>
              <w:marTop w:val="75"/>
              <w:marBottom w:val="0"/>
              <w:divBdr>
                <w:top w:val="none" w:sz="0" w:space="0" w:color="auto"/>
                <w:left w:val="none" w:sz="0" w:space="0" w:color="auto"/>
                <w:bottom w:val="none" w:sz="0" w:space="0" w:color="auto"/>
                <w:right w:val="none" w:sz="0" w:space="0" w:color="auto"/>
              </w:divBdr>
              <w:divsChild>
                <w:div w:id="1174571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5756446">
          <w:marLeft w:val="0"/>
          <w:marRight w:val="0"/>
          <w:marTop w:val="75"/>
          <w:marBottom w:val="0"/>
          <w:divBdr>
            <w:top w:val="none" w:sz="0" w:space="0" w:color="auto"/>
            <w:left w:val="none" w:sz="0" w:space="0" w:color="auto"/>
            <w:bottom w:val="none" w:sz="0" w:space="0" w:color="auto"/>
            <w:right w:val="none" w:sz="0" w:space="0" w:color="auto"/>
          </w:divBdr>
          <w:divsChild>
            <w:div w:id="1228683620">
              <w:marLeft w:val="0"/>
              <w:marRight w:val="0"/>
              <w:marTop w:val="75"/>
              <w:marBottom w:val="0"/>
              <w:divBdr>
                <w:top w:val="none" w:sz="0" w:space="0" w:color="auto"/>
                <w:left w:val="none" w:sz="0" w:space="0" w:color="auto"/>
                <w:bottom w:val="none" w:sz="0" w:space="0" w:color="auto"/>
                <w:right w:val="none" w:sz="0" w:space="0" w:color="auto"/>
              </w:divBdr>
              <w:divsChild>
                <w:div w:id="1005206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6015079">
          <w:marLeft w:val="0"/>
          <w:marRight w:val="0"/>
          <w:marTop w:val="75"/>
          <w:marBottom w:val="0"/>
          <w:divBdr>
            <w:top w:val="none" w:sz="0" w:space="0" w:color="auto"/>
            <w:left w:val="none" w:sz="0" w:space="0" w:color="auto"/>
            <w:bottom w:val="none" w:sz="0" w:space="0" w:color="auto"/>
            <w:right w:val="none" w:sz="0" w:space="0" w:color="auto"/>
          </w:divBdr>
          <w:divsChild>
            <w:div w:id="249507162">
              <w:marLeft w:val="0"/>
              <w:marRight w:val="0"/>
              <w:marTop w:val="75"/>
              <w:marBottom w:val="0"/>
              <w:divBdr>
                <w:top w:val="none" w:sz="0" w:space="0" w:color="auto"/>
                <w:left w:val="none" w:sz="0" w:space="0" w:color="auto"/>
                <w:bottom w:val="none" w:sz="0" w:space="0" w:color="auto"/>
                <w:right w:val="none" w:sz="0" w:space="0" w:color="auto"/>
              </w:divBdr>
              <w:divsChild>
                <w:div w:id="602885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4981819">
          <w:marLeft w:val="0"/>
          <w:marRight w:val="0"/>
          <w:marTop w:val="75"/>
          <w:marBottom w:val="0"/>
          <w:divBdr>
            <w:top w:val="none" w:sz="0" w:space="0" w:color="auto"/>
            <w:left w:val="none" w:sz="0" w:space="0" w:color="auto"/>
            <w:bottom w:val="none" w:sz="0" w:space="0" w:color="auto"/>
            <w:right w:val="none" w:sz="0" w:space="0" w:color="auto"/>
          </w:divBdr>
          <w:divsChild>
            <w:div w:id="1439763495">
              <w:marLeft w:val="0"/>
              <w:marRight w:val="0"/>
              <w:marTop w:val="75"/>
              <w:marBottom w:val="0"/>
              <w:divBdr>
                <w:top w:val="none" w:sz="0" w:space="0" w:color="auto"/>
                <w:left w:val="none" w:sz="0" w:space="0" w:color="auto"/>
                <w:bottom w:val="none" w:sz="0" w:space="0" w:color="auto"/>
                <w:right w:val="none" w:sz="0" w:space="0" w:color="auto"/>
              </w:divBdr>
              <w:divsChild>
                <w:div w:id="888222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1566072">
          <w:marLeft w:val="0"/>
          <w:marRight w:val="0"/>
          <w:marTop w:val="75"/>
          <w:marBottom w:val="0"/>
          <w:divBdr>
            <w:top w:val="none" w:sz="0" w:space="0" w:color="auto"/>
            <w:left w:val="none" w:sz="0" w:space="0" w:color="auto"/>
            <w:bottom w:val="none" w:sz="0" w:space="0" w:color="auto"/>
            <w:right w:val="none" w:sz="0" w:space="0" w:color="auto"/>
          </w:divBdr>
        </w:div>
        <w:div w:id="883714420">
          <w:marLeft w:val="0"/>
          <w:marRight w:val="0"/>
          <w:marTop w:val="75"/>
          <w:marBottom w:val="0"/>
          <w:divBdr>
            <w:top w:val="none" w:sz="0" w:space="0" w:color="auto"/>
            <w:left w:val="none" w:sz="0" w:space="0" w:color="auto"/>
            <w:bottom w:val="none" w:sz="0" w:space="0" w:color="auto"/>
            <w:right w:val="none" w:sz="0" w:space="0" w:color="auto"/>
          </w:divBdr>
          <w:divsChild>
            <w:div w:id="294335069">
              <w:marLeft w:val="0"/>
              <w:marRight w:val="0"/>
              <w:marTop w:val="75"/>
              <w:marBottom w:val="0"/>
              <w:divBdr>
                <w:top w:val="none" w:sz="0" w:space="0" w:color="auto"/>
                <w:left w:val="none" w:sz="0" w:space="0" w:color="auto"/>
                <w:bottom w:val="none" w:sz="0" w:space="0" w:color="auto"/>
                <w:right w:val="none" w:sz="0" w:space="0" w:color="auto"/>
              </w:divBdr>
              <w:divsChild>
                <w:div w:id="506022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783697">
          <w:marLeft w:val="0"/>
          <w:marRight w:val="0"/>
          <w:marTop w:val="75"/>
          <w:marBottom w:val="0"/>
          <w:divBdr>
            <w:top w:val="none" w:sz="0" w:space="0" w:color="auto"/>
            <w:left w:val="none" w:sz="0" w:space="0" w:color="auto"/>
            <w:bottom w:val="none" w:sz="0" w:space="0" w:color="auto"/>
            <w:right w:val="none" w:sz="0" w:space="0" w:color="auto"/>
          </w:divBdr>
        </w:div>
        <w:div w:id="2118022169">
          <w:marLeft w:val="0"/>
          <w:marRight w:val="0"/>
          <w:marTop w:val="75"/>
          <w:marBottom w:val="0"/>
          <w:divBdr>
            <w:top w:val="none" w:sz="0" w:space="0" w:color="auto"/>
            <w:left w:val="none" w:sz="0" w:space="0" w:color="auto"/>
            <w:bottom w:val="none" w:sz="0" w:space="0" w:color="auto"/>
            <w:right w:val="none" w:sz="0" w:space="0" w:color="auto"/>
          </w:divBdr>
          <w:divsChild>
            <w:div w:id="344213913">
              <w:marLeft w:val="0"/>
              <w:marRight w:val="0"/>
              <w:marTop w:val="75"/>
              <w:marBottom w:val="0"/>
              <w:divBdr>
                <w:top w:val="none" w:sz="0" w:space="0" w:color="auto"/>
                <w:left w:val="none" w:sz="0" w:space="0" w:color="auto"/>
                <w:bottom w:val="none" w:sz="0" w:space="0" w:color="auto"/>
                <w:right w:val="none" w:sz="0" w:space="0" w:color="auto"/>
              </w:divBdr>
              <w:divsChild>
                <w:div w:id="98023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3837762">
          <w:marLeft w:val="0"/>
          <w:marRight w:val="0"/>
          <w:marTop w:val="75"/>
          <w:marBottom w:val="0"/>
          <w:divBdr>
            <w:top w:val="none" w:sz="0" w:space="0" w:color="auto"/>
            <w:left w:val="none" w:sz="0" w:space="0" w:color="auto"/>
            <w:bottom w:val="none" w:sz="0" w:space="0" w:color="auto"/>
            <w:right w:val="none" w:sz="0" w:space="0" w:color="auto"/>
          </w:divBdr>
        </w:div>
        <w:div w:id="1668483790">
          <w:marLeft w:val="0"/>
          <w:marRight w:val="0"/>
          <w:marTop w:val="75"/>
          <w:marBottom w:val="0"/>
          <w:divBdr>
            <w:top w:val="none" w:sz="0" w:space="0" w:color="auto"/>
            <w:left w:val="none" w:sz="0" w:space="0" w:color="auto"/>
            <w:bottom w:val="none" w:sz="0" w:space="0" w:color="auto"/>
            <w:right w:val="none" w:sz="0" w:space="0" w:color="auto"/>
          </w:divBdr>
          <w:divsChild>
            <w:div w:id="1952011829">
              <w:marLeft w:val="0"/>
              <w:marRight w:val="0"/>
              <w:marTop w:val="75"/>
              <w:marBottom w:val="0"/>
              <w:divBdr>
                <w:top w:val="none" w:sz="0" w:space="0" w:color="auto"/>
                <w:left w:val="none" w:sz="0" w:space="0" w:color="auto"/>
                <w:bottom w:val="none" w:sz="0" w:space="0" w:color="auto"/>
                <w:right w:val="none" w:sz="0" w:space="0" w:color="auto"/>
              </w:divBdr>
              <w:divsChild>
                <w:div w:id="12202436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0321561">
          <w:marLeft w:val="0"/>
          <w:marRight w:val="0"/>
          <w:marTop w:val="75"/>
          <w:marBottom w:val="0"/>
          <w:divBdr>
            <w:top w:val="none" w:sz="0" w:space="0" w:color="auto"/>
            <w:left w:val="none" w:sz="0" w:space="0" w:color="auto"/>
            <w:bottom w:val="none" w:sz="0" w:space="0" w:color="auto"/>
            <w:right w:val="none" w:sz="0" w:space="0" w:color="auto"/>
          </w:divBdr>
        </w:div>
        <w:div w:id="1578897551">
          <w:marLeft w:val="0"/>
          <w:marRight w:val="0"/>
          <w:marTop w:val="75"/>
          <w:marBottom w:val="0"/>
          <w:divBdr>
            <w:top w:val="none" w:sz="0" w:space="0" w:color="auto"/>
            <w:left w:val="none" w:sz="0" w:space="0" w:color="auto"/>
            <w:bottom w:val="none" w:sz="0" w:space="0" w:color="auto"/>
            <w:right w:val="none" w:sz="0" w:space="0" w:color="auto"/>
          </w:divBdr>
          <w:divsChild>
            <w:div w:id="4871210">
              <w:marLeft w:val="0"/>
              <w:marRight w:val="0"/>
              <w:marTop w:val="75"/>
              <w:marBottom w:val="0"/>
              <w:divBdr>
                <w:top w:val="none" w:sz="0" w:space="0" w:color="auto"/>
                <w:left w:val="none" w:sz="0" w:space="0" w:color="auto"/>
                <w:bottom w:val="none" w:sz="0" w:space="0" w:color="auto"/>
                <w:right w:val="none" w:sz="0" w:space="0" w:color="auto"/>
              </w:divBdr>
              <w:divsChild>
                <w:div w:id="17906643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7149850">
          <w:marLeft w:val="0"/>
          <w:marRight w:val="0"/>
          <w:marTop w:val="75"/>
          <w:marBottom w:val="0"/>
          <w:divBdr>
            <w:top w:val="none" w:sz="0" w:space="0" w:color="auto"/>
            <w:left w:val="none" w:sz="0" w:space="0" w:color="auto"/>
            <w:bottom w:val="none" w:sz="0" w:space="0" w:color="auto"/>
            <w:right w:val="none" w:sz="0" w:space="0" w:color="auto"/>
          </w:divBdr>
        </w:div>
        <w:div w:id="508644417">
          <w:marLeft w:val="0"/>
          <w:marRight w:val="0"/>
          <w:marTop w:val="75"/>
          <w:marBottom w:val="0"/>
          <w:divBdr>
            <w:top w:val="none" w:sz="0" w:space="0" w:color="auto"/>
            <w:left w:val="none" w:sz="0" w:space="0" w:color="auto"/>
            <w:bottom w:val="none" w:sz="0" w:space="0" w:color="auto"/>
            <w:right w:val="none" w:sz="0" w:space="0" w:color="auto"/>
          </w:divBdr>
          <w:divsChild>
            <w:div w:id="1137911318">
              <w:marLeft w:val="0"/>
              <w:marRight w:val="0"/>
              <w:marTop w:val="75"/>
              <w:marBottom w:val="0"/>
              <w:divBdr>
                <w:top w:val="none" w:sz="0" w:space="0" w:color="auto"/>
                <w:left w:val="none" w:sz="0" w:space="0" w:color="auto"/>
                <w:bottom w:val="none" w:sz="0" w:space="0" w:color="auto"/>
                <w:right w:val="none" w:sz="0" w:space="0" w:color="auto"/>
              </w:divBdr>
              <w:divsChild>
                <w:div w:id="1039354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1460499">
          <w:marLeft w:val="0"/>
          <w:marRight w:val="0"/>
          <w:marTop w:val="75"/>
          <w:marBottom w:val="0"/>
          <w:divBdr>
            <w:top w:val="none" w:sz="0" w:space="0" w:color="auto"/>
            <w:left w:val="none" w:sz="0" w:space="0" w:color="auto"/>
            <w:bottom w:val="none" w:sz="0" w:space="0" w:color="auto"/>
            <w:right w:val="none" w:sz="0" w:space="0" w:color="auto"/>
          </w:divBdr>
        </w:div>
        <w:div w:id="95831698">
          <w:marLeft w:val="0"/>
          <w:marRight w:val="0"/>
          <w:marTop w:val="75"/>
          <w:marBottom w:val="0"/>
          <w:divBdr>
            <w:top w:val="none" w:sz="0" w:space="0" w:color="auto"/>
            <w:left w:val="none" w:sz="0" w:space="0" w:color="auto"/>
            <w:bottom w:val="none" w:sz="0" w:space="0" w:color="auto"/>
            <w:right w:val="none" w:sz="0" w:space="0" w:color="auto"/>
          </w:divBdr>
          <w:divsChild>
            <w:div w:id="1159613639">
              <w:marLeft w:val="0"/>
              <w:marRight w:val="0"/>
              <w:marTop w:val="75"/>
              <w:marBottom w:val="0"/>
              <w:divBdr>
                <w:top w:val="none" w:sz="0" w:space="0" w:color="auto"/>
                <w:left w:val="none" w:sz="0" w:space="0" w:color="auto"/>
                <w:bottom w:val="none" w:sz="0" w:space="0" w:color="auto"/>
                <w:right w:val="none" w:sz="0" w:space="0" w:color="auto"/>
              </w:divBdr>
              <w:divsChild>
                <w:div w:id="488908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8549315">
      <w:bodyDiv w:val="1"/>
      <w:marLeft w:val="0"/>
      <w:marRight w:val="0"/>
      <w:marTop w:val="0"/>
      <w:marBottom w:val="0"/>
      <w:divBdr>
        <w:top w:val="none" w:sz="0" w:space="0" w:color="auto"/>
        <w:left w:val="none" w:sz="0" w:space="0" w:color="auto"/>
        <w:bottom w:val="none" w:sz="0" w:space="0" w:color="auto"/>
        <w:right w:val="none" w:sz="0" w:space="0" w:color="auto"/>
      </w:divBdr>
      <w:divsChild>
        <w:div w:id="114953606">
          <w:marLeft w:val="734"/>
          <w:marRight w:val="0"/>
          <w:marTop w:val="115"/>
          <w:marBottom w:val="0"/>
          <w:divBdr>
            <w:top w:val="none" w:sz="0" w:space="0" w:color="auto"/>
            <w:left w:val="none" w:sz="0" w:space="0" w:color="auto"/>
            <w:bottom w:val="none" w:sz="0" w:space="0" w:color="auto"/>
            <w:right w:val="none" w:sz="0" w:space="0" w:color="auto"/>
          </w:divBdr>
        </w:div>
        <w:div w:id="298732208">
          <w:marLeft w:val="734"/>
          <w:marRight w:val="0"/>
          <w:marTop w:val="115"/>
          <w:marBottom w:val="0"/>
          <w:divBdr>
            <w:top w:val="none" w:sz="0" w:space="0" w:color="auto"/>
            <w:left w:val="none" w:sz="0" w:space="0" w:color="auto"/>
            <w:bottom w:val="none" w:sz="0" w:space="0" w:color="auto"/>
            <w:right w:val="none" w:sz="0" w:space="0" w:color="auto"/>
          </w:divBdr>
        </w:div>
        <w:div w:id="1811433541">
          <w:marLeft w:val="734"/>
          <w:marRight w:val="0"/>
          <w:marTop w:val="115"/>
          <w:marBottom w:val="0"/>
          <w:divBdr>
            <w:top w:val="none" w:sz="0" w:space="0" w:color="auto"/>
            <w:left w:val="none" w:sz="0" w:space="0" w:color="auto"/>
            <w:bottom w:val="none" w:sz="0" w:space="0" w:color="auto"/>
            <w:right w:val="none" w:sz="0" w:space="0" w:color="auto"/>
          </w:divBdr>
        </w:div>
        <w:div w:id="547882833">
          <w:marLeft w:val="734"/>
          <w:marRight w:val="0"/>
          <w:marTop w:val="115"/>
          <w:marBottom w:val="0"/>
          <w:divBdr>
            <w:top w:val="none" w:sz="0" w:space="0" w:color="auto"/>
            <w:left w:val="none" w:sz="0" w:space="0" w:color="auto"/>
            <w:bottom w:val="none" w:sz="0" w:space="0" w:color="auto"/>
            <w:right w:val="none" w:sz="0" w:space="0" w:color="auto"/>
          </w:divBdr>
        </w:div>
        <w:div w:id="1162819374">
          <w:marLeft w:val="734"/>
          <w:marRight w:val="0"/>
          <w:marTop w:val="115"/>
          <w:marBottom w:val="0"/>
          <w:divBdr>
            <w:top w:val="none" w:sz="0" w:space="0" w:color="auto"/>
            <w:left w:val="none" w:sz="0" w:space="0" w:color="auto"/>
            <w:bottom w:val="none" w:sz="0" w:space="0" w:color="auto"/>
            <w:right w:val="none" w:sz="0" w:space="0" w:color="auto"/>
          </w:divBdr>
        </w:div>
      </w:divsChild>
    </w:div>
    <w:div w:id="2099789355">
      <w:bodyDiv w:val="1"/>
      <w:marLeft w:val="0"/>
      <w:marRight w:val="0"/>
      <w:marTop w:val="0"/>
      <w:marBottom w:val="0"/>
      <w:divBdr>
        <w:top w:val="none" w:sz="0" w:space="0" w:color="auto"/>
        <w:left w:val="none" w:sz="0" w:space="0" w:color="auto"/>
        <w:bottom w:val="none" w:sz="0" w:space="0" w:color="auto"/>
        <w:right w:val="none" w:sz="0" w:space="0" w:color="auto"/>
      </w:divBdr>
      <w:divsChild>
        <w:div w:id="729615610">
          <w:marLeft w:val="0"/>
          <w:marRight w:val="0"/>
          <w:marTop w:val="0"/>
          <w:marBottom w:val="0"/>
          <w:divBdr>
            <w:top w:val="none" w:sz="0" w:space="0" w:color="auto"/>
            <w:left w:val="none" w:sz="0" w:space="0" w:color="auto"/>
            <w:bottom w:val="none" w:sz="0" w:space="0" w:color="auto"/>
            <w:right w:val="none" w:sz="0" w:space="0" w:color="auto"/>
          </w:divBdr>
        </w:div>
        <w:div w:id="252931870">
          <w:marLeft w:val="0"/>
          <w:marRight w:val="0"/>
          <w:marTop w:val="0"/>
          <w:marBottom w:val="0"/>
          <w:divBdr>
            <w:top w:val="none" w:sz="0" w:space="0" w:color="auto"/>
            <w:left w:val="none" w:sz="0" w:space="0" w:color="auto"/>
            <w:bottom w:val="none" w:sz="0" w:space="0" w:color="auto"/>
            <w:right w:val="none" w:sz="0" w:space="0" w:color="auto"/>
          </w:divBdr>
          <w:divsChild>
            <w:div w:id="1811484866">
              <w:marLeft w:val="0"/>
              <w:marRight w:val="0"/>
              <w:marTop w:val="0"/>
              <w:marBottom w:val="0"/>
              <w:divBdr>
                <w:top w:val="none" w:sz="0" w:space="0" w:color="auto"/>
                <w:left w:val="none" w:sz="0" w:space="0" w:color="auto"/>
                <w:bottom w:val="none" w:sz="0" w:space="0" w:color="auto"/>
                <w:right w:val="none" w:sz="0" w:space="0" w:color="auto"/>
              </w:divBdr>
            </w:div>
            <w:div w:id="2129083737">
              <w:marLeft w:val="0"/>
              <w:marRight w:val="0"/>
              <w:marTop w:val="0"/>
              <w:marBottom w:val="0"/>
              <w:divBdr>
                <w:top w:val="none" w:sz="0" w:space="0" w:color="auto"/>
                <w:left w:val="none" w:sz="0" w:space="0" w:color="auto"/>
                <w:bottom w:val="none" w:sz="0" w:space="0" w:color="auto"/>
                <w:right w:val="none" w:sz="0" w:space="0" w:color="auto"/>
              </w:divBdr>
            </w:div>
            <w:div w:id="285624993">
              <w:marLeft w:val="0"/>
              <w:marRight w:val="0"/>
              <w:marTop w:val="0"/>
              <w:marBottom w:val="0"/>
              <w:divBdr>
                <w:top w:val="none" w:sz="0" w:space="0" w:color="auto"/>
                <w:left w:val="none" w:sz="0" w:space="0" w:color="auto"/>
                <w:bottom w:val="none" w:sz="0" w:space="0" w:color="auto"/>
                <w:right w:val="none" w:sz="0" w:space="0" w:color="auto"/>
              </w:divBdr>
            </w:div>
            <w:div w:id="379745660">
              <w:marLeft w:val="0"/>
              <w:marRight w:val="0"/>
              <w:marTop w:val="0"/>
              <w:marBottom w:val="0"/>
              <w:divBdr>
                <w:top w:val="none" w:sz="0" w:space="0" w:color="auto"/>
                <w:left w:val="none" w:sz="0" w:space="0" w:color="auto"/>
                <w:bottom w:val="none" w:sz="0" w:space="0" w:color="auto"/>
                <w:right w:val="none" w:sz="0" w:space="0" w:color="auto"/>
              </w:divBdr>
            </w:div>
            <w:div w:id="792557197">
              <w:marLeft w:val="0"/>
              <w:marRight w:val="0"/>
              <w:marTop w:val="0"/>
              <w:marBottom w:val="0"/>
              <w:divBdr>
                <w:top w:val="none" w:sz="0" w:space="0" w:color="auto"/>
                <w:left w:val="none" w:sz="0" w:space="0" w:color="auto"/>
                <w:bottom w:val="none" w:sz="0" w:space="0" w:color="auto"/>
                <w:right w:val="none" w:sz="0" w:space="0" w:color="auto"/>
              </w:divBdr>
            </w:div>
            <w:div w:id="811289841">
              <w:marLeft w:val="0"/>
              <w:marRight w:val="0"/>
              <w:marTop w:val="0"/>
              <w:marBottom w:val="0"/>
              <w:divBdr>
                <w:top w:val="none" w:sz="0" w:space="0" w:color="auto"/>
                <w:left w:val="none" w:sz="0" w:space="0" w:color="auto"/>
                <w:bottom w:val="none" w:sz="0" w:space="0" w:color="auto"/>
                <w:right w:val="none" w:sz="0" w:space="0" w:color="auto"/>
              </w:divBdr>
              <w:divsChild>
                <w:div w:id="474222167">
                  <w:marLeft w:val="0"/>
                  <w:marRight w:val="0"/>
                  <w:marTop w:val="0"/>
                  <w:marBottom w:val="0"/>
                  <w:divBdr>
                    <w:top w:val="none" w:sz="0" w:space="0" w:color="auto"/>
                    <w:left w:val="none" w:sz="0" w:space="0" w:color="auto"/>
                    <w:bottom w:val="none" w:sz="0" w:space="0" w:color="auto"/>
                    <w:right w:val="none" w:sz="0" w:space="0" w:color="auto"/>
                  </w:divBdr>
                </w:div>
                <w:div w:id="1921017581">
                  <w:marLeft w:val="0"/>
                  <w:marRight w:val="0"/>
                  <w:marTop w:val="0"/>
                  <w:marBottom w:val="0"/>
                  <w:divBdr>
                    <w:top w:val="none" w:sz="0" w:space="0" w:color="auto"/>
                    <w:left w:val="none" w:sz="0" w:space="0" w:color="auto"/>
                    <w:bottom w:val="none" w:sz="0" w:space="0" w:color="auto"/>
                    <w:right w:val="none" w:sz="0" w:space="0" w:color="auto"/>
                  </w:divBdr>
                  <w:divsChild>
                    <w:div w:id="961375235">
                      <w:marLeft w:val="0"/>
                      <w:marRight w:val="0"/>
                      <w:marTop w:val="0"/>
                      <w:marBottom w:val="0"/>
                      <w:divBdr>
                        <w:top w:val="none" w:sz="0" w:space="0" w:color="auto"/>
                        <w:left w:val="none" w:sz="0" w:space="0" w:color="auto"/>
                        <w:bottom w:val="none" w:sz="0" w:space="0" w:color="auto"/>
                        <w:right w:val="none" w:sz="0" w:space="0" w:color="auto"/>
                      </w:divBdr>
                    </w:div>
                    <w:div w:id="1146626593">
                      <w:marLeft w:val="0"/>
                      <w:marRight w:val="0"/>
                      <w:marTop w:val="0"/>
                      <w:marBottom w:val="0"/>
                      <w:divBdr>
                        <w:top w:val="none" w:sz="0" w:space="0" w:color="auto"/>
                        <w:left w:val="none" w:sz="0" w:space="0" w:color="auto"/>
                        <w:bottom w:val="none" w:sz="0" w:space="0" w:color="auto"/>
                        <w:right w:val="none" w:sz="0" w:space="0" w:color="auto"/>
                      </w:divBdr>
                    </w:div>
                    <w:div w:id="1268804404">
                      <w:marLeft w:val="0"/>
                      <w:marRight w:val="0"/>
                      <w:marTop w:val="0"/>
                      <w:marBottom w:val="0"/>
                      <w:divBdr>
                        <w:top w:val="none" w:sz="0" w:space="0" w:color="auto"/>
                        <w:left w:val="none" w:sz="0" w:space="0" w:color="auto"/>
                        <w:bottom w:val="none" w:sz="0" w:space="0" w:color="auto"/>
                        <w:right w:val="none" w:sz="0" w:space="0" w:color="auto"/>
                      </w:divBdr>
                    </w:div>
                    <w:div w:id="1915507020">
                      <w:marLeft w:val="0"/>
                      <w:marRight w:val="0"/>
                      <w:marTop w:val="0"/>
                      <w:marBottom w:val="0"/>
                      <w:divBdr>
                        <w:top w:val="none" w:sz="0" w:space="0" w:color="auto"/>
                        <w:left w:val="none" w:sz="0" w:space="0" w:color="auto"/>
                        <w:bottom w:val="none" w:sz="0" w:space="0" w:color="auto"/>
                        <w:right w:val="none" w:sz="0" w:space="0" w:color="auto"/>
                      </w:divBdr>
                      <w:divsChild>
                        <w:div w:id="1309092882">
                          <w:marLeft w:val="0"/>
                          <w:marRight w:val="0"/>
                          <w:marTop w:val="0"/>
                          <w:marBottom w:val="0"/>
                          <w:divBdr>
                            <w:top w:val="none" w:sz="0" w:space="0" w:color="auto"/>
                            <w:left w:val="none" w:sz="0" w:space="0" w:color="auto"/>
                            <w:bottom w:val="none" w:sz="0" w:space="0" w:color="auto"/>
                            <w:right w:val="none" w:sz="0" w:space="0" w:color="auto"/>
                          </w:divBdr>
                        </w:div>
                        <w:div w:id="1383746779">
                          <w:marLeft w:val="0"/>
                          <w:marRight w:val="0"/>
                          <w:marTop w:val="0"/>
                          <w:marBottom w:val="0"/>
                          <w:divBdr>
                            <w:top w:val="none" w:sz="0" w:space="0" w:color="auto"/>
                            <w:left w:val="none" w:sz="0" w:space="0" w:color="auto"/>
                            <w:bottom w:val="none" w:sz="0" w:space="0" w:color="auto"/>
                            <w:right w:val="none" w:sz="0" w:space="0" w:color="auto"/>
                          </w:divBdr>
                        </w:div>
                        <w:div w:id="20871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045">
              <w:marLeft w:val="0"/>
              <w:marRight w:val="0"/>
              <w:marTop w:val="0"/>
              <w:marBottom w:val="0"/>
              <w:divBdr>
                <w:top w:val="none" w:sz="0" w:space="0" w:color="auto"/>
                <w:left w:val="none" w:sz="0" w:space="0" w:color="auto"/>
                <w:bottom w:val="none" w:sz="0" w:space="0" w:color="auto"/>
                <w:right w:val="none" w:sz="0" w:space="0" w:color="auto"/>
              </w:divBdr>
            </w:div>
            <w:div w:id="1669823788">
              <w:marLeft w:val="0"/>
              <w:marRight w:val="0"/>
              <w:marTop w:val="0"/>
              <w:marBottom w:val="0"/>
              <w:divBdr>
                <w:top w:val="none" w:sz="0" w:space="0" w:color="auto"/>
                <w:left w:val="none" w:sz="0" w:space="0" w:color="auto"/>
                <w:bottom w:val="none" w:sz="0" w:space="0" w:color="auto"/>
                <w:right w:val="none" w:sz="0" w:space="0" w:color="auto"/>
              </w:divBdr>
            </w:div>
            <w:div w:id="963199127">
              <w:marLeft w:val="0"/>
              <w:marRight w:val="0"/>
              <w:marTop w:val="0"/>
              <w:marBottom w:val="0"/>
              <w:divBdr>
                <w:top w:val="none" w:sz="0" w:space="0" w:color="auto"/>
                <w:left w:val="none" w:sz="0" w:space="0" w:color="auto"/>
                <w:bottom w:val="none" w:sz="0" w:space="0" w:color="auto"/>
                <w:right w:val="none" w:sz="0" w:space="0" w:color="auto"/>
              </w:divBdr>
            </w:div>
            <w:div w:id="1770613475">
              <w:marLeft w:val="0"/>
              <w:marRight w:val="0"/>
              <w:marTop w:val="0"/>
              <w:marBottom w:val="0"/>
              <w:divBdr>
                <w:top w:val="none" w:sz="0" w:space="0" w:color="auto"/>
                <w:left w:val="none" w:sz="0" w:space="0" w:color="auto"/>
                <w:bottom w:val="none" w:sz="0" w:space="0" w:color="auto"/>
                <w:right w:val="none" w:sz="0" w:space="0" w:color="auto"/>
              </w:divBdr>
            </w:div>
            <w:div w:id="733549962">
              <w:marLeft w:val="0"/>
              <w:marRight w:val="0"/>
              <w:marTop w:val="0"/>
              <w:marBottom w:val="0"/>
              <w:divBdr>
                <w:top w:val="none" w:sz="0" w:space="0" w:color="auto"/>
                <w:left w:val="none" w:sz="0" w:space="0" w:color="auto"/>
                <w:bottom w:val="none" w:sz="0" w:space="0" w:color="auto"/>
                <w:right w:val="none" w:sz="0" w:space="0" w:color="auto"/>
              </w:divBdr>
            </w:div>
            <w:div w:id="1569267581">
              <w:marLeft w:val="0"/>
              <w:marRight w:val="0"/>
              <w:marTop w:val="0"/>
              <w:marBottom w:val="0"/>
              <w:divBdr>
                <w:top w:val="none" w:sz="0" w:space="0" w:color="auto"/>
                <w:left w:val="none" w:sz="0" w:space="0" w:color="auto"/>
                <w:bottom w:val="none" w:sz="0" w:space="0" w:color="auto"/>
                <w:right w:val="none" w:sz="0" w:space="0" w:color="auto"/>
              </w:divBdr>
            </w:div>
            <w:div w:id="820737598">
              <w:marLeft w:val="0"/>
              <w:marRight w:val="0"/>
              <w:marTop w:val="0"/>
              <w:marBottom w:val="0"/>
              <w:divBdr>
                <w:top w:val="none" w:sz="0" w:space="0" w:color="auto"/>
                <w:left w:val="none" w:sz="0" w:space="0" w:color="auto"/>
                <w:bottom w:val="none" w:sz="0" w:space="0" w:color="auto"/>
                <w:right w:val="none" w:sz="0" w:space="0" w:color="auto"/>
              </w:divBdr>
              <w:divsChild>
                <w:div w:id="546916195">
                  <w:marLeft w:val="0"/>
                  <w:marRight w:val="0"/>
                  <w:marTop w:val="0"/>
                  <w:marBottom w:val="0"/>
                  <w:divBdr>
                    <w:top w:val="none" w:sz="0" w:space="0" w:color="auto"/>
                    <w:left w:val="none" w:sz="0" w:space="0" w:color="auto"/>
                    <w:bottom w:val="none" w:sz="0" w:space="0" w:color="auto"/>
                    <w:right w:val="none" w:sz="0" w:space="0" w:color="auto"/>
                  </w:divBdr>
                </w:div>
              </w:divsChild>
            </w:div>
            <w:div w:id="1429084915">
              <w:marLeft w:val="0"/>
              <w:marRight w:val="0"/>
              <w:marTop w:val="0"/>
              <w:marBottom w:val="0"/>
              <w:divBdr>
                <w:top w:val="none" w:sz="0" w:space="0" w:color="auto"/>
                <w:left w:val="none" w:sz="0" w:space="0" w:color="auto"/>
                <w:bottom w:val="none" w:sz="0" w:space="0" w:color="auto"/>
                <w:right w:val="none" w:sz="0" w:space="0" w:color="auto"/>
              </w:divBdr>
            </w:div>
            <w:div w:id="1557350252">
              <w:marLeft w:val="0"/>
              <w:marRight w:val="0"/>
              <w:marTop w:val="0"/>
              <w:marBottom w:val="0"/>
              <w:divBdr>
                <w:top w:val="none" w:sz="0" w:space="0" w:color="auto"/>
                <w:left w:val="none" w:sz="0" w:space="0" w:color="auto"/>
                <w:bottom w:val="none" w:sz="0" w:space="0" w:color="auto"/>
                <w:right w:val="none" w:sz="0" w:space="0" w:color="auto"/>
              </w:divBdr>
            </w:div>
            <w:div w:id="420837432">
              <w:marLeft w:val="0"/>
              <w:marRight w:val="0"/>
              <w:marTop w:val="0"/>
              <w:marBottom w:val="0"/>
              <w:divBdr>
                <w:top w:val="none" w:sz="0" w:space="0" w:color="auto"/>
                <w:left w:val="none" w:sz="0" w:space="0" w:color="auto"/>
                <w:bottom w:val="none" w:sz="0" w:space="0" w:color="auto"/>
                <w:right w:val="none" w:sz="0" w:space="0" w:color="auto"/>
              </w:divBdr>
            </w:div>
            <w:div w:id="563954100">
              <w:marLeft w:val="0"/>
              <w:marRight w:val="0"/>
              <w:marTop w:val="0"/>
              <w:marBottom w:val="0"/>
              <w:divBdr>
                <w:top w:val="none" w:sz="0" w:space="0" w:color="auto"/>
                <w:left w:val="none" w:sz="0" w:space="0" w:color="auto"/>
                <w:bottom w:val="none" w:sz="0" w:space="0" w:color="auto"/>
                <w:right w:val="none" w:sz="0" w:space="0" w:color="auto"/>
              </w:divBdr>
            </w:div>
            <w:div w:id="11365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pupil/?class=48" TargetMode="External"/><Relationship Id="rId18" Type="http://schemas.openxmlformats.org/officeDocument/2006/relationships/hyperlink" Target="http://school-collection.edu.ru/catalog/pupil/?class=54" TargetMode="External"/><Relationship Id="rId26" Type="http://schemas.openxmlformats.org/officeDocument/2006/relationships/hyperlink" Target="http://school-collection.edu.ru/catalog/pupil/?subject=17" TargetMode="External"/><Relationship Id="rId39" Type="http://schemas.openxmlformats.org/officeDocument/2006/relationships/hyperlink" Target="http://school-collection.edu.ru/catalog/pupil/?subject=30" TargetMode="External"/><Relationship Id="rId21" Type="http://schemas.openxmlformats.org/officeDocument/2006/relationships/hyperlink" Target="http://school-collection.edu.ru/catalog/pupil/?subject=11" TargetMode="External"/><Relationship Id="rId34" Type="http://schemas.openxmlformats.org/officeDocument/2006/relationships/hyperlink" Target="http://school-collection.edu.ru/catalog/pupil/?subject=25" TargetMode="External"/><Relationship Id="rId42" Type="http://schemas.openxmlformats.org/officeDocument/2006/relationships/hyperlink" Target="http://school-collection.edu.ru/catalog/pupil/?subject=33" TargetMode="External"/><Relationship Id="rId47" Type="http://schemas.openxmlformats.org/officeDocument/2006/relationships/hyperlink" Target="http://school-collection.edu.ru/catalog/pupil/?subject=38" TargetMode="External"/><Relationship Id="rId50" Type="http://schemas.openxmlformats.org/officeDocument/2006/relationships/image" Target="media/image4.gif"/><Relationship Id="rId55" Type="http://schemas.openxmlformats.org/officeDocument/2006/relationships/control" Target="activeX/activeX4.xml"/><Relationship Id="rId63" Type="http://schemas.openxmlformats.org/officeDocument/2006/relationships/image" Target="media/image9.gif"/><Relationship Id="rId68" Type="http://schemas.openxmlformats.org/officeDocument/2006/relationships/hyperlink" Target="http://school-collection.edu.ru/" TargetMode="External"/><Relationship Id="rId7" Type="http://schemas.openxmlformats.org/officeDocument/2006/relationships/image" Target="media/image2.gif"/><Relationship Id="rId71" Type="http://schemas.openxmlformats.org/officeDocument/2006/relationships/hyperlink" Target="http://reshuege.ru:82" TargetMode="External"/><Relationship Id="rId2" Type="http://schemas.openxmlformats.org/officeDocument/2006/relationships/styles" Target="styles.xml"/><Relationship Id="rId16" Type="http://schemas.openxmlformats.org/officeDocument/2006/relationships/hyperlink" Target="http://school-collection.edu.ru/catalog/pupil/?class=51" TargetMode="External"/><Relationship Id="rId29" Type="http://schemas.openxmlformats.org/officeDocument/2006/relationships/hyperlink" Target="http://school-collection.edu.ru/catalog/pupil/?subject=20" TargetMode="External"/><Relationship Id="rId11" Type="http://schemas.openxmlformats.org/officeDocument/2006/relationships/hyperlink" Target="http://school-collection.edu.ru/catalog/pupil/?class=45" TargetMode="External"/><Relationship Id="rId24" Type="http://schemas.openxmlformats.org/officeDocument/2006/relationships/hyperlink" Target="http://school-collection.edu.ru/catalog/pupil/?subject=15" TargetMode="External"/><Relationship Id="rId32" Type="http://schemas.openxmlformats.org/officeDocument/2006/relationships/hyperlink" Target="http://school-collection.edu.ru/catalog/pupil/?subject=23" TargetMode="External"/><Relationship Id="rId37" Type="http://schemas.openxmlformats.org/officeDocument/2006/relationships/hyperlink" Target="http://school-collection.edu.ru/catalog/pupil/?subject=28" TargetMode="External"/><Relationship Id="rId40" Type="http://schemas.openxmlformats.org/officeDocument/2006/relationships/hyperlink" Target="http://school-collection.edu.ru/catalog/pupil/?subject=31" TargetMode="External"/><Relationship Id="rId45" Type="http://schemas.openxmlformats.org/officeDocument/2006/relationships/hyperlink" Target="http://school-collection.edu.ru/catalog/pupil/?subject=36" TargetMode="External"/><Relationship Id="rId53" Type="http://schemas.openxmlformats.org/officeDocument/2006/relationships/control" Target="activeX/activeX2.xml"/><Relationship Id="rId58" Type="http://schemas.openxmlformats.org/officeDocument/2006/relationships/control" Target="activeX/activeX6.xml"/><Relationship Id="rId66" Type="http://schemas.openxmlformats.org/officeDocument/2006/relationships/image" Target="media/image12.gif"/><Relationship Id="rId7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chool-collection.edu.ru/catalog/pupil/?class=50" TargetMode="External"/><Relationship Id="rId23" Type="http://schemas.openxmlformats.org/officeDocument/2006/relationships/hyperlink" Target="http://school-collection.edu.ru/catalog/pupil/?subject=14" TargetMode="External"/><Relationship Id="rId28" Type="http://schemas.openxmlformats.org/officeDocument/2006/relationships/hyperlink" Target="http://school-collection.edu.ru/catalog/pupil/?subject=19" TargetMode="External"/><Relationship Id="rId36" Type="http://schemas.openxmlformats.org/officeDocument/2006/relationships/hyperlink" Target="http://school-collection.edu.ru/catalog/pupil/?subject=27" TargetMode="External"/><Relationship Id="rId49" Type="http://schemas.openxmlformats.org/officeDocument/2006/relationships/image" Target="media/image3.gif"/><Relationship Id="rId57" Type="http://schemas.openxmlformats.org/officeDocument/2006/relationships/image" Target="media/image6.wmf"/><Relationship Id="rId61" Type="http://schemas.openxmlformats.org/officeDocument/2006/relationships/image" Target="media/image8.wmf"/><Relationship Id="rId10" Type="http://schemas.openxmlformats.org/officeDocument/2006/relationships/hyperlink" Target="http://school-collection.edu.ru/catalog/pupil/?class=44" TargetMode="External"/><Relationship Id="rId19" Type="http://schemas.openxmlformats.org/officeDocument/2006/relationships/hyperlink" Target="http://school-collection.edu.ru/catalog/pupil/?subject=8" TargetMode="External"/><Relationship Id="rId31" Type="http://schemas.openxmlformats.org/officeDocument/2006/relationships/hyperlink" Target="http://school-collection.edu.ru/catalog/pupil/?subject=22" TargetMode="External"/><Relationship Id="rId44" Type="http://schemas.openxmlformats.org/officeDocument/2006/relationships/hyperlink" Target="http://school-collection.edu.ru/catalog/pupil/?subject=35" TargetMode="External"/><Relationship Id="rId52" Type="http://schemas.openxmlformats.org/officeDocument/2006/relationships/control" Target="activeX/activeX1.xml"/><Relationship Id="rId60" Type="http://schemas.openxmlformats.org/officeDocument/2006/relationships/control" Target="activeX/activeX7.xml"/><Relationship Id="rId65" Type="http://schemas.openxmlformats.org/officeDocument/2006/relationships/image" Target="media/image11.gif"/><Relationship Id="rId73" Type="http://schemas.openxmlformats.org/officeDocument/2006/relationships/hyperlink" Target="mailto:deva.124@mail.ru" TargetMode="External"/><Relationship Id="rId4" Type="http://schemas.openxmlformats.org/officeDocument/2006/relationships/webSettings" Target="webSettings.xml"/><Relationship Id="rId9" Type="http://schemas.openxmlformats.org/officeDocument/2006/relationships/hyperlink" Target="http://school-collection.edu.ru/catalog/pupil/?class=43" TargetMode="External"/><Relationship Id="rId14" Type="http://schemas.openxmlformats.org/officeDocument/2006/relationships/hyperlink" Target="http://school-collection.edu.ru/catalog/pupil/?class=49" TargetMode="External"/><Relationship Id="rId22" Type="http://schemas.openxmlformats.org/officeDocument/2006/relationships/hyperlink" Target="http://school-collection.edu.ru/catalog/pupil/?subject=12" TargetMode="External"/><Relationship Id="rId27" Type="http://schemas.openxmlformats.org/officeDocument/2006/relationships/hyperlink" Target="http://school-collection.edu.ru/catalog/pupil/?subject=18" TargetMode="External"/><Relationship Id="rId30" Type="http://schemas.openxmlformats.org/officeDocument/2006/relationships/hyperlink" Target="http://school-collection.edu.ru/catalog/pupil/?subject=21" TargetMode="External"/><Relationship Id="rId35" Type="http://schemas.openxmlformats.org/officeDocument/2006/relationships/hyperlink" Target="http://school-collection.edu.ru/catalog/pupil/?subject=26" TargetMode="External"/><Relationship Id="rId43" Type="http://schemas.openxmlformats.org/officeDocument/2006/relationships/hyperlink" Target="http://school-collection.edu.ru/catalog/pupil/?subject=34" TargetMode="External"/><Relationship Id="rId48" Type="http://schemas.openxmlformats.org/officeDocument/2006/relationships/hyperlink" Target="http://school-collection.edu.ru/catalog/pupil/?subject=39" TargetMode="External"/><Relationship Id="rId56" Type="http://schemas.openxmlformats.org/officeDocument/2006/relationships/control" Target="activeX/activeX5.xml"/><Relationship Id="rId64" Type="http://schemas.openxmlformats.org/officeDocument/2006/relationships/image" Target="media/image10.gif"/><Relationship Id="rId69" Type="http://schemas.openxmlformats.org/officeDocument/2006/relationships/hyperlink" Target="http://fcior.edu.ru" TargetMode="External"/><Relationship Id="rId8" Type="http://schemas.openxmlformats.org/officeDocument/2006/relationships/hyperlink" Target="http://school-collection.edu.ru/catalog/pupil/?class=42" TargetMode="External"/><Relationship Id="rId51" Type="http://schemas.openxmlformats.org/officeDocument/2006/relationships/image" Target="media/image5.wmf"/><Relationship Id="rId72" Type="http://schemas.openxmlformats.org/officeDocument/2006/relationships/hyperlink" Target="http://www.edu.ru/db/portal/sites/res_page.htm" TargetMode="External"/><Relationship Id="rId3" Type="http://schemas.openxmlformats.org/officeDocument/2006/relationships/settings" Target="settings.xml"/><Relationship Id="rId12" Type="http://schemas.openxmlformats.org/officeDocument/2006/relationships/hyperlink" Target="http://school-collection.edu.ru/catalog/pupil/?class=47" TargetMode="External"/><Relationship Id="rId17" Type="http://schemas.openxmlformats.org/officeDocument/2006/relationships/hyperlink" Target="http://school-collection.edu.ru/catalog/pupil/?class=53" TargetMode="External"/><Relationship Id="rId25" Type="http://schemas.openxmlformats.org/officeDocument/2006/relationships/hyperlink" Target="http://school-collection.edu.ru/catalog/pupil/?subject=16" TargetMode="External"/><Relationship Id="rId33" Type="http://schemas.openxmlformats.org/officeDocument/2006/relationships/hyperlink" Target="http://school-collection.edu.ru/catalog/pupil/?subject=24" TargetMode="External"/><Relationship Id="rId38" Type="http://schemas.openxmlformats.org/officeDocument/2006/relationships/hyperlink" Target="http://school-collection.edu.ru/catalog/pupil/?subject=29" TargetMode="External"/><Relationship Id="rId46" Type="http://schemas.openxmlformats.org/officeDocument/2006/relationships/hyperlink" Target="http://school-collection.edu.ru/catalog/pupil/?subject=37" TargetMode="External"/><Relationship Id="rId59" Type="http://schemas.openxmlformats.org/officeDocument/2006/relationships/image" Target="media/image7.wmf"/><Relationship Id="rId67" Type="http://schemas.openxmlformats.org/officeDocument/2006/relationships/image" Target="media/image13.png"/><Relationship Id="rId20" Type="http://schemas.openxmlformats.org/officeDocument/2006/relationships/hyperlink" Target="http://school-collection.edu.ru/catalog/pupil/?subject=10" TargetMode="External"/><Relationship Id="rId41" Type="http://schemas.openxmlformats.org/officeDocument/2006/relationships/hyperlink" Target="http://school-collection.edu.ru/catalog/pupil/?subject=32" TargetMode="External"/><Relationship Id="rId54" Type="http://schemas.openxmlformats.org/officeDocument/2006/relationships/control" Target="activeX/activeX3.xml"/><Relationship Id="rId62" Type="http://schemas.openxmlformats.org/officeDocument/2006/relationships/control" Target="activeX/activeX8.xml"/><Relationship Id="rId70" Type="http://schemas.openxmlformats.org/officeDocument/2006/relationships/hyperlink" Target="http://&#1089;&#1076;&#1072;&#1084;&#1075;&#1080;&#1072;.&#1088;&#1092;/?redir"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catalo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Рукожопы</dc:creator>
  <cp:lastModifiedBy>Рукожопы</cp:lastModifiedBy>
  <cp:revision>2</cp:revision>
  <cp:lastPrinted>2014-11-24T19:31:00Z</cp:lastPrinted>
  <dcterms:created xsi:type="dcterms:W3CDTF">2014-11-24T18:12:00Z</dcterms:created>
  <dcterms:modified xsi:type="dcterms:W3CDTF">2014-12-06T12:28:00Z</dcterms:modified>
</cp:coreProperties>
</file>