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FC" w:rsidRDefault="001C64FC" w:rsidP="001C64FC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b/>
          <w:bCs/>
          <w:color w:val="000000"/>
          <w:sz w:val="27"/>
          <w:szCs w:val="27"/>
        </w:rPr>
        <w:t>Антикоррупционное</w:t>
      </w:r>
      <w:proofErr w:type="spellEnd"/>
      <w:r>
        <w:rPr>
          <w:b/>
          <w:bCs/>
          <w:color w:val="000000"/>
          <w:sz w:val="27"/>
          <w:szCs w:val="27"/>
        </w:rPr>
        <w:t xml:space="preserve"> воспитание в рамках реализации образовательных программ образования</w:t>
      </w:r>
    </w:p>
    <w:p w:rsidR="001C64FC" w:rsidRDefault="001C64FC" w:rsidP="001C64F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color w:val="000000"/>
          <w:sz w:val="28"/>
          <w:szCs w:val="28"/>
        </w:rPr>
        <w:t xml:space="preserve">Наиболее эффективным методом воспитательной работы в рамках </w:t>
      </w:r>
      <w:proofErr w:type="spellStart"/>
      <w:r w:rsidRPr="001C64FC">
        <w:rPr>
          <w:color w:val="000000"/>
          <w:sz w:val="28"/>
          <w:szCs w:val="28"/>
        </w:rPr>
        <w:t>антикоррупционного</w:t>
      </w:r>
      <w:proofErr w:type="spellEnd"/>
      <w:r w:rsidRPr="001C64FC">
        <w:rPr>
          <w:color w:val="000000"/>
          <w:sz w:val="28"/>
          <w:szCs w:val="28"/>
        </w:rPr>
        <w:t xml:space="preserve"> воспитания в школе представляется сочетание </w:t>
      </w:r>
      <w:proofErr w:type="spellStart"/>
      <w:r w:rsidRPr="001C64FC">
        <w:rPr>
          <w:color w:val="000000"/>
          <w:sz w:val="28"/>
          <w:szCs w:val="28"/>
        </w:rPr>
        <w:t>внеучебных</w:t>
      </w:r>
      <w:proofErr w:type="spellEnd"/>
      <w:r w:rsidRPr="001C64FC">
        <w:rPr>
          <w:color w:val="000000"/>
          <w:sz w:val="28"/>
          <w:szCs w:val="28"/>
        </w:rPr>
        <w:t xml:space="preserve"> мероприятий с интеграцией «</w:t>
      </w:r>
      <w:proofErr w:type="spellStart"/>
      <w:r w:rsidRPr="001C64FC">
        <w:rPr>
          <w:color w:val="000000"/>
          <w:sz w:val="28"/>
          <w:szCs w:val="28"/>
        </w:rPr>
        <w:t>антикоррупционных</w:t>
      </w:r>
      <w:proofErr w:type="spellEnd"/>
      <w:r w:rsidRPr="001C64FC">
        <w:rPr>
          <w:color w:val="000000"/>
          <w:sz w:val="28"/>
          <w:szCs w:val="28"/>
        </w:rPr>
        <w:t xml:space="preserve"> модулей» в программы дисциплин, предоставляющих возможность развития дискуссии о гражданском сознании, эффективности государственного управления, этических проблемах, политическом развитии и т.п. «Экономия» учебного времени заключается в возможности одновременного решения традиционных задач учебного процесса (формирование отраслевых знаний, умений и навыков) и формирования ценностей нетерпимости к коррупции</w:t>
      </w:r>
      <w:smartTag w:uri="urn:schemas-microsoft-com:office:smarttags" w:element="PersonName">
        <w:r w:rsidRPr="001C64FC">
          <w:rPr>
            <w:color w:val="000000"/>
            <w:sz w:val="28"/>
            <w:szCs w:val="28"/>
          </w:rPr>
          <w:t>:</w:t>
        </w:r>
      </w:smartTag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b/>
          <w:bCs/>
          <w:color w:val="000000"/>
          <w:sz w:val="28"/>
          <w:szCs w:val="28"/>
        </w:rPr>
        <w:t xml:space="preserve">Задачи </w:t>
      </w:r>
      <w:proofErr w:type="spellStart"/>
      <w:r w:rsidRPr="001C64FC">
        <w:rPr>
          <w:b/>
          <w:bCs/>
          <w:color w:val="000000"/>
          <w:sz w:val="28"/>
          <w:szCs w:val="28"/>
        </w:rPr>
        <w:t>антикоррупционного</w:t>
      </w:r>
      <w:proofErr w:type="spellEnd"/>
      <w:r w:rsidRPr="001C64FC">
        <w:rPr>
          <w:b/>
          <w:bCs/>
          <w:color w:val="000000"/>
          <w:sz w:val="28"/>
          <w:szCs w:val="28"/>
        </w:rPr>
        <w:t xml:space="preserve"> просвещения</w:t>
      </w:r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b/>
          <w:bCs/>
          <w:color w:val="000000"/>
          <w:sz w:val="28"/>
          <w:szCs w:val="28"/>
        </w:rPr>
        <w:t>Задачи по освоению дисциплины</w:t>
      </w:r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color w:val="000000"/>
          <w:sz w:val="28"/>
          <w:szCs w:val="28"/>
        </w:rPr>
        <w:t>Государственная служба в России</w:t>
      </w:r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color w:val="000000"/>
          <w:sz w:val="28"/>
          <w:szCs w:val="28"/>
        </w:rPr>
        <w:t>Ознакомление с коррупционной ситуацией; демонстрация механизмов противодействия коррупции; приобретение знаний об опасности коррупции для общества.</w:t>
      </w:r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color w:val="000000"/>
          <w:sz w:val="28"/>
          <w:szCs w:val="28"/>
        </w:rPr>
        <w:t>Получение знаний о понятиях конфликта интересов на государственной службе, личной заинтересованности государственного служащего; изучение порядка урегулирования конфликта интересов.</w:t>
      </w:r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color w:val="000000"/>
          <w:sz w:val="28"/>
          <w:szCs w:val="28"/>
        </w:rPr>
        <w:t xml:space="preserve">К основным методам </w:t>
      </w:r>
      <w:proofErr w:type="spellStart"/>
      <w:r w:rsidRPr="001C64FC">
        <w:rPr>
          <w:color w:val="000000"/>
          <w:sz w:val="28"/>
          <w:szCs w:val="28"/>
        </w:rPr>
        <w:t>антикоррупционного</w:t>
      </w:r>
      <w:proofErr w:type="spellEnd"/>
      <w:r w:rsidRPr="001C64FC">
        <w:rPr>
          <w:color w:val="000000"/>
          <w:sz w:val="28"/>
          <w:szCs w:val="28"/>
        </w:rPr>
        <w:t xml:space="preserve"> воспитания при реализации образовательных программ следует отнести</w:t>
      </w:r>
      <w:smartTag w:uri="urn:schemas-microsoft-com:office:smarttags" w:element="PersonName">
        <w:r w:rsidRPr="001C64FC">
          <w:rPr>
            <w:color w:val="000000"/>
            <w:sz w:val="28"/>
            <w:szCs w:val="28"/>
          </w:rPr>
          <w:t>:</w:t>
        </w:r>
      </w:smartTag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color w:val="000000"/>
          <w:sz w:val="28"/>
          <w:szCs w:val="28"/>
        </w:rPr>
        <w:t xml:space="preserve">- обновление образовательных программ с целью внесения в рабочие программы дисциплин дополнительных тематических модулей, посвященных проблемам противодействия коррупции и </w:t>
      </w:r>
      <w:proofErr w:type="spellStart"/>
      <w:r w:rsidRPr="001C64FC">
        <w:rPr>
          <w:color w:val="000000"/>
          <w:sz w:val="28"/>
          <w:szCs w:val="28"/>
        </w:rPr>
        <w:t>антикоррупционному</w:t>
      </w:r>
      <w:proofErr w:type="spellEnd"/>
      <w:r w:rsidRPr="001C64FC">
        <w:rPr>
          <w:color w:val="000000"/>
          <w:sz w:val="28"/>
          <w:szCs w:val="28"/>
        </w:rPr>
        <w:t xml:space="preserve"> просвещению;</w:t>
      </w:r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color w:val="000000"/>
          <w:sz w:val="28"/>
          <w:szCs w:val="28"/>
        </w:rPr>
        <w:t>- обновление образовательных программ с целью развития и дополнения отраслевых (дисциплинарных) тем, в рамках которых рассматриваются факторы и условия существования коррупции, механизмы борьбы с ней;</w:t>
      </w:r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color w:val="000000"/>
          <w:sz w:val="28"/>
          <w:szCs w:val="28"/>
        </w:rPr>
        <w:lastRenderedPageBreak/>
        <w:t xml:space="preserve">- планирование и реализация </w:t>
      </w:r>
      <w:proofErr w:type="spellStart"/>
      <w:r w:rsidRPr="001C64FC">
        <w:rPr>
          <w:color w:val="000000"/>
          <w:sz w:val="28"/>
          <w:szCs w:val="28"/>
        </w:rPr>
        <w:t>внеучебных</w:t>
      </w:r>
      <w:proofErr w:type="spellEnd"/>
      <w:r w:rsidRPr="001C64FC">
        <w:rPr>
          <w:color w:val="000000"/>
          <w:sz w:val="28"/>
          <w:szCs w:val="28"/>
        </w:rPr>
        <w:t xml:space="preserve"> мероприятий, организуемых образовательной организацией для популяризации </w:t>
      </w:r>
      <w:proofErr w:type="spellStart"/>
      <w:r w:rsidRPr="001C64FC">
        <w:rPr>
          <w:color w:val="000000"/>
          <w:sz w:val="28"/>
          <w:szCs w:val="28"/>
        </w:rPr>
        <w:t>антикоррупционных</w:t>
      </w:r>
      <w:proofErr w:type="spellEnd"/>
      <w:r w:rsidRPr="001C64FC">
        <w:rPr>
          <w:color w:val="000000"/>
          <w:sz w:val="28"/>
          <w:szCs w:val="28"/>
        </w:rPr>
        <w:t xml:space="preserve"> ценностей (конкурсы, семинары, акции);</w:t>
      </w:r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color w:val="000000"/>
          <w:sz w:val="28"/>
          <w:szCs w:val="28"/>
        </w:rPr>
        <w:t xml:space="preserve">- участие в акциях и мероприятиях общественных объединений, целью которых является </w:t>
      </w:r>
      <w:proofErr w:type="spellStart"/>
      <w:r w:rsidRPr="001C64FC">
        <w:rPr>
          <w:color w:val="000000"/>
          <w:sz w:val="28"/>
          <w:szCs w:val="28"/>
        </w:rPr>
        <w:t>антикоррупционное</w:t>
      </w:r>
      <w:proofErr w:type="spellEnd"/>
      <w:r w:rsidRPr="001C64FC">
        <w:rPr>
          <w:color w:val="000000"/>
          <w:sz w:val="28"/>
          <w:szCs w:val="28"/>
        </w:rPr>
        <w:t xml:space="preserve"> просвещение и противодействие коррупции.</w:t>
      </w:r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color w:val="000000"/>
          <w:sz w:val="28"/>
          <w:szCs w:val="28"/>
        </w:rPr>
        <w:t xml:space="preserve">Развитие </w:t>
      </w:r>
      <w:proofErr w:type="spellStart"/>
      <w:r w:rsidRPr="001C64FC">
        <w:rPr>
          <w:color w:val="000000"/>
          <w:sz w:val="28"/>
          <w:szCs w:val="28"/>
        </w:rPr>
        <w:t>антикоррупционной</w:t>
      </w:r>
      <w:proofErr w:type="spellEnd"/>
      <w:r w:rsidRPr="001C64FC">
        <w:rPr>
          <w:color w:val="000000"/>
          <w:sz w:val="28"/>
          <w:szCs w:val="28"/>
        </w:rPr>
        <w:t xml:space="preserve"> тематики в дисциплинах образовательной программы может иметь более явный, или более скрытый, завуалированный, характер. Так, в содержание рабочей программы дисциплины могут быть внесены такие «открытые» дидактические единицы как понятие коррупции и круг коррупционных преступлений, последствия коррупции, причины появления коррупции, методы и механизмы противодействия коррупции. В то же время, воспитание </w:t>
      </w:r>
      <w:proofErr w:type="spellStart"/>
      <w:r w:rsidRPr="001C64FC">
        <w:rPr>
          <w:color w:val="000000"/>
          <w:sz w:val="28"/>
          <w:szCs w:val="28"/>
        </w:rPr>
        <w:t>антикоррупционного</w:t>
      </w:r>
      <w:proofErr w:type="spellEnd"/>
      <w:r w:rsidRPr="001C64FC">
        <w:rPr>
          <w:color w:val="000000"/>
          <w:sz w:val="28"/>
          <w:szCs w:val="28"/>
        </w:rPr>
        <w:t xml:space="preserve"> мировоззрения может осуществляться при рассмотрении таких вопросов как цели личностного развития человека, система социальных норм (в т.ч. норм морали), соотношение морали и права, защита прав и законных интересов гражданина, обязанности государственного служащего, причины преступности, где </w:t>
      </w:r>
      <w:proofErr w:type="spellStart"/>
      <w:r w:rsidRPr="001C64FC">
        <w:rPr>
          <w:color w:val="000000"/>
          <w:sz w:val="28"/>
          <w:szCs w:val="28"/>
        </w:rPr>
        <w:t>антикоррупционная</w:t>
      </w:r>
      <w:proofErr w:type="spellEnd"/>
      <w:r w:rsidRPr="001C64FC">
        <w:rPr>
          <w:color w:val="000000"/>
          <w:sz w:val="28"/>
          <w:szCs w:val="28"/>
        </w:rPr>
        <w:t xml:space="preserve"> тематика не имеет «титульного» значения.</w:t>
      </w:r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1C64FC">
        <w:rPr>
          <w:color w:val="000000"/>
          <w:sz w:val="28"/>
          <w:szCs w:val="28"/>
        </w:rPr>
        <w:t xml:space="preserve">Содержательная характеристика воспитания </w:t>
      </w:r>
      <w:proofErr w:type="spellStart"/>
      <w:r w:rsidRPr="001C64FC">
        <w:rPr>
          <w:color w:val="000000"/>
          <w:sz w:val="28"/>
          <w:szCs w:val="28"/>
        </w:rPr>
        <w:t>антикоррупционного</w:t>
      </w:r>
      <w:proofErr w:type="spellEnd"/>
      <w:r w:rsidRPr="001C64FC">
        <w:rPr>
          <w:color w:val="000000"/>
          <w:sz w:val="28"/>
          <w:szCs w:val="28"/>
        </w:rPr>
        <w:t xml:space="preserve"> мировоззрения у обучающегося включает такие элементы как трансляция знаний (например, о понятии и признаках коррупции, механизмах борьбы с ней), установка ценностных ориентиров (понимание вреда коррупции на понятном для обучающегося примере, обсуждение с целью формирования негативной оценки коррупционного поведения), привитие практических навыков </w:t>
      </w:r>
      <w:proofErr w:type="spellStart"/>
      <w:r w:rsidRPr="001C64FC">
        <w:rPr>
          <w:color w:val="000000"/>
          <w:sz w:val="28"/>
          <w:szCs w:val="28"/>
        </w:rPr>
        <w:t>антикоррупционной</w:t>
      </w:r>
      <w:proofErr w:type="spellEnd"/>
      <w:r w:rsidRPr="001C64FC">
        <w:rPr>
          <w:color w:val="000000"/>
          <w:sz w:val="28"/>
          <w:szCs w:val="28"/>
        </w:rPr>
        <w:t xml:space="preserve"> деятельности (в рамках общественной инициативы), разрушение неверных стереотипов и представлений о коррупции (преодоление безразличия</w:t>
      </w:r>
      <w:proofErr w:type="gramEnd"/>
      <w:r w:rsidRPr="001C64FC">
        <w:rPr>
          <w:color w:val="000000"/>
          <w:sz w:val="28"/>
          <w:szCs w:val="28"/>
        </w:rPr>
        <w:t xml:space="preserve"> к проблемам коррупции), обоснование несовместимости коррупции и эффективной профессиональной деятельности, к освоению которой стремится </w:t>
      </w:r>
      <w:proofErr w:type="gramStart"/>
      <w:r w:rsidRPr="001C64FC">
        <w:rPr>
          <w:color w:val="000000"/>
          <w:sz w:val="28"/>
          <w:szCs w:val="28"/>
        </w:rPr>
        <w:t>обучающийся</w:t>
      </w:r>
      <w:proofErr w:type="gramEnd"/>
      <w:r w:rsidRPr="001C64FC">
        <w:rPr>
          <w:color w:val="000000"/>
          <w:sz w:val="28"/>
          <w:szCs w:val="28"/>
        </w:rPr>
        <w:t>.</w:t>
      </w:r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1C64FC">
        <w:rPr>
          <w:color w:val="000000"/>
          <w:sz w:val="28"/>
          <w:szCs w:val="28"/>
        </w:rPr>
        <w:lastRenderedPageBreak/>
        <w:t xml:space="preserve">Эффективность </w:t>
      </w:r>
      <w:proofErr w:type="spellStart"/>
      <w:r w:rsidRPr="001C64FC">
        <w:rPr>
          <w:color w:val="000000"/>
          <w:sz w:val="28"/>
          <w:szCs w:val="28"/>
        </w:rPr>
        <w:t>антикоррупционного</w:t>
      </w:r>
      <w:proofErr w:type="spellEnd"/>
      <w:r w:rsidRPr="001C64FC">
        <w:rPr>
          <w:color w:val="000000"/>
          <w:sz w:val="28"/>
          <w:szCs w:val="28"/>
        </w:rPr>
        <w:t xml:space="preserve"> просвещения основывается на правильном подборе аргументов, социальных ориентиров и ценностей, наиболее близких и знакомых для обучающегося с учетом его возрастных, психофизических и иных особенностей.</w:t>
      </w:r>
      <w:proofErr w:type="gramEnd"/>
      <w:r w:rsidRPr="001C64FC">
        <w:rPr>
          <w:color w:val="000000"/>
          <w:sz w:val="28"/>
          <w:szCs w:val="28"/>
        </w:rPr>
        <w:t xml:space="preserve"> Нетерпимость к коррупции формируется с учетом субъективной ценности фактора, подвергаемого негативному воздействию</w:t>
      </w:r>
      <w:smartTag w:uri="urn:schemas-microsoft-com:office:smarttags" w:element="PersonName">
        <w:r w:rsidRPr="001C64FC">
          <w:rPr>
            <w:color w:val="000000"/>
            <w:sz w:val="28"/>
            <w:szCs w:val="28"/>
          </w:rPr>
          <w:t>:</w:t>
        </w:r>
      </w:smartTag>
      <w:r w:rsidRPr="001C64FC">
        <w:rPr>
          <w:color w:val="000000"/>
          <w:sz w:val="28"/>
          <w:szCs w:val="28"/>
        </w:rPr>
        <w:t xml:space="preserve"> нарушения справедливости, нарушения установленного законом порядка, посягательства на принципы профессионализма, несоответствие статусу социальной элиты, и т.п. Вполне вероятно, что каждый из этих аргументов в отдельности может не быть адекватно воспринят. Так, например, негативное отношение к текущей политике законодателя, которая, по мнению обучающегося, недостаточно учитывает его права и интересы, может послужить причиной безразличного отношения к коррупции как к нарушению формальной нормы закона.</w:t>
      </w:r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color w:val="000000"/>
          <w:sz w:val="28"/>
          <w:szCs w:val="28"/>
        </w:rPr>
        <w:t xml:space="preserve">Представляется необходимым также избежать навязывания позиции педагога как «истины в последней инстанции», т.к. в рамках рассмотрения коррупции как социального фактора наиболее результативен равноправный, интерактивный диалог, способствующий развитию дискуссии, рассмотрению конкретных ситуаций (кейсов). </w:t>
      </w:r>
      <w:proofErr w:type="gramStart"/>
      <w:r w:rsidRPr="001C64FC">
        <w:rPr>
          <w:color w:val="000000"/>
          <w:sz w:val="28"/>
          <w:szCs w:val="28"/>
        </w:rPr>
        <w:t>Наиболее важно не запоминание и ретрансляция «правильных» ответов на вопросы о законодательном регулировании или полномочиях должностных лиц, а самостоятельный поиск обучающимся той позиции, к которой ведет его логика учебного занятия и которая, в конечном итоге, станет основой его личного отношения к коррупции в условиях реальной жизни – когда нужно будет сделать выбор.</w:t>
      </w:r>
      <w:proofErr w:type="gramEnd"/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color w:val="000000"/>
          <w:sz w:val="28"/>
          <w:szCs w:val="28"/>
        </w:rPr>
        <w:t xml:space="preserve">Тематика и формат аудиторных занятий, самостоятельной работы и </w:t>
      </w:r>
      <w:proofErr w:type="spellStart"/>
      <w:r w:rsidRPr="001C64FC">
        <w:rPr>
          <w:color w:val="000000"/>
          <w:sz w:val="28"/>
          <w:szCs w:val="28"/>
        </w:rPr>
        <w:t>внеучебных</w:t>
      </w:r>
      <w:proofErr w:type="spellEnd"/>
      <w:r w:rsidRPr="001C64FC">
        <w:rPr>
          <w:color w:val="000000"/>
          <w:sz w:val="28"/>
          <w:szCs w:val="28"/>
        </w:rPr>
        <w:t xml:space="preserve"> мероприятий определяются с учетом специфики уровня образования, направления подготовки (специальности) и могут включать</w:t>
      </w:r>
      <w:smartTag w:uri="urn:schemas-microsoft-com:office:smarttags" w:element="PersonName">
        <w:r w:rsidRPr="001C64FC">
          <w:rPr>
            <w:color w:val="000000"/>
            <w:sz w:val="28"/>
            <w:szCs w:val="28"/>
          </w:rPr>
          <w:t>:</w:t>
        </w:r>
      </w:smartTag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color w:val="000000"/>
          <w:sz w:val="28"/>
          <w:szCs w:val="28"/>
        </w:rPr>
        <w:t>- просмотр видеоматериалов, связанных с работой должностного лица или реализацией полномочий государственного органа;</w:t>
      </w:r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color w:val="000000"/>
          <w:sz w:val="28"/>
          <w:szCs w:val="28"/>
        </w:rPr>
        <w:t>- мастер-класс представителя правоохранительного или контрольного (надзорного) органа;</w:t>
      </w:r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color w:val="000000"/>
          <w:sz w:val="28"/>
          <w:szCs w:val="28"/>
        </w:rPr>
        <w:lastRenderedPageBreak/>
        <w:t>- подготовку презентации на выбранную тему;</w:t>
      </w:r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color w:val="000000"/>
          <w:sz w:val="28"/>
          <w:szCs w:val="28"/>
        </w:rPr>
        <w:t xml:space="preserve">- съемку </w:t>
      </w:r>
      <w:proofErr w:type="spellStart"/>
      <w:r w:rsidRPr="001C64FC">
        <w:rPr>
          <w:color w:val="000000"/>
          <w:sz w:val="28"/>
          <w:szCs w:val="28"/>
        </w:rPr>
        <w:t>видеокейса</w:t>
      </w:r>
      <w:proofErr w:type="spellEnd"/>
      <w:r w:rsidRPr="001C64FC">
        <w:rPr>
          <w:color w:val="000000"/>
          <w:sz w:val="28"/>
          <w:szCs w:val="28"/>
        </w:rPr>
        <w:t xml:space="preserve"> и презентацию его на занятии;</w:t>
      </w:r>
    </w:p>
    <w:p w:rsidR="001C64FC" w:rsidRPr="001C64FC" w:rsidRDefault="001C64FC" w:rsidP="001C64F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64FC">
        <w:rPr>
          <w:color w:val="000000"/>
          <w:sz w:val="28"/>
          <w:szCs w:val="28"/>
        </w:rPr>
        <w:t>- сбор статистических материалов, анализ материалов СМИ.</w:t>
      </w:r>
    </w:p>
    <w:p w:rsidR="00407FD6" w:rsidRDefault="001C64FC" w:rsidP="001C64FC">
      <w:r>
        <w:rPr>
          <w:rFonts w:ascii="Arial" w:hAnsi="Arial" w:cs="Arial"/>
          <w:color w:val="000000"/>
          <w:sz w:val="17"/>
          <w:szCs w:val="17"/>
        </w:rPr>
        <w:br/>
      </w:r>
    </w:p>
    <w:sectPr w:rsidR="0040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5C6C"/>
    <w:multiLevelType w:val="multilevel"/>
    <w:tmpl w:val="C7FCB10A"/>
    <w:lvl w:ilvl="0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4FC"/>
    <w:rsid w:val="001C64FC"/>
    <w:rsid w:val="0040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2024-03-07T09:09:00Z</dcterms:created>
  <dcterms:modified xsi:type="dcterms:W3CDTF">2024-03-07T09:13:00Z</dcterms:modified>
</cp:coreProperties>
</file>