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3E" w:rsidRDefault="0037353E" w:rsidP="00373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353E" w:rsidRPr="00967738" w:rsidRDefault="0037353E" w:rsidP="008D6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C20" w:rsidRDefault="008D6C20" w:rsidP="008D6C2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на тему «Эффективность классных часов в решении конфликтных ситуаций с помощью технологии критического мышления»</w:t>
      </w:r>
    </w:p>
    <w:p w:rsidR="0037353E" w:rsidRPr="008D6C20" w:rsidRDefault="0037353E" w:rsidP="008D6C2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Серия классных часов на тему</w:t>
      </w:r>
      <w:r w:rsidR="008D6C20" w:rsidRPr="008D6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C20">
        <w:rPr>
          <w:rStyle w:val="a5"/>
          <w:rFonts w:ascii="Times New Roman" w:hAnsi="Times New Roman" w:cs="Times New Roman"/>
          <w:b w:val="0"/>
          <w:sz w:val="28"/>
          <w:szCs w:val="28"/>
        </w:rPr>
        <w:t>«Можно ли решить конфликт?».</w:t>
      </w:r>
    </w:p>
    <w:p w:rsidR="0037353E" w:rsidRPr="00967738" w:rsidRDefault="0037353E" w:rsidP="00373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Pr="00967738" w:rsidRDefault="0037353E" w:rsidP="00373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53E" w:rsidRDefault="0037353E" w:rsidP="00373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37353E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53E" w:rsidRDefault="008D6C20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</w:t>
      </w:r>
      <w:r w:rsidR="0037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оставила: </w:t>
      </w:r>
      <w:proofErr w:type="spellStart"/>
      <w:r w:rsidR="0037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Шалашова</w:t>
      </w:r>
      <w:proofErr w:type="spellEnd"/>
      <w:r w:rsidR="0037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37353E" w:rsidRDefault="008D6C20" w:rsidP="003735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 МА</w:t>
      </w:r>
      <w:r w:rsidR="0037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СШ №16</w:t>
      </w:r>
    </w:p>
    <w:p w:rsidR="0037353E" w:rsidRDefault="0037353E" w:rsidP="00F011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>
        <w:rPr>
          <w:color w:val="000000"/>
          <w:sz w:val="28"/>
          <w:szCs w:val="28"/>
        </w:rPr>
        <w:br w:type="page"/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Общение - сложное искусство. Там, где не хватает культуры общения, могут возникать конфликты. Источники конфликтов могут быть самые разные. Необходимо знать, как люди ведут себя в конфликтных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ситуациях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и есть ли эффективные способы решения конфликто</w:t>
      </w:r>
      <w:r>
        <w:t>в.</w:t>
      </w: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Классные часы предполагают практические и интерактивные формы проведения занятий, которые формируют пространство для практического освоения навыков критического мышления в игровых форматах.</w:t>
      </w: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</w:rPr>
        <w:t>педагогической энциклопедии критическое мышление определяется как «способность анализировать информацию с позиций логики, находить противоречия в ней», это умение выносить обоснованные суждения, решения и применять результаты, особенно в нетипичных ситуациях, проблемах.</w:t>
      </w: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Критическое мышление – не отдельный навык, а </w:t>
      </w:r>
      <w:r>
        <w:rPr>
          <w:bCs/>
          <w:color w:val="000000"/>
          <w:sz w:val="28"/>
          <w:szCs w:val="28"/>
          <w:shd w:val="clear" w:color="auto" w:fill="FFFFFF"/>
        </w:rPr>
        <w:t>комплекс многих навыков и умений</w:t>
      </w:r>
      <w:r>
        <w:rPr>
          <w:color w:val="000000"/>
          <w:sz w:val="28"/>
          <w:szCs w:val="28"/>
          <w:shd w:val="clear" w:color="auto" w:fill="FFFFFF"/>
        </w:rPr>
        <w:t xml:space="preserve">, которые формируются постепенно, в ходе развития и обучения ребенка. Оно формируется быстрее, если на уроках или занятиях дети являются не пассивными слушателями, а постоянно активно ищут информацию, соотносят то, что они усвоили с собственным практическим опытом, сравнивают полученное знание с другими работами в данной области и других сферах знания (говоря привычным языком, самостоятельно устанавливают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внутрипредметные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межпредметные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связи). Кроме того, учащиеся должны научиться (а педагоги должны помочь им в этом) подвергать сомнению достоверность и авторитетность информации, проверять логику доказательств, делать выводы, конструировать новые примеры для использования теоретического знания, принимать решения, изучать причины и последствия различных явлений и т.д. Систематическое включение критического мышления в учебный процесс должно формировать особый склад мышления и познавательной деятельности.</w:t>
      </w: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начальной школе трудно говорить о развитие критического мышления, но можно начать формирование </w:t>
      </w:r>
      <w:proofErr w:type="gramStart"/>
      <w:r>
        <w:rPr>
          <w:color w:val="000000"/>
          <w:sz w:val="28"/>
          <w:szCs w:val="28"/>
        </w:rPr>
        <w:t>КМ</w:t>
      </w:r>
      <w:proofErr w:type="gramEnd"/>
      <w:r>
        <w:rPr>
          <w:color w:val="000000"/>
          <w:sz w:val="28"/>
          <w:szCs w:val="28"/>
        </w:rPr>
        <w:t>.</w:t>
      </w:r>
    </w:p>
    <w:p w:rsidR="0037353E" w:rsidRDefault="0037353E" w:rsidP="0037353E">
      <w:pPr>
        <w:pStyle w:val="c37"/>
        <w:shd w:val="clear" w:color="auto" w:fill="FFFFFF"/>
        <w:spacing w:before="0" w:beforeAutospacing="0" w:after="0" w:afterAutospacing="0"/>
        <w:ind w:left="-567"/>
      </w:pPr>
      <w:r>
        <w:rPr>
          <w:color w:val="000000"/>
          <w:sz w:val="28"/>
          <w:szCs w:val="28"/>
        </w:rPr>
        <w:t xml:space="preserve">В данной разработке я опираюсь на базовую модель развития критического мышления.  </w:t>
      </w:r>
      <w:r>
        <w:rPr>
          <w:rStyle w:val="c0"/>
          <w:color w:val="000000"/>
          <w:sz w:val="28"/>
          <w:szCs w:val="28"/>
        </w:rPr>
        <w:t>Составление  урока по данной технологии предполагает соблюдение 3 стадий.  Каждая  стадия имеет свои цели и задачи и, соответственно, набор характерных приемов. </w:t>
      </w:r>
    </w:p>
    <w:p w:rsidR="0037353E" w:rsidRDefault="0037353E" w:rsidP="0037353E">
      <w:pPr>
        <w:pStyle w:val="c3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rStyle w:val="c36"/>
          <w:b/>
          <w:bCs/>
          <w:color w:val="000000"/>
          <w:sz w:val="28"/>
          <w:szCs w:val="28"/>
        </w:rPr>
        <w:t>Первый этап</w:t>
      </w:r>
      <w:r>
        <w:rPr>
          <w:rStyle w:val="c24"/>
          <w:color w:val="000000"/>
          <w:sz w:val="28"/>
          <w:szCs w:val="28"/>
        </w:rPr>
        <w:t> работы в технологии называется </w:t>
      </w:r>
      <w:r>
        <w:rPr>
          <w:rStyle w:val="c36"/>
          <w:b/>
          <w:bCs/>
          <w:color w:val="000000"/>
          <w:sz w:val="28"/>
          <w:szCs w:val="28"/>
        </w:rPr>
        <w:t>стадия вызова</w:t>
      </w:r>
      <w:r>
        <w:rPr>
          <w:rStyle w:val="c24"/>
          <w:color w:val="000000"/>
          <w:sz w:val="28"/>
          <w:szCs w:val="28"/>
        </w:rPr>
        <w:t> </w:t>
      </w:r>
      <w:r>
        <w:rPr>
          <w:rStyle w:val="c47"/>
          <w:color w:val="000000"/>
          <w:sz w:val="28"/>
          <w:szCs w:val="28"/>
          <w:u w:val="single"/>
        </w:rPr>
        <w:t>- «создание мотива к обучению».</w:t>
      </w:r>
      <w:r>
        <w:rPr>
          <w:rStyle w:val="c24"/>
          <w:color w:val="000000"/>
          <w:sz w:val="28"/>
          <w:szCs w:val="28"/>
        </w:rPr>
        <w:t> </w:t>
      </w:r>
    </w:p>
    <w:p w:rsidR="0037353E" w:rsidRDefault="0037353E" w:rsidP="0037353E">
      <w:pPr>
        <w:pStyle w:val="c3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rStyle w:val="c36"/>
          <w:b/>
          <w:bCs/>
          <w:color w:val="000000"/>
          <w:sz w:val="28"/>
          <w:szCs w:val="28"/>
        </w:rPr>
        <w:t>Второй этап</w:t>
      </w:r>
      <w:r>
        <w:rPr>
          <w:rStyle w:val="c24"/>
          <w:color w:val="000000"/>
          <w:sz w:val="28"/>
          <w:szCs w:val="28"/>
        </w:rPr>
        <w:t> – </w:t>
      </w:r>
      <w:r>
        <w:rPr>
          <w:rStyle w:val="c36"/>
          <w:b/>
          <w:bCs/>
          <w:color w:val="000000"/>
          <w:sz w:val="28"/>
          <w:szCs w:val="28"/>
        </w:rPr>
        <w:t>«осмысление</w:t>
      </w:r>
      <w:r>
        <w:rPr>
          <w:rStyle w:val="c24"/>
          <w:color w:val="000000"/>
          <w:sz w:val="28"/>
          <w:szCs w:val="28"/>
        </w:rPr>
        <w:t>» - </w:t>
      </w:r>
      <w:r>
        <w:rPr>
          <w:rStyle w:val="c47"/>
          <w:color w:val="000000"/>
          <w:sz w:val="28"/>
          <w:szCs w:val="28"/>
          <w:u w:val="single"/>
        </w:rPr>
        <w:t>содержательная стадия. </w:t>
      </w:r>
      <w:r>
        <w:rPr>
          <w:rStyle w:val="c24"/>
          <w:color w:val="000000"/>
          <w:sz w:val="28"/>
          <w:szCs w:val="28"/>
        </w:rPr>
        <w:t> Ученики работают непосредственно с текстом, причем работа эта  направленная, осмысленная.</w:t>
      </w:r>
      <w:r>
        <w:rPr>
          <w:rStyle w:val="c24"/>
          <w:u w:val="single"/>
        </w:rPr>
        <w:t> </w:t>
      </w:r>
    </w:p>
    <w:p w:rsidR="0037353E" w:rsidRDefault="0037353E" w:rsidP="0037353E">
      <w:pPr>
        <w:pStyle w:val="c37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rStyle w:val="c36"/>
          <w:b/>
          <w:bCs/>
          <w:color w:val="000000"/>
          <w:sz w:val="28"/>
          <w:szCs w:val="28"/>
        </w:rPr>
        <w:t>Третий этап – «рефлексия»</w:t>
      </w:r>
      <w:r>
        <w:rPr>
          <w:rStyle w:val="c24"/>
          <w:color w:val="000000"/>
          <w:sz w:val="28"/>
          <w:szCs w:val="28"/>
        </w:rPr>
        <w:t> - </w:t>
      </w:r>
      <w:r>
        <w:rPr>
          <w:rStyle w:val="c47"/>
          <w:color w:val="000000"/>
          <w:sz w:val="28"/>
          <w:szCs w:val="28"/>
          <w:u w:val="single"/>
        </w:rPr>
        <w:t>размышления</w:t>
      </w:r>
      <w:r>
        <w:rPr>
          <w:rStyle w:val="c24"/>
          <w:color w:val="000000"/>
          <w:sz w:val="28"/>
          <w:szCs w:val="28"/>
        </w:rPr>
        <w:t>.  Главное, чтобы ученики сами смогли проанализировать, удалось ли им достичь поставленных целей.</w:t>
      </w:r>
      <w:r>
        <w:rPr>
          <w:rStyle w:val="c6"/>
          <w:b/>
          <w:bCs/>
          <w:color w:val="000000"/>
          <w:sz w:val="28"/>
          <w:szCs w:val="28"/>
          <w:u w:val="single"/>
        </w:rPr>
        <w:t> </w:t>
      </w:r>
    </w:p>
    <w:p w:rsidR="0037353E" w:rsidRDefault="0037353E" w:rsidP="0037353E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ind w:left="-567"/>
        <w:rPr>
          <w:rStyle w:val="a5"/>
          <w:b w:val="0"/>
        </w:rPr>
      </w:pPr>
      <w:r>
        <w:rPr>
          <w:rFonts w:eastAsiaTheme="minorHAnsi"/>
          <w:sz w:val="28"/>
          <w:szCs w:val="28"/>
          <w:lang w:eastAsia="en-US"/>
        </w:rPr>
        <w:t>М</w:t>
      </w:r>
      <w:r>
        <w:rPr>
          <w:rStyle w:val="a5"/>
          <w:b w:val="0"/>
          <w:sz w:val="28"/>
          <w:szCs w:val="28"/>
        </w:rPr>
        <w:t xml:space="preserve">ожет быть </w:t>
      </w:r>
      <w:proofErr w:type="gramStart"/>
      <w:r>
        <w:rPr>
          <w:rStyle w:val="a5"/>
          <w:b w:val="0"/>
          <w:sz w:val="28"/>
          <w:szCs w:val="28"/>
        </w:rPr>
        <w:t>реализована</w:t>
      </w:r>
      <w:proofErr w:type="gramEnd"/>
      <w:r>
        <w:rPr>
          <w:rStyle w:val="a5"/>
          <w:b w:val="0"/>
          <w:sz w:val="28"/>
          <w:szCs w:val="28"/>
        </w:rPr>
        <w:t xml:space="preserve"> в 3,4 классах.</w:t>
      </w: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ind w:left="-709" w:firstLine="425"/>
      </w:pPr>
      <w:r>
        <w:rPr>
          <w:rFonts w:eastAsiaTheme="minorHAnsi"/>
          <w:sz w:val="28"/>
          <w:szCs w:val="28"/>
          <w:lang w:eastAsia="en-US"/>
        </w:rPr>
        <w:t xml:space="preserve">Сценарий рассчитан на 3 часа. </w:t>
      </w:r>
      <w:r>
        <w:rPr>
          <w:sz w:val="28"/>
          <w:szCs w:val="28"/>
        </w:rPr>
        <w:t>Сценарий может быть встроен в работу с классом на любом этапе учебного года, но желательно его провести в начале года.</w:t>
      </w: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Основу данной программы составляют методические разработки классных часов, интернет источники. </w:t>
      </w: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разработки:</w:t>
      </w: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1.Воспитание у детей культуры поведения в школе и дома.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Формирование устойчивого поведения</w:t>
      </w: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3.Выбор правильного решения</w:t>
      </w: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разработки:</w:t>
      </w:r>
    </w:p>
    <w:p w:rsidR="0037353E" w:rsidRDefault="0037353E" w:rsidP="0037353E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1.Выбор верного решения выхода из конфликтной ситуации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2.Подвести учащихся к мысли о необходимости соблюдать правила поведения 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Совершенствовать уровень накопленных практических навыков.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Воспитание ответственности у детей за своё поведение.</w:t>
      </w:r>
    </w:p>
    <w:p w:rsidR="0037353E" w:rsidRDefault="0037353E" w:rsidP="0037353E">
      <w:pPr>
        <w:pStyle w:val="a3"/>
        <w:spacing w:before="0" w:beforeAutospacing="0" w:after="0" w:afterAutospacing="0"/>
        <w:ind w:left="-709" w:firstLine="709"/>
        <w:rPr>
          <w:color w:val="000000"/>
          <w:sz w:val="28"/>
          <w:szCs w:val="28"/>
          <w:shd w:val="clear" w:color="auto" w:fill="FFFFFF"/>
        </w:rPr>
      </w:pPr>
    </w:p>
    <w:p w:rsidR="0037353E" w:rsidRDefault="0037353E" w:rsidP="0037353E">
      <w:pPr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Темы классных часов:</w:t>
      </w:r>
    </w:p>
    <w:p w:rsidR="0037353E" w:rsidRDefault="0037353E" w:rsidP="003735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или зло</w:t>
      </w:r>
    </w:p>
    <w:p w:rsidR="0037353E" w:rsidRDefault="0037353E" w:rsidP="003735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2:К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онфликт или мир.  </w:t>
      </w:r>
    </w:p>
    <w:p w:rsidR="0037353E" w:rsidRDefault="0037353E" w:rsidP="003735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Актуализация знаний. Создание плаката правил  поведения при конфликтах</w:t>
      </w:r>
    </w:p>
    <w:p w:rsidR="0037353E" w:rsidRDefault="0037353E" w:rsidP="003735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53E" w:rsidRDefault="0037353E" w:rsidP="0037353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7353E" w:rsidRDefault="0037353E" w:rsidP="0037353E">
      <w:pPr>
        <w:shd w:val="clear" w:color="auto" w:fill="FFFFFF"/>
        <w:spacing w:after="0" w:line="240" w:lineRule="auto"/>
        <w:ind w:left="-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разработки</w:t>
      </w:r>
    </w:p>
    <w:p w:rsidR="0037353E" w:rsidRDefault="0037353E" w:rsidP="0037353E">
      <w:pPr>
        <w:shd w:val="clear" w:color="auto" w:fill="FFFFFF"/>
        <w:spacing w:after="0" w:line="240" w:lineRule="auto"/>
        <w:ind w:left="-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53E" w:rsidRDefault="0037353E" w:rsidP="0037353E">
      <w:pPr>
        <w:shd w:val="clear" w:color="auto" w:fill="FFFFFF"/>
        <w:spacing w:after="0" w:line="240" w:lineRule="auto"/>
        <w:ind w:left="-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 или зло. Какой путь выбрать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4984" w:type="dxa"/>
        <w:tblLook w:val="04A0"/>
      </w:tblPr>
      <w:tblGrid>
        <w:gridCol w:w="3219"/>
        <w:gridCol w:w="6522"/>
        <w:gridCol w:w="5243"/>
      </w:tblGrid>
      <w:tr w:rsidR="0037353E" w:rsidTr="0037353E">
        <w:trPr>
          <w:trHeight w:val="1035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(для учителя)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Актуализировать знания по теме, расширить представления учащихся о значимости добра.</w:t>
            </w:r>
          </w:p>
        </w:tc>
      </w:tr>
      <w:tr w:rsidR="0037353E" w:rsidTr="0037353E">
        <w:trPr>
          <w:trHeight w:val="496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(для учащихся):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Систематизировать  знания </w:t>
            </w:r>
          </w:p>
        </w:tc>
      </w:tr>
      <w:tr w:rsidR="0037353E" w:rsidTr="0037353E">
        <w:trPr>
          <w:trHeight w:val="49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/>
              <w:rPr>
                <w:rFonts w:cs="Times New Roman"/>
              </w:rPr>
            </w:pPr>
          </w:p>
        </w:tc>
      </w:tr>
      <w:tr w:rsidR="0037353E" w:rsidTr="0037353E">
        <w:trPr>
          <w:trHeight w:val="475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подготовка учащихся: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требуется.</w:t>
            </w:r>
          </w:p>
        </w:tc>
      </w:tr>
      <w:tr w:rsidR="0037353E" w:rsidTr="0037353E">
        <w:trPr>
          <w:trHeight w:val="273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оборудование, доска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строительный материал, раздаточный материал, листы  с таблицей. </w:t>
            </w:r>
          </w:p>
        </w:tc>
      </w:tr>
      <w:tr w:rsidR="0037353E" w:rsidTr="0037353E">
        <w:trPr>
          <w:trHeight w:val="530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и время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учащихся</w:t>
            </w:r>
          </w:p>
        </w:tc>
      </w:tr>
      <w:tr w:rsidR="0037353E" w:rsidTr="0037353E">
        <w:trPr>
          <w:trHeight w:val="1018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мин.- организационный этап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объявляет тему,</w:t>
            </w:r>
          </w:p>
          <w:p w:rsidR="0037353E" w:rsidRDefault="00373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рассказывает, что это серия классных часов,</w:t>
            </w:r>
          </w:p>
          <w:p w:rsidR="0037353E" w:rsidRDefault="00373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закончится реализацией групповых проектов.</w:t>
            </w:r>
          </w:p>
          <w:p w:rsidR="0037353E" w:rsidRDefault="0037353E">
            <w:pPr>
              <w:pStyle w:val="c14"/>
              <w:shd w:val="clear" w:color="auto" w:fill="FFFFFF"/>
              <w:spacing w:before="0" w:beforeAutospacing="0" w:after="0" w:afterAutospacing="0" w:line="256" w:lineRule="auto"/>
              <w:ind w:left="850" w:hanging="85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Сегодня мы поговорим об одном слове.</w:t>
            </w:r>
          </w:p>
          <w:p w:rsidR="0037353E" w:rsidRDefault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Слово это очень серьёзное, важное.</w:t>
            </w:r>
          </w:p>
          <w:p w:rsidR="0037353E" w:rsidRDefault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То, что значит оно,</w:t>
            </w:r>
          </w:p>
          <w:p w:rsidR="0037353E" w:rsidRDefault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Очень нужно для каждого.</w:t>
            </w:r>
          </w:p>
          <w:p w:rsidR="0037353E" w:rsidRDefault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Посмотрите видео, чтобы понять, о каком слове пойдёт речь.</w:t>
            </w:r>
          </w:p>
          <w:p w:rsidR="0037353E" w:rsidRDefault="0037353E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ходе работы попытаемся доказать, что «Жизнь дана на добрые дела»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Приветствуют учителя, настраиваются на работу. </w:t>
            </w:r>
          </w:p>
        </w:tc>
      </w:tr>
      <w:tr w:rsidR="0037353E" w:rsidTr="0037353E">
        <w:trPr>
          <w:trHeight w:val="2720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 мин. – стадия вызова.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708"/>
              <w:jc w:val="both"/>
              <w:rPr>
                <w:color w:val="00000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rStyle w:val="c15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Составление кластера</w:t>
            </w:r>
            <w:r>
              <w:rPr>
                <w:rStyle w:val="c7"/>
                <w:b/>
                <w:bCs/>
                <w:color w:val="000000"/>
                <w:lang w:eastAsia="en-US"/>
              </w:rPr>
              <w:t> </w:t>
            </w:r>
          </w:p>
          <w:p w:rsidR="0037353E" w:rsidRDefault="0037353E">
            <w:pPr>
              <w:pStyle w:val="c17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- С чем у вас ассоциируется слово «добро»?</w:t>
            </w:r>
          </w:p>
          <w:p w:rsidR="0037353E" w:rsidRDefault="0037353E">
            <w:pPr>
              <w:pStyle w:val="c17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 Запишите слово «добро» внутри домика. На кирпичиках, составляющих фундамент, запишите слова, которые имеют отношение, характеризуют главное понятие.</w:t>
            </w:r>
          </w:p>
          <w:p w:rsidR="0037353E" w:rsidRDefault="0037353E">
            <w:pPr>
              <w:pStyle w:val="c17"/>
              <w:shd w:val="clear" w:color="auto" w:fill="FFFFFF"/>
              <w:spacing w:before="0" w:beforeAutospacing="0" w:after="0" w:afterAutospacing="0" w:line="256" w:lineRule="auto"/>
              <w:rPr>
                <w:rStyle w:val="c0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- Какие слова вы записали?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детей. </w:t>
            </w:r>
          </w:p>
        </w:tc>
      </w:tr>
      <w:tr w:rsidR="0037353E" w:rsidTr="0037353E">
        <w:trPr>
          <w:trHeight w:val="593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 Стадия осмысления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 w:rsidP="0037353E">
            <w:pPr>
              <w:pStyle w:val="c14"/>
              <w:shd w:val="clear" w:color="auto" w:fill="FFFFFF"/>
              <w:spacing w:before="0" w:beforeAutospacing="0" w:after="0" w:afterAutospacing="0" w:line="256" w:lineRule="auto"/>
              <w:ind w:hanging="100"/>
              <w:jc w:val="both"/>
              <w:rPr>
                <w:color w:val="00000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Перед вами домики. Каждый человек мечтает иметь свой дом.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4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А чего не хватает этим домикам для прочности? </w:t>
            </w:r>
          </w:p>
          <w:p w:rsidR="0037353E" w:rsidRDefault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7"/>
                <w:b/>
                <w:bCs/>
                <w:color w:val="000000"/>
                <w:sz w:val="28"/>
                <w:szCs w:val="28"/>
                <w:lang w:eastAsia="en-US"/>
              </w:rPr>
              <w:t>Работа в группах.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- Сейчас каждая группа построит фундамент для своего дома. Строительный материал – кубики у вас на столах.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- Итак, 1-я группа, каким получился ваш фундамент? 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4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- Почему? 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4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- Всё ли получилось у участников 2-й группы? 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4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- Почему? (Среди положительных качеств попадались </w:t>
            </w:r>
            <w:proofErr w:type="gramStart"/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отрицательные</w:t>
            </w:r>
            <w:proofErr w:type="gramEnd"/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 – ненависть, злость, грубость).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0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- Получилось ли возвести прочный фундамент у 3-й группы? 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jc w:val="both"/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- Вот также строятся отношения и в наших семьях, домах, коллективах. Добро и все его составляющие – основа счастливой жизни. Присутствие отрицательных качеств и поступков ведёт к разрушению, дисгармонии.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0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- Сделайте вывод. Какие качества создают основу человеческого счастья?  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c0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 xml:space="preserve"> - Что является проявлением доброты? 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</w:rPr>
            </w:pPr>
            <w:r>
              <w:rPr>
                <w:rStyle w:val="c0"/>
                <w:b/>
                <w:color w:val="000000"/>
                <w:sz w:val="28"/>
                <w:szCs w:val="28"/>
                <w:lang w:eastAsia="en-US"/>
              </w:rPr>
              <w:t>Дискуссия</w:t>
            </w:r>
          </w:p>
          <w:p w:rsidR="0037353E" w:rsidRDefault="0037353E" w:rsidP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 - А вот что думает героиня одного известного мультфильма.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4F81BD" w:themeColor="accent1"/>
                <w:sz w:val="28"/>
                <w:szCs w:val="28"/>
                <w:lang w:eastAsia="en-US"/>
              </w:rPr>
              <w:t>https://rus.megapesni.com/online/listen64944.html</w:t>
            </w:r>
          </w:p>
          <w:p w:rsidR="0037353E" w:rsidRDefault="003735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Предлагаю 1-й группе подумать и найти аргументы в пользу мнения Шапокляк, 2-я группа будет приводить контраргументы, 3-я – выступит в роли экспертов, используя материалы странички народной мудрости. Ваша задача подобрать пословицу или поговорку к аргументам групп.</w:t>
            </w:r>
          </w:p>
          <w:p w:rsidR="0037353E" w:rsidRDefault="0037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Ну, как известно, в споре рождается истина. Я думаю, что всё-таки мы смогли доказать, что жизнь дана на добрые дела.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Фундамента</w:t>
            </w: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Style w:val="c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Прочным, надёжным.</w:t>
            </w:r>
          </w:p>
          <w:p w:rsidR="0037353E" w:rsidRDefault="0037353E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53E" w:rsidRDefault="0037353E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Строили его с помощью любви, внимания, заботы,  взаимопомощи, терпения.</w:t>
            </w:r>
          </w:p>
          <w:p w:rsidR="0037353E" w:rsidRDefault="0037353E">
            <w:pPr>
              <w:spacing w:after="0" w:line="240" w:lineRule="auto"/>
              <w:rPr>
                <w:rStyle w:val="c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Нет, дом стоит ненадёжно.</w:t>
            </w:r>
          </w:p>
          <w:p w:rsidR="0037353E" w:rsidRDefault="0037353E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353E" w:rsidRDefault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Нет, материал для строительства непригоден, т.к. все кубики с отрицательными качествами.</w:t>
            </w: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Доброта, мудрость, милосердие, справедливость, человечность, отзывчивость, душевность.</w:t>
            </w: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Добрые поступки, дела.</w:t>
            </w:r>
          </w:p>
        </w:tc>
      </w:tr>
      <w:tr w:rsidR="0037353E" w:rsidTr="0037353E">
        <w:trPr>
          <w:trHeight w:val="1908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и подведение итогов 10 мин.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hd w:val="clear" w:color="auto" w:fill="FFFFFF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37353E" w:rsidRDefault="0037353E">
            <w:pPr>
              <w:shd w:val="clear" w:color="auto" w:fill="FFFFFF"/>
              <w:spacing w:after="0" w:line="240" w:lineRule="auto"/>
              <w:ind w:left="-100" w:firstLine="1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Составление кластера.</w:t>
            </w:r>
          </w:p>
          <w:p w:rsidR="0037353E" w:rsidRDefault="0037353E">
            <w:pPr>
              <w:shd w:val="clear" w:color="auto" w:fill="FFFFFF"/>
              <w:spacing w:after="0" w:line="240" w:lineRule="auto"/>
              <w:ind w:left="-100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Запишите на разноцветных листочках, какие добрые дела вы можете совершать каждый день.</w:t>
            </w:r>
          </w:p>
          <w:p w:rsidR="0037353E" w:rsidRDefault="0037353E">
            <w:pPr>
              <w:shd w:val="clear" w:color="auto" w:fill="FFFFFF"/>
              <w:spacing w:after="0" w:line="240" w:lineRule="auto"/>
              <w:ind w:left="-100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группа – добрые поступки для людей,</w:t>
            </w:r>
          </w:p>
          <w:p w:rsidR="0037353E" w:rsidRDefault="0037353E">
            <w:pPr>
              <w:shd w:val="clear" w:color="auto" w:fill="FFFFFF"/>
              <w:spacing w:after="0" w:line="240" w:lineRule="auto"/>
              <w:ind w:left="-100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группа – для животных,</w:t>
            </w:r>
          </w:p>
          <w:p w:rsidR="0037353E" w:rsidRDefault="0037353E">
            <w:pPr>
              <w:shd w:val="clear" w:color="auto" w:fill="FFFFFF"/>
              <w:spacing w:after="0" w:line="240" w:lineRule="auto"/>
              <w:ind w:left="-100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группа – для окружающего мира.</w:t>
            </w:r>
          </w:p>
          <w:p w:rsidR="0037353E" w:rsidRDefault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 Как вы считаете, достигли мы поставленной цели?</w:t>
            </w:r>
          </w:p>
          <w:p w:rsidR="0037353E" w:rsidRDefault="0037353E">
            <w:pPr>
              <w:pStyle w:val="c10"/>
              <w:shd w:val="clear" w:color="auto" w:fill="FFFFFF"/>
              <w:spacing w:before="0" w:beforeAutospacing="0" w:after="0" w:afterAutospacing="0" w:line="256" w:lineRule="auto"/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color w:val="000000"/>
                <w:sz w:val="28"/>
                <w:szCs w:val="28"/>
                <w:lang w:eastAsia="en-US"/>
              </w:rPr>
              <w:t>- Вы хорошо работали, я хочу вам ответить частичкой доброты.</w:t>
            </w:r>
          </w:p>
          <w:p w:rsidR="0037353E" w:rsidRDefault="0037353E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Откройте двери своих домиков. Чтобы вы могли планировать свои добрые дела или записывать уже совершенные, я дарю вам календари добрых дел на этот месяц. Я хочу, чтобы вести такой календарь стало для вас доброй традицией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зачитывают свои предположения </w:t>
            </w:r>
          </w:p>
        </w:tc>
      </w:tr>
      <w:tr w:rsidR="0037353E" w:rsidTr="0037353E">
        <w:trPr>
          <w:trHeight w:val="489"/>
        </w:trPr>
        <w:tc>
          <w:tcPr>
            <w:tcW w:w="14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2: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Конфликт или мир. Какой путь выбрать?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(для учителя)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конфликтную компетентность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научить  учащихся   выходить </w:t>
            </w:r>
          </w:p>
          <w:p w:rsidR="0037353E" w:rsidRDefault="003735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конфликтной ситуации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:rsidR="0037353E" w:rsidRDefault="0037353E" w:rsidP="0037353E">
            <w:pPr>
              <w:shd w:val="clear" w:color="auto" w:fill="FFFFFF"/>
              <w:spacing w:after="0" w:line="24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(для учащихся):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правильные пути выхода из конфликтных ситуаций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Дети научатся жить и работать с людьми, в коллективе, действовать в социуме с учетом позиций других людей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подготовка учащихся: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стихотворение. 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оборудование, </w:t>
            </w:r>
          </w:p>
        </w:tc>
      </w:tr>
      <w:tr w:rsidR="0037353E" w:rsidTr="0037353E">
        <w:trPr>
          <w:trHeight w:val="530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и время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учащихся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мин.- организационный этап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Добрый день, ребята!  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Приветствие учителя, подготовка к работе. 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 Стадия вызова.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 w:rsidP="0037353E">
            <w:pPr>
              <w:shd w:val="clear" w:color="auto" w:fill="F4F4F4"/>
              <w:spacing w:after="90" w:line="240" w:lineRule="auto"/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Ребята, предлагаю вам послушать стихотворение  и сказать какая ситуация в нём показана?</w:t>
            </w:r>
          </w:p>
          <w:p w:rsidR="0037353E" w:rsidRDefault="0037353E" w:rsidP="0037353E">
            <w:pPr>
              <w:shd w:val="clear" w:color="auto" w:fill="F4F4F4"/>
              <w:spacing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Семенов прислал мне записку: "Корова",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А я написала: "Семенов — козел!"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Он — новое слово, я — новое слово.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Но тут к нам учитель как раз подошел.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 xml:space="preserve">Пал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Палыч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ругал нас не очень сурово,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Но только сказал, выводя за порог: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— Как только в людей превратитесь вы снова,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Тогда приходите опять на урок!</w:t>
            </w:r>
          </w:p>
          <w:p w:rsidR="0037353E" w:rsidRDefault="0037353E">
            <w:pPr>
              <w:pStyle w:val="21"/>
              <w:spacing w:after="0" w:line="240" w:lineRule="auto"/>
              <w:ind w:left="0"/>
            </w:pPr>
            <w:r>
              <w:rPr>
                <w:color w:val="212529"/>
                <w:sz w:val="28"/>
                <w:szCs w:val="28"/>
                <w:shd w:val="clear" w:color="auto" w:fill="F4F4F4"/>
              </w:rPr>
              <w:t>Как вы думаете, какой теме будет посвящён наш классный час?</w:t>
            </w:r>
          </w:p>
          <w:p w:rsidR="0037353E" w:rsidRDefault="0037353E">
            <w:pPr>
              <w:pStyle w:val="21"/>
              <w:spacing w:after="0" w:line="240" w:lineRule="auto"/>
              <w:ind w:left="0"/>
            </w:pPr>
            <w:r>
              <w:rPr>
                <w:color w:val="212529"/>
                <w:sz w:val="28"/>
                <w:szCs w:val="28"/>
                <w:shd w:val="clear" w:color="auto" w:fill="F4F4F4"/>
              </w:rPr>
              <w:t>Сегодня мы с вами поговорим о конфликтных ситуациях, выясним причины их возникновения и узнаем о правилах разрешения конфликтов.</w:t>
            </w:r>
          </w:p>
          <w:p w:rsidR="0037353E" w:rsidRDefault="0037353E">
            <w:pPr>
              <w:shd w:val="clear" w:color="auto" w:fill="F4F4F4"/>
              <w:spacing w:after="100" w:afterAutospacing="1" w:line="240" w:lineRule="auto"/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4F4F4"/>
              </w:rPr>
              <w:t>Корзина идей</w:t>
            </w:r>
          </w:p>
          <w:p w:rsidR="0037353E" w:rsidRDefault="0037353E">
            <w:pPr>
              <w:shd w:val="clear" w:color="auto" w:fill="F4F4F4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Что  же такое конфликт?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Подберите синонимы  и антонимы к этому слову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Подготовленные ребята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стих. (см.приложение)</w:t>
            </w: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7353E" w:rsidRDefault="0037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7353E" w:rsidRDefault="0037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Конфликт – это когда дерутся.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Конфликт – это непонимание.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Конфликт – это когда люди кричат друг на друга.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Конфликт – это когда люди что-то не поделили.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Конфликт – это когда люди спорят.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Конфликт – это разногласие между людьми, столкновение разных мнений и интересов.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 Стадия осмысления  мин.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Работа в группе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Сейчас потренируемся с вами, как можно выходить из конфликтных ситуаций.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Ситуации: на обсуждение.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Ситуация №1</w:t>
            </w:r>
            <w:r>
              <w:rPr>
                <w:color w:val="000000"/>
                <w:sz w:val="28"/>
                <w:szCs w:val="28"/>
                <w:lang w:eastAsia="en-US"/>
              </w:rPr>
              <w:t> Проблема конфликтов издавна была актуальной, многие пытались её решить. Даже в произведениях устного народного творчества есть сказки, предания, былины на эту тему.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Два козлика.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Через ручей положена доска. Встретились на доске два козлика.</w:t>
            </w:r>
            <w:r>
              <w:rPr>
                <w:b/>
                <w:bCs/>
                <w:i/>
                <w:iCs/>
                <w:color w:val="000080"/>
                <w:sz w:val="28"/>
                <w:szCs w:val="28"/>
                <w:lang w:eastAsia="en-US"/>
              </w:rPr>
              <w:t> </w:t>
            </w:r>
            <w:r>
              <w:rPr>
                <w:color w:val="000000"/>
                <w:sz w:val="28"/>
                <w:szCs w:val="28"/>
                <w:lang w:eastAsia="en-US"/>
              </w:rPr>
              <w:t>Ни один не хотел уступать другому дороги. Началась драка. Дрались, дрались, да оба и упали в воду.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чему может привести неуступчивость и упрямство?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Учитель:</w:t>
            </w:r>
            <w:r>
              <w:rPr>
                <w:color w:val="000000"/>
                <w:sz w:val="28"/>
                <w:szCs w:val="28"/>
                <w:lang w:eastAsia="en-US"/>
              </w:rPr>
              <w:t> Ребята, а как бы вы поступили в данной ситуации?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Ситуация №2.</w:t>
            </w:r>
            <w:r>
              <w:rPr>
                <w:color w:val="000000"/>
                <w:sz w:val="28"/>
                <w:szCs w:val="28"/>
                <w:lang w:eastAsia="en-US"/>
              </w:rPr>
              <w:t> Перед сном ты часто играешь в компьютерные игры. Это занятие захватывает тебя настолько, что ты не можешь оторваться и лечь спать. Из-за этого у тебя конфликт с родителями. Что делать?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Учитель: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color w:val="000000"/>
                <w:sz w:val="28"/>
                <w:szCs w:val="28"/>
                <w:lang w:eastAsia="en-US"/>
              </w:rPr>
              <w:t>Молодцы, вы правильно поступили.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Учитель: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color w:val="000000"/>
                <w:sz w:val="28"/>
                <w:szCs w:val="28"/>
                <w:lang w:eastAsia="en-US"/>
              </w:rPr>
              <w:t>Всегда ли можно договориться друг с другом? Может ли конфликт быть неизбежен?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Учитель: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Договариваться между собой не всегда бывает легко. Часто люди не хотят уступать друг другу, настаивают на своем. Именно поэтому могут возникать ссоры и даже конфликты. 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Высказывания детей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5 мин.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Вспомните, какие конфликтные ситуации произошли в вашей жизни и как вы поступали: решали вопрос мирно или нет?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7353E" w:rsidTr="0037353E">
        <w:trPr>
          <w:trHeight w:val="452"/>
        </w:trPr>
        <w:tc>
          <w:tcPr>
            <w:tcW w:w="14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3: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Актуализация знаний. Создание плаката правил  поведения при конфликтах. 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(для учителя)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презентацию готовых продуктов «Правила поведения при конфликтах.</w:t>
            </w:r>
          </w:p>
          <w:p w:rsidR="0037353E" w:rsidRDefault="00373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Осуществить анализ внедрения ценностей в жизнь класса.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(для учащихся):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Презентовать групповой продукт оформления</w:t>
            </w:r>
          </w:p>
        </w:tc>
      </w:tr>
      <w:tr w:rsidR="0037353E" w:rsidTr="0037353E">
        <w:trPr>
          <w:trHeight w:val="573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полученные умения в различных ситуациях </w:t>
            </w:r>
          </w:p>
        </w:tc>
      </w:tr>
      <w:tr w:rsidR="0037353E" w:rsidTr="0037353E">
        <w:trPr>
          <w:trHeight w:val="796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подготовка учащихся: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требуется 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11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оборудование, бумага А4, заготовки для создания правил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37353E" w:rsidTr="0037353E">
        <w:trPr>
          <w:trHeight w:val="530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и время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учащихся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мин.- организационный этап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pStyle w:val="a3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протяжении нескольких занятий мы с вами знакомились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что-то мы уже знали, что-то было новое, сегодня будет завершающий урок.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Настраиваются на работу.</w:t>
            </w: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мин. – актуализация знаний по теме. Стадия вызова. 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Вспомним, какие задачи ставили на прошлом занятии: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1D1B11"/>
                <w:sz w:val="28"/>
                <w:szCs w:val="28"/>
                <w:lang w:eastAsia="en-US"/>
              </w:rPr>
              <w:t>1. Узнать, что такое конфликт?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1D1B11"/>
                <w:sz w:val="28"/>
                <w:szCs w:val="28"/>
                <w:lang w:eastAsia="en-US"/>
              </w:rPr>
              <w:t>2. Последствия конфликта.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1D1B11"/>
                <w:sz w:val="28"/>
                <w:szCs w:val="28"/>
                <w:lang w:eastAsia="en-US"/>
              </w:rPr>
              <w:t>3.Пути его разрешения. (Мы научились разрешать конфликты с помощью компромисса, уступки, сотрудничества, юмора)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детей. </w:t>
            </w: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Мы поняли, что конфликтный человек лишается общения, здоровья</w:t>
            </w:r>
          </w:p>
          <w:p w:rsidR="0037353E" w:rsidRDefault="0037353E">
            <w:pPr>
              <w:pStyle w:val="a3"/>
              <w:shd w:val="clear" w:color="auto" w:fill="F5F5F5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1D1B11"/>
                <w:sz w:val="28"/>
                <w:szCs w:val="28"/>
                <w:lang w:eastAsia="en-US"/>
              </w:rPr>
              <w:t>Мы научились разрешать конфликты с помощью компромисса, уступки, сотрудничества, юмора</w:t>
            </w: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353E" w:rsidTr="0037353E">
        <w:trPr>
          <w:trHeight w:val="452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 Мозговой штурм. Стадия осмысления.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помогает ученикам рассесться  группами.</w:t>
            </w:r>
          </w:p>
          <w:p w:rsidR="0037353E" w:rsidRDefault="00373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группа должна представить готовый продукт. Ваша задача сейчас договориться, как вы будете его делать. Распределение ролей.</w:t>
            </w:r>
          </w:p>
          <w:p w:rsidR="0037353E" w:rsidRDefault="003735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вашу идею оформить на плакате и представить вашу работу</w:t>
            </w: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Выслушивают задание.</w:t>
            </w:r>
          </w:p>
          <w:p w:rsidR="0037353E" w:rsidRDefault="003735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Предлагают и фиксируют идеи.  Отбирают интересные и реализуемые идеи (2-3), фиксируют их на чистом листе</w:t>
            </w: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оформляют плакат и презентуют его.</w:t>
            </w:r>
          </w:p>
          <w:p w:rsidR="0037353E" w:rsidRDefault="003735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Благодарят друг друга за работу.</w:t>
            </w:r>
          </w:p>
          <w:p w:rsidR="0037353E" w:rsidRDefault="003735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все же будет на плакате.</w:t>
            </w:r>
          </w:p>
        </w:tc>
      </w:tr>
      <w:tr w:rsidR="0037353E" w:rsidTr="0037353E">
        <w:trPr>
          <w:trHeight w:val="2311"/>
        </w:trPr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Рефлексия. </w:t>
            </w:r>
          </w:p>
          <w:p w:rsidR="0037353E" w:rsidRDefault="00373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53E" w:rsidRDefault="0037353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Организовывает итоговое обсуждение</w:t>
            </w:r>
          </w:p>
          <w:p w:rsidR="0037353E" w:rsidRDefault="0037353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Нарисуйте свое настроение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5F5F5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(кружочки для определения настроения)</w:t>
            </w:r>
          </w:p>
          <w:p w:rsidR="0037353E" w:rsidRDefault="003735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53E" w:rsidRDefault="003735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Оформляют ленту настроений</w:t>
            </w:r>
          </w:p>
        </w:tc>
      </w:tr>
    </w:tbl>
    <w:p w:rsidR="0037353E" w:rsidRDefault="0037353E" w:rsidP="00373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53E" w:rsidRDefault="0037353E" w:rsidP="0037353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Приложение. </w:t>
      </w:r>
    </w:p>
    <w:p w:rsidR="0037353E" w:rsidRDefault="0037353E" w:rsidP="0037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37353E" w:rsidRDefault="0037353E" w:rsidP="0037353E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Правила поведения в конфликте:</w:t>
      </w:r>
    </w:p>
    <w:p w:rsidR="0037353E" w:rsidRDefault="0037353E" w:rsidP="0037353E">
      <w:pPr>
        <w:pStyle w:val="a4"/>
        <w:numPr>
          <w:ilvl w:val="0"/>
          <w:numId w:val="1"/>
        </w:num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-Дай партнеру «выпустить пар».</w:t>
      </w:r>
    </w:p>
    <w:p w:rsidR="0037353E" w:rsidRDefault="0037353E" w:rsidP="0037353E">
      <w:pPr>
        <w:pStyle w:val="a4"/>
        <w:numPr>
          <w:ilvl w:val="0"/>
          <w:numId w:val="1"/>
        </w:num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-Если партнер раздражен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агрессивен, то нужно помочь ему снизить внутреннее напряжение. Пока этого не произойдет, договориться с ним будет трудно или невозможно. Наилучший прием в эти минуты представить, что вокруг тебя оболочка (аура), через которую не проходят стрелы агрессии. Ты будешь надежно защищен,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находясь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будто в коконе.</w:t>
      </w:r>
    </w:p>
    <w:p w:rsidR="0037353E" w:rsidRDefault="0037353E" w:rsidP="0037353E">
      <w:pPr>
        <w:numPr>
          <w:ilvl w:val="0"/>
          <w:numId w:val="1"/>
        </w:num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-Потребуй от него спокойно обосновать претензии.</w:t>
      </w:r>
    </w:p>
    <w:p w:rsidR="0037353E" w:rsidRDefault="0037353E" w:rsidP="0037353E">
      <w:pPr>
        <w:numPr>
          <w:ilvl w:val="0"/>
          <w:numId w:val="1"/>
        </w:num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Людям свойственно путать факты и эмоции. Следует учитывать только факты и объективные доказательства.</w:t>
      </w:r>
    </w:p>
    <w:p w:rsidR="0037353E" w:rsidRDefault="0037353E" w:rsidP="0037353E">
      <w:pPr>
        <w:numPr>
          <w:ilvl w:val="0"/>
          <w:numId w:val="1"/>
        </w:num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-Не бойся извиняться, если чувствуешь, что не прав. Во-первых, это обезоруживает, во-вторых, вызывает уважение. Ведь только сильные и уверенные люди способны признавать свои ошибки.</w:t>
      </w:r>
    </w:p>
    <w:p w:rsidR="0037353E" w:rsidRDefault="0037353E" w:rsidP="0037353E">
      <w:pPr>
        <w:numPr>
          <w:ilvl w:val="0"/>
          <w:numId w:val="1"/>
        </w:num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-Независимо от результата разрешения конфликта старайся не разрушать отношения.</w:t>
      </w:r>
    </w:p>
    <w:p w:rsidR="0037353E" w:rsidRDefault="0037353E" w:rsidP="0037353E">
      <w:pPr>
        <w:numPr>
          <w:ilvl w:val="0"/>
          <w:numId w:val="1"/>
        </w:num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-Вырази свое уважение и расположение, согласись с наличием определенных трудностей.</w:t>
      </w:r>
    </w:p>
    <w:p w:rsidR="0037353E" w:rsidRDefault="0037353E" w:rsidP="0037353E">
      <w:pPr>
        <w:numPr>
          <w:ilvl w:val="0"/>
          <w:numId w:val="1"/>
        </w:num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Дай себе минуту на размышление и, что бы ни произошло, не бросайся сразу "в бой".</w:t>
      </w:r>
    </w:p>
    <w:p w:rsidR="0037353E" w:rsidRDefault="0037353E" w:rsidP="0037353E">
      <w:pPr>
        <w:numPr>
          <w:ilvl w:val="0"/>
          <w:numId w:val="1"/>
        </w:num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Сосчитай до десяти, сконцентрируй внимание на своем дыхании.</w:t>
      </w:r>
    </w:p>
    <w:p w:rsidR="0037353E" w:rsidRDefault="0037353E" w:rsidP="0037353E">
      <w:pPr>
        <w:numPr>
          <w:ilvl w:val="0"/>
          <w:numId w:val="1"/>
        </w:num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Попробуй улыбнуться и удержи улыбку несколько минут.</w:t>
      </w:r>
    </w:p>
    <w:p w:rsidR="0037353E" w:rsidRDefault="0037353E" w:rsidP="0037353E">
      <w:pPr>
        <w:numPr>
          <w:ilvl w:val="0"/>
          <w:numId w:val="1"/>
        </w:numPr>
        <w:shd w:val="clear" w:color="auto" w:fill="F4F4F4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не удается справиться с раздражением, уйди и побудь наедине с собой некоторое время.</w:t>
      </w:r>
    </w:p>
    <w:p w:rsidR="0037353E" w:rsidRDefault="0037353E" w:rsidP="0037353E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Факторы бесконфликтного общения:</w:t>
      </w:r>
    </w:p>
    <w:p w:rsidR="0037353E" w:rsidRDefault="0037353E" w:rsidP="0037353E">
      <w:pPr>
        <w:numPr>
          <w:ilvl w:val="0"/>
          <w:numId w:val="2"/>
        </w:numPr>
        <w:shd w:val="clear" w:color="auto" w:fill="F4F4F4"/>
        <w:spacing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Улыбка;</w:t>
      </w:r>
    </w:p>
    <w:p w:rsidR="0037353E" w:rsidRDefault="0037353E" w:rsidP="0037353E">
      <w:pPr>
        <w:numPr>
          <w:ilvl w:val="0"/>
          <w:numId w:val="2"/>
        </w:numPr>
        <w:shd w:val="clear" w:color="auto" w:fill="F4F4F4"/>
        <w:spacing w:after="100" w:afterAutospacing="1" w:line="240" w:lineRule="auto"/>
        <w:ind w:left="24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Доброжелательный тон;</w:t>
      </w:r>
    </w:p>
    <w:p w:rsidR="0037353E" w:rsidRDefault="0037353E" w:rsidP="0037353E">
      <w:pPr>
        <w:numPr>
          <w:ilvl w:val="0"/>
          <w:numId w:val="2"/>
        </w:numPr>
        <w:shd w:val="clear" w:color="auto" w:fill="F4F4F4"/>
        <w:spacing w:after="100" w:afterAutospacing="1" w:line="240" w:lineRule="auto"/>
        <w:ind w:left="24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Вежливость;</w:t>
      </w:r>
    </w:p>
    <w:p w:rsidR="0037353E" w:rsidRDefault="0037353E" w:rsidP="0037353E">
      <w:pPr>
        <w:numPr>
          <w:ilvl w:val="0"/>
          <w:numId w:val="2"/>
        </w:numPr>
        <w:shd w:val="clear" w:color="auto" w:fill="F4F4F4"/>
        <w:spacing w:after="100" w:afterAutospacing="1" w:line="240" w:lineRule="auto"/>
        <w:ind w:left="24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Нейтральность речи;</w:t>
      </w:r>
    </w:p>
    <w:p w:rsidR="0037353E" w:rsidRDefault="0037353E" w:rsidP="0037353E">
      <w:pPr>
        <w:numPr>
          <w:ilvl w:val="0"/>
          <w:numId w:val="2"/>
        </w:numPr>
        <w:shd w:val="clear" w:color="auto" w:fill="F4F4F4"/>
        <w:spacing w:after="100" w:afterAutospacing="1" w:line="240" w:lineRule="auto"/>
        <w:ind w:left="24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Приветливость;</w:t>
      </w:r>
    </w:p>
    <w:p w:rsidR="0037353E" w:rsidRDefault="0037353E" w:rsidP="0037353E">
      <w:pPr>
        <w:numPr>
          <w:ilvl w:val="0"/>
          <w:numId w:val="2"/>
        </w:numPr>
        <w:shd w:val="clear" w:color="auto" w:fill="F4F4F4"/>
        <w:spacing w:after="100" w:afterAutospacing="1" w:line="240" w:lineRule="auto"/>
        <w:ind w:left="24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Заинтересованность;</w:t>
      </w:r>
    </w:p>
    <w:p w:rsidR="0037353E" w:rsidRDefault="0037353E" w:rsidP="0037353E">
      <w:pPr>
        <w:numPr>
          <w:ilvl w:val="0"/>
          <w:numId w:val="2"/>
        </w:numPr>
        <w:shd w:val="clear" w:color="auto" w:fill="F4F4F4"/>
        <w:spacing w:after="100" w:afterAutospacing="1" w:line="240" w:lineRule="auto"/>
        <w:ind w:left="240" w:firstLine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Непринужденность жестов.</w:t>
      </w:r>
    </w:p>
    <w:p w:rsidR="0037353E" w:rsidRDefault="0037353E" w:rsidP="0037353E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Пожелания и памятка для учащихся:</w:t>
      </w:r>
    </w:p>
    <w:p w:rsidR="0037353E" w:rsidRDefault="0037353E" w:rsidP="0037353E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Чаще говорите вежливые слова.</w:t>
      </w:r>
    </w:p>
    <w:p w:rsidR="0037353E" w:rsidRDefault="0037353E" w:rsidP="0037353E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Говорите всегда правду. Ложь не красит человека.</w:t>
      </w:r>
    </w:p>
    <w:p w:rsidR="0037353E" w:rsidRDefault="0037353E" w:rsidP="0037353E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3.Будьте естественны в общении.</w:t>
      </w:r>
    </w:p>
    <w:p w:rsidR="0037353E" w:rsidRDefault="0037353E" w:rsidP="0037353E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4.Не бойтесь правды, высказанной в ваш адрес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.</w:t>
      </w:r>
      <w:proofErr w:type="gramEnd"/>
    </w:p>
    <w:p w:rsidR="0037353E" w:rsidRDefault="0037353E" w:rsidP="0037353E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5.Не перебивайте старших.</w:t>
      </w:r>
    </w:p>
    <w:p w:rsidR="0037353E" w:rsidRDefault="0037353E" w:rsidP="0037353E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Не загрязняйте свою речь нецензурными словами.</w:t>
      </w:r>
    </w:p>
    <w:p w:rsidR="0037353E" w:rsidRDefault="0037353E" w:rsidP="0037353E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 Никогда не оправдывайте себя. ( Меня не понимают, не ценят).</w:t>
      </w:r>
    </w:p>
    <w:p w:rsidR="0037353E" w:rsidRDefault="0037353E" w:rsidP="0037353E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 Помните, по своей природе общение-это ежедневный труд.</w:t>
      </w:r>
    </w:p>
    <w:p w:rsidR="0037353E" w:rsidRDefault="0037353E" w:rsidP="0037353E">
      <w:pPr>
        <w:rPr>
          <w:rFonts w:ascii="Times New Roman" w:hAnsi="Times New Roman" w:cs="Times New Roman"/>
          <w:b/>
          <w:sz w:val="28"/>
          <w:szCs w:val="28"/>
        </w:rPr>
      </w:pPr>
    </w:p>
    <w:p w:rsidR="000A4534" w:rsidRDefault="000A4534"/>
    <w:sectPr w:rsidR="000A4534" w:rsidSect="003735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5F2E"/>
    <w:multiLevelType w:val="multilevel"/>
    <w:tmpl w:val="4526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A6ED4"/>
    <w:multiLevelType w:val="hybridMultilevel"/>
    <w:tmpl w:val="F662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F72B6"/>
    <w:multiLevelType w:val="hybridMultilevel"/>
    <w:tmpl w:val="F61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37353E"/>
    <w:rsid w:val="000A4534"/>
    <w:rsid w:val="001E2A87"/>
    <w:rsid w:val="0037353E"/>
    <w:rsid w:val="006E1114"/>
    <w:rsid w:val="006E48BD"/>
    <w:rsid w:val="008D6C20"/>
    <w:rsid w:val="00967738"/>
    <w:rsid w:val="00A6448F"/>
    <w:rsid w:val="00BF59E0"/>
    <w:rsid w:val="00C20A18"/>
    <w:rsid w:val="00F011A4"/>
    <w:rsid w:val="00FD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353E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37353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37353E"/>
    <w:pPr>
      <w:suppressAutoHyphens/>
      <w:autoSpaceDN w:val="0"/>
    </w:pPr>
    <w:rPr>
      <w:rFonts w:ascii="Calibri" w:eastAsia="Arial Unicode MS" w:hAnsi="Calibri" w:cs="Calibri"/>
      <w:kern w:val="3"/>
    </w:rPr>
  </w:style>
  <w:style w:type="paragraph" w:customStyle="1" w:styleId="c37">
    <w:name w:val="c37"/>
    <w:basedOn w:val="a"/>
    <w:uiPriority w:val="99"/>
    <w:rsid w:val="0037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37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37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37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353E"/>
  </w:style>
  <w:style w:type="character" w:customStyle="1" w:styleId="c36">
    <w:name w:val="c36"/>
    <w:basedOn w:val="a0"/>
    <w:rsid w:val="0037353E"/>
  </w:style>
  <w:style w:type="character" w:customStyle="1" w:styleId="c24">
    <w:name w:val="c24"/>
    <w:basedOn w:val="a0"/>
    <w:rsid w:val="0037353E"/>
  </w:style>
  <w:style w:type="character" w:customStyle="1" w:styleId="c47">
    <w:name w:val="c47"/>
    <w:basedOn w:val="a0"/>
    <w:rsid w:val="0037353E"/>
  </w:style>
  <w:style w:type="character" w:customStyle="1" w:styleId="c6">
    <w:name w:val="c6"/>
    <w:basedOn w:val="a0"/>
    <w:rsid w:val="0037353E"/>
  </w:style>
  <w:style w:type="character" w:customStyle="1" w:styleId="c15">
    <w:name w:val="c15"/>
    <w:basedOn w:val="a0"/>
    <w:rsid w:val="0037353E"/>
  </w:style>
  <w:style w:type="character" w:customStyle="1" w:styleId="c7">
    <w:name w:val="c7"/>
    <w:basedOn w:val="a0"/>
    <w:rsid w:val="0037353E"/>
  </w:style>
  <w:style w:type="character" w:styleId="a5">
    <w:name w:val="Strong"/>
    <w:basedOn w:val="a0"/>
    <w:uiPriority w:val="22"/>
    <w:qFormat/>
    <w:rsid w:val="00373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2037</Words>
  <Characters>11615</Characters>
  <Application>Microsoft Office Word</Application>
  <DocSecurity>0</DocSecurity>
  <Lines>96</Lines>
  <Paragraphs>27</Paragraphs>
  <ScaleCrop>false</ScaleCrop>
  <Company/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</dc:creator>
  <cp:keywords/>
  <dc:description/>
  <cp:lastModifiedBy>DAR</cp:lastModifiedBy>
  <cp:revision>11</cp:revision>
  <dcterms:created xsi:type="dcterms:W3CDTF">2021-04-15T18:40:00Z</dcterms:created>
  <dcterms:modified xsi:type="dcterms:W3CDTF">2024-01-07T11:33:00Z</dcterms:modified>
</cp:coreProperties>
</file>