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00" w:rsidRDefault="00067C00" w:rsidP="00067C00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Использование современных информационных и коммуникационных технологий в учебном процессе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</w:t>
      </w:r>
    </w:p>
    <w:p w:rsidR="00445E3C" w:rsidRDefault="00445E3C" w:rsidP="00067C00">
      <w:pPr>
        <w:spacing w:after="0" w:line="240" w:lineRule="auto"/>
        <w:ind w:left="2136" w:firstLine="69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67C00" w:rsidRDefault="00067C00" w:rsidP="00067C00">
      <w:pPr>
        <w:spacing w:after="0" w:line="240" w:lineRule="auto"/>
        <w:ind w:left="2136" w:firstLine="69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Лаврова Е.Н. заместитель директора, </w:t>
      </w:r>
    </w:p>
    <w:p w:rsidR="00067C00" w:rsidRDefault="00067C00" w:rsidP="00067C00">
      <w:pPr>
        <w:spacing w:after="0" w:line="240" w:lineRule="auto"/>
        <w:ind w:left="720" w:firstLine="69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инструктор-методист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МБУДО СШ №2 г. </w:t>
      </w:r>
      <w:r w:rsidR="00445E3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елгорода</w:t>
      </w:r>
    </w:p>
    <w:p w:rsidR="00445E3C" w:rsidRPr="00067C00" w:rsidRDefault="00445E3C" w:rsidP="00067C00">
      <w:pPr>
        <w:spacing w:after="0" w:line="240" w:lineRule="auto"/>
        <w:ind w:left="720" w:firstLine="69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67C00" w:rsidRPr="00067C00" w:rsidRDefault="00067C00" w:rsidP="00067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курса педагогики известно, что большую роль в обучении играет принцип наглядности. В современном правовом обучении используют различные виды наглядности. Это важные средства обучения праву, связанные с визуальным (зрительным) и </w:t>
      </w:r>
      <w:proofErr w:type="spellStart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аудиальным</w:t>
      </w:r>
      <w:proofErr w:type="spellEnd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(слуховым) восприятием информации.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– «один из принципов обучения, основанный на показе конкретных предметов, процессов, явлений» (Словарь русского языка).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«предметы, приспособления или совокупность их, необходимые для осуществления чего-либо». Таким образом,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средствами на</w:t>
      </w:r>
      <w:r w:rsidRPr="00067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глядности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в широком смысле подразумевается все то, что можно воспринимать посредством зрения (изображения на экране, маке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ты, картины и т. п.), слуха (звукозаписи), других органов чувств. В современной дидактике принято различать наглядность</w:t>
      </w:r>
    </w:p>
    <w:p w:rsidR="00067C00" w:rsidRPr="00067C00" w:rsidRDefault="00067C00" w:rsidP="00067C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67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внутреннюю</w:t>
      </w:r>
      <w:proofErr w:type="gramEnd"/>
      <w:r w:rsidRPr="00067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словесно-образную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(литературные образы, примеры из жизни и т. п.), и</w:t>
      </w:r>
    </w:p>
    <w:p w:rsidR="00067C00" w:rsidRPr="00067C00" w:rsidRDefault="00067C00" w:rsidP="00067C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внешнюю</w:t>
      </w:r>
      <w:r w:rsidRPr="00067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предметную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(графические средства наглядности, натуральные предметы и их изображения и т. п.).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 внешнего выражения классифицируют наглядные средства следующим образом: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1. звуковые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2. экранные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3. печатные средства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юридическому содержанию наглядность подразделяют </w:t>
      </w:r>
      <w:proofErr w:type="gramStart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7C00" w:rsidRPr="00067C00" w:rsidRDefault="00067C00" w:rsidP="00067C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условно-графическую (символическая и схематическая);</w:t>
      </w:r>
    </w:p>
    <w:p w:rsidR="00067C00" w:rsidRPr="00067C00" w:rsidRDefault="00067C00" w:rsidP="00067C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средства обучения</w:t>
      </w:r>
    </w:p>
    <w:p w:rsidR="00067C00" w:rsidRPr="00067C00" w:rsidRDefault="00067C00" w:rsidP="00067C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предметную наглядность (обеспечивается экскурсиями в суд и т.п.)</w:t>
      </w:r>
    </w:p>
    <w:p w:rsidR="00067C00" w:rsidRPr="00067C00" w:rsidRDefault="00067C00" w:rsidP="00067C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изобразительную наглядность (учебные картины, модели)</w:t>
      </w:r>
    </w:p>
    <w:p w:rsidR="00067C00" w:rsidRPr="00067C00" w:rsidRDefault="00067C00" w:rsidP="00067C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наглядных средств и методика работы с ними.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использовании наглядности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соблюдать следующие правила:</w:t>
      </w:r>
    </w:p>
    <w:p w:rsidR="00067C00" w:rsidRPr="00067C00" w:rsidRDefault="00067C00" w:rsidP="00067C0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Обилие наглядности вредно также как и ее полное отсутствие.</w:t>
      </w:r>
    </w:p>
    <w:p w:rsidR="00067C00" w:rsidRPr="00067C00" w:rsidRDefault="00067C00" w:rsidP="00067C0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Наглядность должна появляться в тот момент урока, когда ученики изучают вопрос в ней отраженный.</w:t>
      </w:r>
    </w:p>
    <w:p w:rsidR="00067C00" w:rsidRPr="00067C00" w:rsidRDefault="00067C00" w:rsidP="00067C0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Наглядность должна соответствовать возрастным особенностям учащихся.</w:t>
      </w:r>
    </w:p>
    <w:p w:rsidR="00067C00" w:rsidRPr="00067C00" w:rsidRDefault="00067C00" w:rsidP="00067C0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использоваться в сочетании с другими приемами и методами обучения.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ТСО и /или ЭТСО.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ИКТ и их характеристика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в России идет процесс формирования информационного общества, в котором главными продуктами производства являются информация и знание. Стремительный рост объема информации, в том числе и в сфере образования, создает проблему ее отслеживания. У человека все меньше времени, чтобы углубиться в изучение какого-либо вопроса. Избыток имеющейся 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информации в совокупности с неумением с 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- преграда для перехо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да какой-либо информации в собственное знание.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 с большими объемами инфор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 невозможна без использования информационно-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коммуникационных технологий, ба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зой для которых 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использование компьютера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Информатизация образования подразумевает интеграцию ИКТ с системой организации обучения, с реальным учебным процессом. Процесс информатизации образования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время затронул практи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 все сферы деятельности школы. Применение средс</w:t>
      </w:r>
      <w:r w:rsidR="00445E3C">
        <w:rPr>
          <w:rFonts w:ascii="Times New Roman" w:eastAsia="Times New Roman" w:hAnsi="Times New Roman" w:cs="Times New Roman"/>
          <w:color w:val="000000"/>
          <w:sz w:val="28"/>
          <w:szCs w:val="28"/>
        </w:rPr>
        <w:t>тв И</w:t>
      </w:r>
      <w:proofErr w:type="gramStart"/>
      <w:r w:rsidR="00445E3C">
        <w:rPr>
          <w:rFonts w:ascii="Times New Roman" w:eastAsia="Times New Roman" w:hAnsi="Times New Roman" w:cs="Times New Roman"/>
          <w:color w:val="000000"/>
          <w:sz w:val="28"/>
          <w:szCs w:val="28"/>
        </w:rPr>
        <w:t>КТ в шк</w:t>
      </w:r>
      <w:proofErr w:type="gramEnd"/>
      <w:r w:rsidR="00445E3C">
        <w:rPr>
          <w:rFonts w:ascii="Times New Roman" w:eastAsia="Times New Roman" w:hAnsi="Times New Roman" w:cs="Times New Roman"/>
          <w:color w:val="000000"/>
          <w:sz w:val="28"/>
          <w:szCs w:val="28"/>
        </w:rPr>
        <w:t>оле позволяет качест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 изменить деятельность всех участников образовательного процесса, а уровень приме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средств ИКТ в педагогической деятельности является одним из важных показателей интеллектуального и научного развития страны.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информационными технологиями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понимать совокупность методов и программно-технических средств, объединенных в технологическую цепочку, обеспечивающих сбор, обработку, хра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нение и отображение информации с целью снижения трудо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емкости ее использования, а так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же для повышения ее надежности и оперативности.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коммуникационных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нас будут интересовать компьютерные коммуникации, основанные на использовании локальных, региональных и других компьютерных сетей, обеспечивающих процесс передачи знания.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 собой объединение информационного и коммуникационного компонента – это технологии ввода, обработки, хранения, вывода, поиска информации в компьютерных сетях. Информационные технологии обучения – это педагогические технологии, использующие специальные способы, программные и технические средства для работы с информацией.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И</w:t>
      </w:r>
      <w:proofErr w:type="gramStart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КТ в пр</w:t>
      </w:r>
      <w:proofErr w:type="gramEnd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актической деятельности осуществляется через средства ИКТ. К этим средствам относят: ЭВМ, ПЭВМ, средства связи,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 ввода, вывода информа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ции, системы искусственного интеллекта, инструменталь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и прикладные средства и сис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темы, реализующие потенциал технологии: мультимедиа (компьютерные системы с интег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рированной поддержкой звукозаписей и видеозаписей),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елекоммуникация (передача произ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вольной информации на расстояние с помощью техничес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средств), виртуальная реаль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(иначе виртуальные миры - миры, существующие только в воображении человека). Средства ИКТ позволяют трансформировать информацию и осуществлять ее обмен, обеспечивают операции по сбору, продуцированию, обработке, передаче информации, а также возможность доступа к информационным ресурса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локальных и глобальных компью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терных сетей. 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Варианты использования И</w:t>
      </w:r>
      <w:proofErr w:type="gramStart"/>
      <w:r w:rsidRPr="00067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 в пр</w:t>
      </w:r>
      <w:proofErr w:type="gramEnd"/>
      <w:r w:rsidRPr="00067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оцессе обучения.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может использоваться в учебном процессе в следующих целях:</w:t>
      </w:r>
    </w:p>
    <w:p w:rsidR="00067C00" w:rsidRPr="00067C00" w:rsidRDefault="00067C00" w:rsidP="00067C0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предмету, самообучению;</w:t>
      </w:r>
    </w:p>
    <w:p w:rsidR="00067C00" w:rsidRPr="00067C00" w:rsidRDefault="00067C00" w:rsidP="00067C0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и повторения знаний;</w:t>
      </w:r>
    </w:p>
    <w:p w:rsidR="00067C00" w:rsidRPr="00067C00" w:rsidRDefault="00067C00" w:rsidP="00067C0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и закрепления навыков;</w:t>
      </w:r>
    </w:p>
    <w:p w:rsidR="00067C00" w:rsidRPr="00067C00" w:rsidRDefault="00067C00" w:rsidP="00067C0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 учащихся;</w:t>
      </w:r>
    </w:p>
    <w:p w:rsidR="00067C00" w:rsidRPr="00067C00" w:rsidRDefault="00067C00" w:rsidP="00067C0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моделирования процессов и явлений;</w:t>
      </w:r>
    </w:p>
    <w:p w:rsidR="00067C00" w:rsidRPr="00067C00" w:rsidRDefault="00067C00" w:rsidP="00067C0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досуга и игр;</w:t>
      </w:r>
    </w:p>
    <w:p w:rsidR="00067C00" w:rsidRPr="00067C00" w:rsidRDefault="00067C00" w:rsidP="00067C0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самоконтроля и т.д.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Отметим несколько вариантов использования И</w:t>
      </w:r>
      <w:proofErr w:type="gramStart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КТ в пр</w:t>
      </w:r>
      <w:proofErr w:type="gramEnd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оцессе обучения:</w:t>
      </w:r>
    </w:p>
    <w:p w:rsidR="00067C00" w:rsidRPr="00067C00" w:rsidRDefault="00067C00" w:rsidP="00067C0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дидактического материала для урока;</w:t>
      </w:r>
    </w:p>
    <w:p w:rsidR="00067C00" w:rsidRPr="00067C00" w:rsidRDefault="00067C00" w:rsidP="00067C0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программного обеспечения непосредственно на уроке:</w:t>
      </w:r>
    </w:p>
    <w:p w:rsidR="00067C00" w:rsidRPr="00067C00" w:rsidRDefault="00067C00" w:rsidP="00067C0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готового программного обеспечения по праву;</w:t>
      </w:r>
    </w:p>
    <w:p w:rsidR="00067C00" w:rsidRPr="00067C00" w:rsidRDefault="00067C00" w:rsidP="00067C0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программного обеспечения, разработанного самим учителем и учениками с использованием редактора презентаций;</w:t>
      </w:r>
    </w:p>
    <w:p w:rsidR="00067C00" w:rsidRPr="00067C00" w:rsidRDefault="00067C00" w:rsidP="00067C0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электронных таблиц;</w:t>
      </w:r>
    </w:p>
    <w:p w:rsidR="00067C00" w:rsidRPr="00067C00" w:rsidRDefault="00067C00" w:rsidP="00067C0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дистанционных олимпиадах;</w:t>
      </w:r>
    </w:p>
    <w:p w:rsidR="00067C00" w:rsidRPr="00067C00" w:rsidRDefault="00067C00" w:rsidP="00067C0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ресурсов </w:t>
      </w:r>
      <w:proofErr w:type="spellStart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7C00" w:rsidRPr="00067C00" w:rsidRDefault="00067C00" w:rsidP="00067C0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тестирования.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место использования компьютеров на уроке зависят от цели, которую ставит учитель, от содержания данного урока. Можно выделить наиболее эффективные приемы:</w:t>
      </w:r>
    </w:p>
    <w:p w:rsidR="00067C00" w:rsidRPr="00067C00" w:rsidRDefault="00067C00" w:rsidP="00067C0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устного опроса; дает возможность оперативного предъявить задания и корректировать результат их выполнения;</w:t>
      </w:r>
    </w:p>
    <w:p w:rsidR="00067C00" w:rsidRPr="00067C00" w:rsidRDefault="00067C00" w:rsidP="00067C0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нового материала, позволяет иллюстрир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его разнообразными нагляд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средствами;</w:t>
      </w:r>
    </w:p>
    <w:p w:rsidR="00067C00" w:rsidRPr="00067C00" w:rsidRDefault="00067C00" w:rsidP="00067C0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проверке фронтальных самостоятельных работ; обеспечивает быстрый контроль результатов;</w:t>
      </w:r>
    </w:p>
    <w:p w:rsidR="00067C00" w:rsidRPr="00067C00" w:rsidRDefault="00067C00" w:rsidP="00067C0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решении задач обучающего характера, помогает выполнить рисунок, составить план работы, контролировать промежуточные и окончательные результаты работы по плану.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применение ИКТ на практике невозможно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тавить без соответствующего про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граммного обеспечения. Условно программное обеспечение можно классифицировать так:</w:t>
      </w:r>
    </w:p>
    <w:p w:rsidR="00067C00" w:rsidRPr="00067C00" w:rsidRDefault="00067C00" w:rsidP="00067C0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 программы;</w:t>
      </w:r>
    </w:p>
    <w:p w:rsidR="00067C00" w:rsidRPr="00067C00" w:rsidRDefault="00067C00" w:rsidP="00067C0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контролирующие программы.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Психологические особенности использования ИКТ в обучении.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встречается ситуация, когда урок проходит с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пользованием средств ИКТ, но ре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зультативность обучения от этого не увеличивается. Это может быть связано с незнанием или пренебрежением психологическими особенностями применения технических средств обучения.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восприятия информации, главным образом, обеспечивают зрение и слух. Из психологии известно, что зрительные анализаторы облада</w:t>
      </w:r>
      <w:r w:rsidR="00445E3C">
        <w:rPr>
          <w:rFonts w:ascii="Times New Roman" w:eastAsia="Times New Roman" w:hAnsi="Times New Roman" w:cs="Times New Roman"/>
          <w:color w:val="000000"/>
          <w:sz w:val="28"/>
          <w:szCs w:val="28"/>
        </w:rPr>
        <w:t>ют более высокой пропускной спо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собностью, чем слуховые. Глаз способен воспринимать миллионы бит в секунду, ухо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десятки тысяч. Информация, воспринятая зрительно, более осмыслена, лучше сохра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няется в памяти. Большинство людей запоминают 5 % услышанного и 20 % увиденного. Одновременное использование аудио- и видеоинформации повышает запоминаемость до 40 - 50 %. Мультимедиа сочетает все известные способы представления информации, поэтому применение </w:t>
      </w:r>
      <w:proofErr w:type="spellStart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</w:t>
      </w:r>
      <w:proofErr w:type="gramStart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сп</w:t>
      </w:r>
      <w:proofErr w:type="gramEnd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особствует запоминанию информации.</w:t>
      </w:r>
    </w:p>
    <w:p w:rsid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повышение качества обучения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 без внедрения компьюте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ров в учебный процесс. Нужно отметить, что работа учителя в новых условиях усложняется и требует более высокой квалификации, чем проведение традиционного урока в классе. Это связано с тем, что информация должна быть учебной, 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циальным образом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отобранной, об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работанной, помещенной в некоторую программную среду и только затем предоставленной </w:t>
      </w:r>
      <w:proofErr w:type="gramStart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обучаемому</w:t>
      </w:r>
      <w:proofErr w:type="gramEnd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Используя ИКТ, необходимо учитывать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особенности вни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мания. Сосредоточенность внимания - удержание внимания на одном объекте. Устойчивость внимания, которая даже при активной работе с изучаемым объектом может сохраняться у учеников 15 - 20 минут, а потом требуется переключение внимания, краткий отдых. Объем внимания - количество объектов, символов, воспринимаемых одновременно с достаточной ясностью, что в норме составляет 7 ± 2. Распределение внимания - одновременное внимание к нескольким объектам и одновременное полное их восприятие. У детей оно развито не дос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таточно хорошо, поэтому при подготовке экранных пособий используется принцип «фон и фигура», когда изучаемый объект выделяется крупнее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изображено на экране, что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бы усилить внимание к нему. Переключение внимания - перемещение внимания с одного объекта на другой. Технические средства позволяют давать информацию в нужной последо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вательности и в нужных пропорциях, акцентируя внимание на тех частях объекта, которые на данный момент являются предметом обсуждения.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основы применения ИКТ в обучении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успешно проводить уроки и другие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анятия с использованием информа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ционно-коммуникационных технологий, необходимо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дидактические основы примене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ИКТ в образовании.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место применения новых информационных технологий в процессе обучения разнообразны.</w:t>
      </w:r>
    </w:p>
    <w:p w:rsid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Электронные и информационные ресурсы могут быть использованы в качестве учебно-методического сопровождения учебных дисциплин. Учитель может применять различные образовательные средства ИКТ при подготовке к уроку (изготовление карточек и другого раздаточного материала); непосредственно на уроке (при объяснении нового материала, для закрепления усвоенных знаний, в процессе контроля знаний). 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ИКТ применяются также для организации самостоятельного изучения учащимися дополнительного материала и т.д.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электронные и информа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ционные ресурсы с текстовой информацией могут быть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спользованы при объяснении ново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го материала, в качестве основы для подготовки дифференцированного раздаточного мате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риала на уроке. Ресурсы с визуальной, аудио</w:t>
      </w:r>
      <w:r w:rsidR="00445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информацией могут включаться в объяснение учителя на уроке, а также использоваться при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самостоятельной работы учащих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ся. Компьютерные тесты и тестовые задания могут приме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няться для осуществления различ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ных видов контроля и оценки знаний.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сегодня имеется ряд отработанных моделей использования ИКТ на уроках обществознания (права):</w:t>
      </w:r>
    </w:p>
    <w:p w:rsidR="00067C00" w:rsidRPr="00067C00" w:rsidRDefault="00067C00" w:rsidP="00067C0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компьютерной программы подготовленной учителем или учеником, что обеспечивает высокий уровень наглядности;</w:t>
      </w:r>
    </w:p>
    <w:p w:rsidR="00067C00" w:rsidRPr="00067C00" w:rsidRDefault="00067C00" w:rsidP="00067C0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 - с вводом или выбором ответа, при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обеспечивается быстрая, безоши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бочная аттестация учащихся по темам;</w:t>
      </w:r>
    </w:p>
    <w:p w:rsidR="00067C00" w:rsidRPr="00067C00" w:rsidRDefault="00067C00" w:rsidP="00067C0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отработка </w:t>
      </w:r>
      <w:proofErr w:type="spellStart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с помощью компьютерного тренажера.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Однако в настоящее время на уроках обществознания (права) не так уж часто используются инфор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мационные технологии. Одной из причин этого является недостаток программно-методических комплексов, включающих в себя компьютерную программу, пособие для учителя, которое содержит описание не только технических возможностей программы, но и поурочную разработку той или иной темы.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данный момент существует нехватка качественных отечественных программных продуктов (речь идет о компакт-дисках, имеющихся в свободной продаже). Вместе с ними пользователь получает в лучшем случае лишь описание содержания, инструкцию по эксплуатации. Ему предоставляется самостоятельно продумать как и где их применять, что требует дополнительных затрат времени и наличие опыта.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ИКТ в образовательный процесс школы существенно меняет характер взаимодействия между учителем и учеником, ориентируя последнего на активное самостоятельное освоение знаний с помощью информационно-коммуникационных технологий. Компьютер не может полностью заменить учителя, он лишь способен исполнять некоторые функции, ранее присущие только преподавателю: анализировать действия учащегося и выдавать подсказку, задавать вопросы и оценивать ответ, отвечать на вопросы, раскрывать те или иные темы предметной области, в том числе вариативно. Конечно, же, круг вопросов и тем, и даже число вариаций, определено заранее. Специалист же ответит на любой вопрос, в том числе и неудачно сформулированный, причем ответ буден дан в формулировке, соответствующей возможностям ученика, с учетом многих внешних обстоятельств и факторов его личности.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педагога в новых условиях направлена не на воспроизводство </w:t>
      </w:r>
      <w:proofErr w:type="gramStart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proofErr w:type="gramEnd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на оказание поддержки, сопровождения и наставления обучающегося в образовательном процессе. Новыми задачами преподавателя становятся </w:t>
      </w:r>
      <w:proofErr w:type="gramStart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ходом учебы, осуществление обратной связи в процессе выполнения заданий, консультирование обучающихся, развитие интеллектуальных и коммуникативных навыков, самостоятельности в обучении. Использование информационных технологий в 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праву позволяет создать ус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 для самостоятельного приобретения учащимся знаний за счет:</w:t>
      </w:r>
    </w:p>
    <w:p w:rsidR="00067C00" w:rsidRPr="00067C00" w:rsidRDefault="00067C00" w:rsidP="00067C0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наглядности, создаваемой компьютером;</w:t>
      </w:r>
    </w:p>
    <w:p w:rsidR="00067C00" w:rsidRPr="00067C00" w:rsidRDefault="00067C00" w:rsidP="00067C0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методики проблемного обучения с использованием ученических программ;</w:t>
      </w:r>
    </w:p>
    <w:p w:rsidR="00067C00" w:rsidRPr="00067C00" w:rsidRDefault="00067C00" w:rsidP="00067C0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автоматизации контроля результатов обучения,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позволяет индивидуально каждо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му ученику иметь полную и объективную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 ходе процесса освоения зна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ний в реальном временном масштабе (т. е. о его достижениях в ходе занятия);</w:t>
      </w:r>
    </w:p>
    <w:p w:rsidR="00067C00" w:rsidRPr="00067C00" w:rsidRDefault="00067C00" w:rsidP="00067C0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возможностей компьютера как дидактического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обучения, по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зволяющего обеспечить эффективную реализацию развивающего обучения;</w:t>
      </w:r>
    </w:p>
    <w:p w:rsidR="00067C00" w:rsidRDefault="00067C00" w:rsidP="00067C0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способностей к творчеству и формирования психологической готовности к самореализации.</w:t>
      </w:r>
    </w:p>
    <w:p w:rsidR="00445E3C" w:rsidRDefault="00445E3C" w:rsidP="00445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5E3C" w:rsidRPr="00067C00" w:rsidRDefault="00445E3C" w:rsidP="00445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Достоинства и недостатки использования ИКТ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Выделим основные достоинства и недостатки при использовании информационно-коммуникационных технологий в процессе обучени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праву. Среди достоин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ИКТ можно выделить следующие:</w:t>
      </w:r>
    </w:p>
    <w:p w:rsidR="00067C00" w:rsidRPr="00067C00" w:rsidRDefault="00067C00" w:rsidP="00067C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ИКТ способствует активизации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ознавательной деятельности, уси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 мотивации ученика (за счет работы с компьютером, проектором и др.);</w:t>
      </w:r>
    </w:p>
    <w:p w:rsidR="00067C00" w:rsidRPr="00067C00" w:rsidRDefault="00067C00" w:rsidP="00067C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интерактивность, возможность построить обучение в режиме диалога;</w:t>
      </w:r>
    </w:p>
    <w:p w:rsidR="00067C00" w:rsidRPr="00067C00" w:rsidRDefault="00067C00" w:rsidP="00067C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позволяет реализовать индивидуализированное обучение. Каждый ученик выполняет работу в своем ритме, учащиеся выполняют разный объем за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даний в зависимости от своих возможностей;</w:t>
      </w:r>
    </w:p>
    <w:p w:rsidR="00067C00" w:rsidRPr="00067C00" w:rsidRDefault="00067C00" w:rsidP="00067C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становится более наглядно, за счет графического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инфор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мации, использования мультимедиа;</w:t>
      </w:r>
    </w:p>
    <w:p w:rsidR="00067C00" w:rsidRPr="00067C00" w:rsidRDefault="00067C00" w:rsidP="00067C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экономия времени на уроке;</w:t>
      </w:r>
    </w:p>
    <w:p w:rsidR="00067C00" w:rsidRPr="00067C00" w:rsidRDefault="00067C00" w:rsidP="00067C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ИКТ необходимы для формирования полного образа понятия (этому способствует визуализация информации);</w:t>
      </w:r>
    </w:p>
    <w:p w:rsidR="00067C00" w:rsidRPr="00067C00" w:rsidRDefault="00067C00" w:rsidP="00067C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ИКТ создают динамические модели изучаемых явлений, что способствует более полному выявлению свойств этих явлений;</w:t>
      </w:r>
    </w:p>
    <w:p w:rsidR="00067C00" w:rsidRPr="00067C00" w:rsidRDefault="00067C00" w:rsidP="00067C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быстрая обратная связь, контроль учебного процесса со стороны обучаемого. Уче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 видит свой результат сразу после выполнения задания, а не по прошествии ка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кого-либо времени, когда для него оценка теряет свою актуальность</w:t>
      </w:r>
      <w:proofErr w:type="gramStart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067C00" w:rsidRPr="00067C00" w:rsidRDefault="00067C00" w:rsidP="00067C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дивергентного мышления (или </w:t>
      </w:r>
      <w:proofErr w:type="spellStart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67C00" w:rsidRPr="00067C00" w:rsidRDefault="00067C00" w:rsidP="00067C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выставление оценки всегда объективно и не зависит от личного отношения преподавателя и ученика.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обеспечивает быстрое усвоение школьной программы, расширяет кругозор, учит пользоваться энциклопедическими изданиями. Ребенок располагает средствами доступа к обширной информации об интеллектуальном, культурном опыте человечества.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К недостаткам применения ИКТ в обучении можно отнести:</w:t>
      </w:r>
    </w:p>
    <w:p w:rsidR="00067C00" w:rsidRPr="00067C00" w:rsidRDefault="00067C00" w:rsidP="00067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дорогостоящее оборудование, литература;</w:t>
      </w:r>
    </w:p>
    <w:p w:rsidR="00067C00" w:rsidRPr="00067C00" w:rsidRDefault="00067C00" w:rsidP="00067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временные затраты при подготовке материала</w:t>
      </w:r>
    </w:p>
    <w:p w:rsidR="00067C00" w:rsidRPr="00067C00" w:rsidRDefault="00067C00" w:rsidP="00067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в поддержке специалистов;</w:t>
      </w:r>
    </w:p>
    <w:p w:rsidR="00067C00" w:rsidRPr="00067C00" w:rsidRDefault="00067C00" w:rsidP="00067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негативное влияние на работоспособность, самочувствие и работоспособность ученика;</w:t>
      </w:r>
    </w:p>
    <w:p w:rsidR="00067C00" w:rsidRPr="00067C00" w:rsidRDefault="00067C00" w:rsidP="00067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высокие нагрузки (умственные, зрительные, нервно-эмоциональные);</w:t>
      </w:r>
    </w:p>
    <w:p w:rsidR="00067C00" w:rsidRPr="00067C00" w:rsidRDefault="00067C00" w:rsidP="00067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организационно-технические проблемы и др.</w:t>
      </w:r>
    </w:p>
    <w:p w:rsidR="00067C00" w:rsidRPr="00067C00" w:rsidRDefault="00067C00" w:rsidP="00067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ограничения по взаимодействию ребе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с компьютером связаны с воз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можным негативным влиянием на зрение, на осанку, на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здоровье, реагирующее на не</w:t>
      </w:r>
      <w:r w:rsidRPr="00067C0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виды излучений от экрана и корпуса, с развитие гиподинамических процессов.</w:t>
      </w:r>
    </w:p>
    <w:p w:rsidR="001B42DC" w:rsidRPr="00067C00" w:rsidRDefault="001B42DC" w:rsidP="00067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42DC" w:rsidRPr="00067C00" w:rsidSect="00067C0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09B"/>
    <w:multiLevelType w:val="multilevel"/>
    <w:tmpl w:val="34F051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22BFA"/>
    <w:multiLevelType w:val="multilevel"/>
    <w:tmpl w:val="7D42D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27417"/>
    <w:multiLevelType w:val="multilevel"/>
    <w:tmpl w:val="AA5E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B0CE4"/>
    <w:multiLevelType w:val="multilevel"/>
    <w:tmpl w:val="7300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5190A"/>
    <w:multiLevelType w:val="multilevel"/>
    <w:tmpl w:val="9AB6D8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32DC1"/>
    <w:multiLevelType w:val="multilevel"/>
    <w:tmpl w:val="ED58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41344"/>
    <w:multiLevelType w:val="multilevel"/>
    <w:tmpl w:val="7A6C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64125"/>
    <w:multiLevelType w:val="multilevel"/>
    <w:tmpl w:val="CCCAE9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20710"/>
    <w:multiLevelType w:val="multilevel"/>
    <w:tmpl w:val="47A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7378E"/>
    <w:multiLevelType w:val="multilevel"/>
    <w:tmpl w:val="27CE5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20601"/>
    <w:multiLevelType w:val="multilevel"/>
    <w:tmpl w:val="2C1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4D2C4D"/>
    <w:multiLevelType w:val="multilevel"/>
    <w:tmpl w:val="8512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F44AE"/>
    <w:multiLevelType w:val="multilevel"/>
    <w:tmpl w:val="069E2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085DC8"/>
    <w:multiLevelType w:val="multilevel"/>
    <w:tmpl w:val="09AC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3315F4"/>
    <w:multiLevelType w:val="multilevel"/>
    <w:tmpl w:val="C0A6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872BC9"/>
    <w:multiLevelType w:val="multilevel"/>
    <w:tmpl w:val="DE32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9"/>
  </w:num>
  <w:num w:numId="5">
    <w:abstractNumId w:val="1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 w:numId="14">
    <w:abstractNumId w:val="10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C00"/>
    <w:rsid w:val="00067C00"/>
    <w:rsid w:val="001B42DC"/>
    <w:rsid w:val="0044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C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6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</dc:creator>
  <cp:keywords/>
  <dc:description/>
  <cp:lastModifiedBy>ЕН</cp:lastModifiedBy>
  <cp:revision>3</cp:revision>
  <dcterms:created xsi:type="dcterms:W3CDTF">2023-10-11T13:17:00Z</dcterms:created>
  <dcterms:modified xsi:type="dcterms:W3CDTF">2023-10-11T13:29:00Z</dcterms:modified>
</cp:coreProperties>
</file>