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77" w:rsidRPr="001B311A" w:rsidRDefault="00FF2477" w:rsidP="00FF2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11A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FF2477" w:rsidRDefault="00FF2477" w:rsidP="00FF2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B311A">
        <w:rPr>
          <w:rFonts w:ascii="Times New Roman" w:hAnsi="Times New Roman" w:cs="Times New Roman"/>
          <w:sz w:val="24"/>
          <w:szCs w:val="24"/>
        </w:rPr>
        <w:t>а тему:</w:t>
      </w:r>
    </w:p>
    <w:p w:rsidR="00FF2477" w:rsidRPr="001B311A" w:rsidRDefault="00FF2477" w:rsidP="00FF2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477" w:rsidRDefault="00FF2477" w:rsidP="00FF2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11A">
        <w:rPr>
          <w:rFonts w:ascii="Times New Roman" w:hAnsi="Times New Roman" w:cs="Times New Roman"/>
          <w:sz w:val="28"/>
          <w:szCs w:val="28"/>
        </w:rPr>
        <w:t xml:space="preserve">«Инженерная и компьютерная графика </w:t>
      </w:r>
    </w:p>
    <w:p w:rsidR="00FF2477" w:rsidRPr="001B311A" w:rsidRDefault="00FF2477" w:rsidP="00FF2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11A">
        <w:rPr>
          <w:rFonts w:ascii="Times New Roman" w:hAnsi="Times New Roman" w:cs="Times New Roman"/>
          <w:sz w:val="28"/>
          <w:szCs w:val="28"/>
        </w:rPr>
        <w:t>в проектной деятельности – новые идеи и инновации на уроках технологии»</w:t>
      </w:r>
    </w:p>
    <w:p w:rsidR="00FF2477" w:rsidRPr="001B311A" w:rsidRDefault="00FF2477" w:rsidP="00FF2477">
      <w:pPr>
        <w:rPr>
          <w:rFonts w:ascii="Times New Roman" w:hAnsi="Times New Roman" w:cs="Times New Roman"/>
          <w:sz w:val="24"/>
          <w:szCs w:val="24"/>
        </w:rPr>
      </w:pPr>
    </w:p>
    <w:p w:rsidR="00FF2477" w:rsidRPr="001B311A" w:rsidRDefault="00FF2477" w:rsidP="00FF247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1B311A">
        <w:rPr>
          <w:color w:val="333333"/>
        </w:rPr>
        <w:t xml:space="preserve">     «Точка роста» – федеральный проект, нацеленный на предоставление образования в рамках цифрового и гуманитарного профиля, разработанный на базе региональной системы «Современная школа». Цель его создания – сокращение разрыва, наблюдаемого между школами, расположенными в городах и селах.</w:t>
      </w:r>
    </w:p>
    <w:p w:rsidR="00FF2477" w:rsidRPr="001B311A" w:rsidRDefault="00FF2477" w:rsidP="00FF247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1B311A">
        <w:rPr>
          <w:color w:val="333333"/>
        </w:rPr>
        <w:t xml:space="preserve">       На базе наше</w:t>
      </w:r>
      <w:r>
        <w:rPr>
          <w:color w:val="333333"/>
        </w:rPr>
        <w:t>й школы, МБОУ СОШ№4 г</w:t>
      </w:r>
      <w:bookmarkStart w:id="0" w:name="_GoBack"/>
      <w:bookmarkEnd w:id="0"/>
      <w:r w:rsidRPr="001B311A">
        <w:rPr>
          <w:color w:val="333333"/>
        </w:rPr>
        <w:t>. Полярные Зори, для детей открыли двери образовательные площадки «Точки роста» в сентябре 2019 года.</w:t>
      </w:r>
    </w:p>
    <w:p w:rsidR="00FF2477" w:rsidRPr="001B311A" w:rsidRDefault="00FF2477" w:rsidP="00FF247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1B311A">
        <w:rPr>
          <w:color w:val="333333"/>
        </w:rPr>
        <w:t xml:space="preserve">       Основная задача открытия этого центра в школе: использование инфраструктуры во внеурочное время как общественного пространства для развития общекультурных компетенций и цифровой грамотности участников образовательного процесса, шахматного образования, проектной деятельности, творческой, социальной самореализации детей, педагогов.</w:t>
      </w:r>
    </w:p>
    <w:p w:rsidR="00FF2477" w:rsidRPr="001B311A" w:rsidRDefault="00FF2477" w:rsidP="00FF2477">
      <w:pPr>
        <w:rPr>
          <w:rFonts w:ascii="Times New Roman" w:hAnsi="Times New Roman" w:cs="Times New Roman"/>
          <w:sz w:val="24"/>
          <w:szCs w:val="24"/>
        </w:rPr>
      </w:pPr>
      <w:r w:rsidRPr="001B31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3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самого современного оборудования (</w:t>
      </w:r>
      <w:r w:rsidRPr="001B311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3dпринтеров, </w:t>
      </w:r>
      <w:proofErr w:type="spellStart"/>
      <w:r w:rsidRPr="001B311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квадрокоптеров</w:t>
      </w:r>
      <w:proofErr w:type="spellEnd"/>
      <w:r w:rsidRPr="001B311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очков виртуальной реальности и т.п.</w:t>
      </w:r>
      <w:r w:rsidRPr="001B3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ребята проходят предметы «Технология», «Информатика», «ОБЖ». А после уроков посещают занятия цифрового, естественнонаучного, технического и гуманитарного профиля, учатся играть в шахматы или создавать собственные </w:t>
      </w:r>
      <w:proofErr w:type="spellStart"/>
      <w:r w:rsidRPr="001B3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медиапродукты</w:t>
      </w:r>
      <w:proofErr w:type="spellEnd"/>
      <w:r w:rsidRPr="001B3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центре «Точка роста» мои ученики привыкают работать в команде и создают свои проекты, готовятся к участию в региональных и федеральных конкурсах, форумах, соревнованиях.</w:t>
      </w:r>
    </w:p>
    <w:p w:rsidR="00FF2477" w:rsidRPr="00836BE5" w:rsidRDefault="00FF2477" w:rsidP="00FF2477">
      <w:pPr>
        <w:spacing w:after="0"/>
        <w:ind w:firstLine="6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учащиеся р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 3D графикой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самых популярных направлений использования персонального компьютера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подростков на рабочие специальности, воспитывают будущих инженеров-разработчиков, способных к высокопроизводительному труду, технически насыщенной производительной деятельности.</w:t>
      </w:r>
    </w:p>
    <w:p w:rsidR="00FF2477" w:rsidRPr="00836BE5" w:rsidRDefault="00FF2477" w:rsidP="00FF2477">
      <w:pPr>
        <w:spacing w:after="0"/>
        <w:ind w:right="20" w:firstLine="6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3D моделированию помогают приобрести глубокие знания в области технических наук, ценные практические умения и навыки, воспитывает трудолюбие, дисциплинированность, культуру труда, умение работать в коллективе. Знания, полученные при изучении программы «3D-моделирование», учащиеся могут применить для подготовки мультимедийных разработок по различным предметам: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FF2477" w:rsidRPr="00836BE5" w:rsidRDefault="00FF2477" w:rsidP="00FF2477">
      <w:pPr>
        <w:spacing w:after="0"/>
        <w:ind w:right="20" w:firstLine="6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применения 3D графики является моделирование сложных трехмерных объектов в архитектуре, строительстве, энергосетях, инженерии, дизайне интерьеров, ландшафтной архитектуре, градостроительстве, дизайне игр, кинематографе и телевидении, деревообработке, 3d печати, образовании и др.</w:t>
      </w:r>
      <w:proofErr w:type="gramEnd"/>
    </w:p>
    <w:p w:rsidR="00FF2477" w:rsidRPr="00836BE5" w:rsidRDefault="00FF2477" w:rsidP="00FF24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2477" w:rsidRPr="001B311A" w:rsidRDefault="00FF2477" w:rsidP="00FF2477">
      <w:pPr>
        <w:spacing w:after="0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3</w:t>
      </w:r>
      <w:r w:rsidRPr="001B31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моделированию</w:t>
      </w:r>
      <w:r w:rsidRPr="00836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конструкторски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 и формируют</w:t>
      </w:r>
      <w:r w:rsidRPr="00836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Pr="001B3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освоения базовых возможностей среды трехмерного компьютерного моделирования.</w:t>
      </w:r>
    </w:p>
    <w:p w:rsidR="00FF2477" w:rsidRPr="001B311A" w:rsidRDefault="00FF2477" w:rsidP="00FF2477">
      <w:pPr>
        <w:spacing w:after="0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477" w:rsidRPr="00FE082B" w:rsidRDefault="00FF2477" w:rsidP="00FF2477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08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формируют  умения по созданию и редактированию трехмерных моделей;  изучают особенности и приемы манипулирования виртуальными объектами в различных программных средах; работают с 3</w:t>
      </w:r>
      <w:r w:rsidRPr="00FE0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E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принтером. Результат - разработки </w:t>
      </w:r>
      <w:proofErr w:type="gramStart"/>
      <w:r w:rsidRPr="00FE0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мини-проектов 3D моделей, организация выставок.</w:t>
      </w:r>
    </w:p>
    <w:p w:rsidR="00FF2477" w:rsidRPr="00836BE5" w:rsidRDefault="00FF2477" w:rsidP="00FF2477">
      <w:pPr>
        <w:spacing w:after="0"/>
        <w:ind w:left="26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2477" w:rsidRPr="00836BE5" w:rsidRDefault="00FF2477" w:rsidP="00FF247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2477" w:rsidRPr="00836BE5" w:rsidRDefault="00FF2477" w:rsidP="00FF247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2477" w:rsidRPr="00836BE5" w:rsidRDefault="00FF2477" w:rsidP="00FF247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737" w:rsidRDefault="00971737"/>
    <w:sectPr w:rsidR="00971737" w:rsidSect="001B311A">
      <w:pgSz w:w="11906" w:h="16838"/>
      <w:pgMar w:top="193" w:right="289" w:bottom="737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7"/>
    <w:rsid w:val="00971737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477"/>
    <w:rPr>
      <w:i/>
      <w:iCs/>
    </w:rPr>
  </w:style>
  <w:style w:type="paragraph" w:styleId="a4">
    <w:name w:val="Normal (Web)"/>
    <w:basedOn w:val="a"/>
    <w:uiPriority w:val="99"/>
    <w:semiHidden/>
    <w:unhideWhenUsed/>
    <w:rsid w:val="00FF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477"/>
    <w:rPr>
      <w:i/>
      <w:iCs/>
    </w:rPr>
  </w:style>
  <w:style w:type="paragraph" w:styleId="a4">
    <w:name w:val="Normal (Web)"/>
    <w:basedOn w:val="a"/>
    <w:uiPriority w:val="99"/>
    <w:semiHidden/>
    <w:unhideWhenUsed/>
    <w:rsid w:val="00FF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Стелс</dc:creator>
  <cp:lastModifiedBy>Стелс</cp:lastModifiedBy>
  <cp:revision>1</cp:revision>
  <dcterms:created xsi:type="dcterms:W3CDTF">2022-08-23T07:08:00Z</dcterms:created>
  <dcterms:modified xsi:type="dcterms:W3CDTF">2022-08-23T07:09:00Z</dcterms:modified>
</cp:coreProperties>
</file>