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3E7BA" w14:textId="5D116F84" w:rsidR="00373501" w:rsidRDefault="00373501" w:rsidP="00166005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37C60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активных методов обучения на уроках литературы в </w:t>
      </w:r>
      <w:r w:rsidR="0023611F" w:rsidRPr="00637C60">
        <w:rPr>
          <w:rFonts w:ascii="Times New Roman" w:hAnsi="Times New Roman" w:cs="Times New Roman"/>
          <w:b/>
          <w:bCs/>
          <w:sz w:val="28"/>
          <w:szCs w:val="28"/>
        </w:rPr>
        <w:t>ходе</w:t>
      </w:r>
      <w:r w:rsidRPr="00637C60">
        <w:rPr>
          <w:rFonts w:ascii="Times New Roman" w:hAnsi="Times New Roman" w:cs="Times New Roman"/>
          <w:b/>
          <w:bCs/>
          <w:sz w:val="28"/>
          <w:szCs w:val="28"/>
        </w:rPr>
        <w:t xml:space="preserve"> проверки домашнего задания </w:t>
      </w:r>
      <w:r w:rsidR="0023611F" w:rsidRPr="00637C60">
        <w:rPr>
          <w:rFonts w:ascii="Times New Roman" w:hAnsi="Times New Roman" w:cs="Times New Roman"/>
          <w:b/>
          <w:bCs/>
          <w:sz w:val="28"/>
          <w:szCs w:val="28"/>
        </w:rPr>
        <w:t>(из опыта работы)</w:t>
      </w:r>
    </w:p>
    <w:p w14:paraId="2C3531CE" w14:textId="1A6D9D38" w:rsidR="00794A68" w:rsidRPr="00C5647E" w:rsidRDefault="00794A68" w:rsidP="003735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C5647E">
        <w:rPr>
          <w:rFonts w:ascii="Times New Roman" w:hAnsi="Times New Roman" w:cs="Times New Roman"/>
          <w:sz w:val="28"/>
          <w:szCs w:val="28"/>
        </w:rPr>
        <w:t>российская система образования претерпевает постоянные изменения. Модернизация процесса обучения приводит каждого педагога к пониманию того, что необходимо искать такие педагогические технологии, которые бы смогли заинтересовать обучающихся и мотивировать их на изучение предмета.</w:t>
      </w:r>
    </w:p>
    <w:p w14:paraId="7C722741" w14:textId="71824024" w:rsidR="00794A68" w:rsidRDefault="00794A68" w:rsidP="003735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47E">
        <w:rPr>
          <w:rFonts w:ascii="Times New Roman" w:hAnsi="Times New Roman" w:cs="Times New Roman"/>
          <w:sz w:val="28"/>
          <w:szCs w:val="28"/>
        </w:rPr>
        <w:t xml:space="preserve">Как сделать так, чтобы каждому обучающемуся </w:t>
      </w:r>
      <w:r w:rsidR="0077616A" w:rsidRPr="00C5647E">
        <w:rPr>
          <w:rFonts w:ascii="Times New Roman" w:hAnsi="Times New Roman" w:cs="Times New Roman"/>
          <w:sz w:val="28"/>
          <w:szCs w:val="28"/>
        </w:rPr>
        <w:t>было интересно</w:t>
      </w:r>
      <w:r w:rsidRPr="00C5647E">
        <w:rPr>
          <w:rFonts w:ascii="Times New Roman" w:hAnsi="Times New Roman" w:cs="Times New Roman"/>
          <w:sz w:val="28"/>
          <w:szCs w:val="28"/>
        </w:rPr>
        <w:t xml:space="preserve"> и вместе с тем </w:t>
      </w:r>
      <w:r>
        <w:rPr>
          <w:rFonts w:ascii="Times New Roman" w:hAnsi="Times New Roman" w:cs="Times New Roman"/>
          <w:sz w:val="28"/>
          <w:szCs w:val="28"/>
        </w:rPr>
        <w:t>познавательно на уроке</w:t>
      </w:r>
      <w:r w:rsidRPr="00C5647E">
        <w:rPr>
          <w:rFonts w:ascii="Times New Roman" w:hAnsi="Times New Roman" w:cs="Times New Roman"/>
          <w:sz w:val="28"/>
          <w:szCs w:val="28"/>
        </w:rPr>
        <w:t xml:space="preserve">? Как гармонично </w:t>
      </w:r>
      <w:r w:rsidR="0077616A">
        <w:rPr>
          <w:rFonts w:ascii="Times New Roman" w:hAnsi="Times New Roman" w:cs="Times New Roman"/>
          <w:sz w:val="28"/>
          <w:szCs w:val="28"/>
        </w:rPr>
        <w:t>ввести</w:t>
      </w:r>
      <w:r w:rsidRPr="00C5647E">
        <w:rPr>
          <w:rFonts w:ascii="Times New Roman" w:hAnsi="Times New Roman" w:cs="Times New Roman"/>
          <w:sz w:val="28"/>
          <w:szCs w:val="28"/>
        </w:rPr>
        <w:t xml:space="preserve"> игровые моменты в </w:t>
      </w:r>
      <w:r w:rsidR="0077616A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7616A" w:rsidRPr="00C5647E">
        <w:rPr>
          <w:rFonts w:ascii="Times New Roman" w:hAnsi="Times New Roman" w:cs="Times New Roman"/>
          <w:sz w:val="28"/>
          <w:szCs w:val="28"/>
        </w:rPr>
        <w:t>урока</w:t>
      </w:r>
      <w:r w:rsidRPr="00C5647E">
        <w:rPr>
          <w:rFonts w:ascii="Times New Roman" w:hAnsi="Times New Roman" w:cs="Times New Roman"/>
          <w:sz w:val="28"/>
          <w:szCs w:val="28"/>
        </w:rPr>
        <w:t>? Как подобрать тот или иной метод к любому этапу урока, чтобы добиться максимального результата? На эти и многие другие вопросы можно получить</w:t>
      </w:r>
      <w:r>
        <w:rPr>
          <w:rFonts w:ascii="Times New Roman" w:hAnsi="Times New Roman" w:cs="Times New Roman"/>
          <w:sz w:val="28"/>
          <w:szCs w:val="28"/>
        </w:rPr>
        <w:t xml:space="preserve"> ответ, изучая технологию активных методов обучения.</w:t>
      </w:r>
    </w:p>
    <w:p w14:paraId="58D16E03" w14:textId="1DF94FF3" w:rsidR="00794A68" w:rsidRPr="00292083" w:rsidRDefault="00794A68" w:rsidP="003735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083">
        <w:rPr>
          <w:rFonts w:ascii="Times New Roman" w:hAnsi="Times New Roman" w:cs="Times New Roman"/>
          <w:sz w:val="28"/>
          <w:szCs w:val="28"/>
        </w:rPr>
        <w:t xml:space="preserve">Технология активных методов обучения (АМО) является простым и в то же время эффективным педагогическим инструментом, позволяющим на каждом уроке системно осуществлять обучение, воспитание, развитие и социализацию обучающихся, реализуя, таким образом, новые государственные образовательные стандарты. </w:t>
      </w:r>
    </w:p>
    <w:p w14:paraId="757652D0" w14:textId="1EC589D4" w:rsidR="00794A68" w:rsidRDefault="00794A68" w:rsidP="00794A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083">
        <w:rPr>
          <w:rFonts w:ascii="Times New Roman" w:hAnsi="Times New Roman" w:cs="Times New Roman"/>
          <w:sz w:val="28"/>
          <w:szCs w:val="28"/>
        </w:rPr>
        <w:t>Новая образовательная технология</w:t>
      </w:r>
      <w:r w:rsidR="00D46D39">
        <w:rPr>
          <w:rFonts w:ascii="Times New Roman" w:hAnsi="Times New Roman" w:cs="Times New Roman"/>
          <w:sz w:val="28"/>
          <w:szCs w:val="28"/>
        </w:rPr>
        <w:t xml:space="preserve"> за счет использования активных методов обучения</w:t>
      </w:r>
      <w:r w:rsidRPr="00292083">
        <w:rPr>
          <w:rFonts w:ascii="Times New Roman" w:hAnsi="Times New Roman" w:cs="Times New Roman"/>
          <w:sz w:val="28"/>
          <w:szCs w:val="28"/>
        </w:rPr>
        <w:t xml:space="preserve"> позволяет грамотно разработать и провести </w:t>
      </w:r>
      <w:r>
        <w:rPr>
          <w:rFonts w:ascii="Times New Roman" w:hAnsi="Times New Roman" w:cs="Times New Roman"/>
          <w:sz w:val="28"/>
          <w:szCs w:val="28"/>
        </w:rPr>
        <w:t xml:space="preserve">любое </w:t>
      </w:r>
      <w:r w:rsidRPr="00292083">
        <w:rPr>
          <w:rFonts w:ascii="Times New Roman" w:hAnsi="Times New Roman" w:cs="Times New Roman"/>
          <w:sz w:val="28"/>
          <w:szCs w:val="28"/>
        </w:rPr>
        <w:t>образовательное мероприятие, превратить урок в интересный, увлекательный, насыщенный творчеством процесс, отвечающий современным потребностям детей, родителей, общества, приносящий удовольствие и удовлетворение.</w:t>
      </w:r>
    </w:p>
    <w:p w14:paraId="395F4C6E" w14:textId="4E2BCA9E" w:rsidR="00D46D39" w:rsidRDefault="00794A68" w:rsidP="00D46D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технологию активных методов обучения, </w:t>
      </w:r>
      <w:r w:rsidR="00D46D39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всегда находится в творческом поиске. В данной статье представлены некоторые моменты с уроков литературы, разработанные учителем.</w:t>
      </w:r>
      <w:r w:rsidR="00D46D39">
        <w:rPr>
          <w:rFonts w:ascii="Times New Roman" w:hAnsi="Times New Roman" w:cs="Times New Roman"/>
          <w:sz w:val="28"/>
          <w:szCs w:val="28"/>
        </w:rPr>
        <w:t xml:space="preserve"> На этапе проверки домашнего задания всегда важно </w:t>
      </w:r>
      <w:r w:rsidR="00825876">
        <w:rPr>
          <w:rFonts w:ascii="Times New Roman" w:hAnsi="Times New Roman" w:cs="Times New Roman"/>
          <w:sz w:val="28"/>
          <w:szCs w:val="28"/>
        </w:rPr>
        <w:t>рационально использовать</w:t>
      </w:r>
      <w:r w:rsidR="00D46D39">
        <w:rPr>
          <w:rFonts w:ascii="Times New Roman" w:hAnsi="Times New Roman" w:cs="Times New Roman"/>
          <w:sz w:val="28"/>
          <w:szCs w:val="28"/>
        </w:rPr>
        <w:t xml:space="preserve"> время. Особенно это необходимо, когда проверяется самостоятельное чтение</w:t>
      </w:r>
      <w:r w:rsidR="00825876">
        <w:rPr>
          <w:rFonts w:ascii="Times New Roman" w:hAnsi="Times New Roman" w:cs="Times New Roman"/>
          <w:sz w:val="28"/>
          <w:szCs w:val="28"/>
        </w:rPr>
        <w:t xml:space="preserve"> художественного текста.</w:t>
      </w:r>
      <w:r w:rsidR="00D46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B12D38" w14:textId="6F959478" w:rsidR="00535D6B" w:rsidRPr="00373501" w:rsidRDefault="00D46D39" w:rsidP="003735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Активный метод обучения – «Верю-не верю» позволяет сделать процесс обучения увлекательным, познавательным и эффективным.</w:t>
      </w:r>
      <w:r w:rsidR="00373501">
        <w:rPr>
          <w:rFonts w:ascii="Times New Roman" w:hAnsi="Times New Roman" w:cs="Times New Roman"/>
          <w:sz w:val="28"/>
          <w:szCs w:val="28"/>
        </w:rPr>
        <w:t xml:space="preserve"> </w:t>
      </w:r>
      <w:r w:rsidR="00794A68" w:rsidRPr="00794A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</w:t>
      </w:r>
      <w:r w:rsidR="00794A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794A68" w:rsidRPr="00794A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активизации дидактической</w:t>
      </w:r>
      <w:r w:rsidR="00012915" w:rsidRPr="00794A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игры «Верю - не верю» вводятся карточки: зеленая – верю, красная – не верю</w:t>
      </w:r>
      <w:r w:rsidR="00535D6B" w:rsidRPr="00794A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учащиеся поднимают их в соответствии со своими знаниями.</w:t>
      </w:r>
      <w:r w:rsidR="008258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Этот прием</w:t>
      </w:r>
      <w:r w:rsidR="00535D6B" w:rsidRPr="00794A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82587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</w:t>
      </w:r>
      <w:r w:rsidR="00535D6B" w:rsidRPr="00794A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ожно применить на уроке литературы с целью проверки, насколько внимательно была </w:t>
      </w:r>
      <w:r w:rsidR="00794A68" w:rsidRPr="00794A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прочитана «</w:t>
      </w:r>
      <w:r w:rsidR="00535D6B" w:rsidRPr="00794A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Сказка о мертвой царевне и семи богатырях» А. С. Пушкина</w:t>
      </w:r>
      <w:r w:rsidR="002361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14:paraId="342430F7" w14:textId="7B5B9193" w:rsidR="003C5291" w:rsidRPr="00794A68" w:rsidRDefault="00794A68" w:rsidP="00794A68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4A68">
        <w:rPr>
          <w:rFonts w:ascii="Times New Roman" w:hAnsi="Times New Roman" w:cs="Times New Roman"/>
          <w:sz w:val="28"/>
          <w:szCs w:val="28"/>
        </w:rPr>
        <w:t>1.</w:t>
      </w:r>
      <w:r w:rsidR="00373501">
        <w:rPr>
          <w:rFonts w:ascii="Times New Roman" w:hAnsi="Times New Roman" w:cs="Times New Roman"/>
          <w:sz w:val="28"/>
          <w:szCs w:val="28"/>
        </w:rPr>
        <w:t xml:space="preserve"> </w:t>
      </w:r>
      <w:r w:rsidR="003C5291" w:rsidRPr="00794A68">
        <w:rPr>
          <w:rFonts w:ascii="Times New Roman" w:hAnsi="Times New Roman" w:cs="Times New Roman"/>
          <w:sz w:val="28"/>
          <w:szCs w:val="28"/>
        </w:rPr>
        <w:t>Царица (первая жена царя) умерла от радости. (+)</w:t>
      </w:r>
    </w:p>
    <w:p w14:paraId="6B774B18" w14:textId="77B5ED99" w:rsidR="003C5291" w:rsidRPr="00794A68" w:rsidRDefault="00794A68" w:rsidP="00794A68">
      <w:pPr>
        <w:rPr>
          <w:rFonts w:ascii="Times New Roman" w:hAnsi="Times New Roman" w:cs="Times New Roman"/>
          <w:sz w:val="28"/>
          <w:szCs w:val="28"/>
        </w:rPr>
      </w:pPr>
      <w:r w:rsidRPr="00794A68">
        <w:rPr>
          <w:rFonts w:ascii="Times New Roman" w:hAnsi="Times New Roman" w:cs="Times New Roman"/>
          <w:sz w:val="28"/>
          <w:szCs w:val="28"/>
        </w:rPr>
        <w:t xml:space="preserve">2. </w:t>
      </w:r>
      <w:r w:rsidR="003C5291" w:rsidRPr="00794A68">
        <w:rPr>
          <w:rFonts w:ascii="Times New Roman" w:hAnsi="Times New Roman" w:cs="Times New Roman"/>
          <w:sz w:val="28"/>
          <w:szCs w:val="28"/>
        </w:rPr>
        <w:t>Царевна родилась накануне Рождества. (+)</w:t>
      </w:r>
    </w:p>
    <w:p w14:paraId="5A88CFFA" w14:textId="3CFCA9E1" w:rsidR="003C5291" w:rsidRPr="00794A68" w:rsidRDefault="00794A68" w:rsidP="00794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C5291" w:rsidRPr="00794A68">
        <w:rPr>
          <w:rFonts w:ascii="Times New Roman" w:hAnsi="Times New Roman" w:cs="Times New Roman"/>
          <w:sz w:val="28"/>
          <w:szCs w:val="28"/>
        </w:rPr>
        <w:t>Мачеха вертелась, хохотала и подмигивала глазами перед зеркалом. (+)</w:t>
      </w:r>
    </w:p>
    <w:p w14:paraId="4D9F9830" w14:textId="189FFF3E" w:rsidR="003C5291" w:rsidRPr="00794A68" w:rsidRDefault="00794A68" w:rsidP="00794A68">
      <w:pPr>
        <w:rPr>
          <w:rFonts w:ascii="Times New Roman" w:hAnsi="Times New Roman" w:cs="Times New Roman"/>
          <w:sz w:val="28"/>
          <w:szCs w:val="28"/>
        </w:rPr>
      </w:pPr>
      <w:r w:rsidRPr="00794A6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291" w:rsidRPr="00794A68">
        <w:rPr>
          <w:rFonts w:ascii="Times New Roman" w:hAnsi="Times New Roman" w:cs="Times New Roman"/>
          <w:sz w:val="28"/>
          <w:szCs w:val="28"/>
        </w:rPr>
        <w:t>В приданое царь дал своей дочери 6 торговых городов да 120 теремов. (-)</w:t>
      </w:r>
    </w:p>
    <w:p w14:paraId="7E9E58A1" w14:textId="5A7DC87C" w:rsidR="003C5291" w:rsidRPr="00794A68" w:rsidRDefault="00794A68" w:rsidP="00794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C5291" w:rsidRPr="00794A68">
        <w:rPr>
          <w:rFonts w:ascii="Times New Roman" w:hAnsi="Times New Roman" w:cs="Times New Roman"/>
          <w:sz w:val="28"/>
          <w:szCs w:val="28"/>
        </w:rPr>
        <w:t>Мачеха, «черной зависти полна, велела весть царевну в глушь лесную и оставить там живую на съедение волкам». (+)</w:t>
      </w:r>
    </w:p>
    <w:p w14:paraId="1BBB079C" w14:textId="4157D423" w:rsidR="003C5291" w:rsidRPr="00794A68" w:rsidRDefault="00794A68" w:rsidP="00794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C5291" w:rsidRPr="00794A68">
        <w:rPr>
          <w:rFonts w:ascii="Times New Roman" w:hAnsi="Times New Roman" w:cs="Times New Roman"/>
          <w:sz w:val="28"/>
          <w:szCs w:val="28"/>
        </w:rPr>
        <w:t xml:space="preserve">«Невеста молодая, до зари в лесу блуждая, между тем все шла и шла и на </w:t>
      </w:r>
      <w:r w:rsidR="003C5291" w:rsidRPr="004A65F2">
        <w:rPr>
          <w:rFonts w:ascii="Times New Roman" w:hAnsi="Times New Roman" w:cs="Times New Roman"/>
          <w:bCs/>
          <w:sz w:val="28"/>
          <w:szCs w:val="28"/>
        </w:rPr>
        <w:t>домик</w:t>
      </w:r>
      <w:r w:rsidR="003C5291" w:rsidRPr="00794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291" w:rsidRPr="00794A68">
        <w:rPr>
          <w:rFonts w:ascii="Times New Roman" w:hAnsi="Times New Roman" w:cs="Times New Roman"/>
          <w:sz w:val="28"/>
          <w:szCs w:val="28"/>
        </w:rPr>
        <w:t xml:space="preserve">набрела». </w:t>
      </w:r>
      <w:r w:rsidR="00A24F5F" w:rsidRPr="00794A68">
        <w:rPr>
          <w:rFonts w:ascii="Times New Roman" w:hAnsi="Times New Roman" w:cs="Times New Roman"/>
          <w:sz w:val="28"/>
          <w:szCs w:val="28"/>
        </w:rPr>
        <w:t xml:space="preserve"> </w:t>
      </w:r>
      <w:r w:rsidR="003C5291" w:rsidRPr="00794A68">
        <w:rPr>
          <w:rFonts w:ascii="Times New Roman" w:hAnsi="Times New Roman" w:cs="Times New Roman"/>
          <w:sz w:val="28"/>
          <w:szCs w:val="28"/>
        </w:rPr>
        <w:t>(-)</w:t>
      </w:r>
    </w:p>
    <w:p w14:paraId="711FAD88" w14:textId="5A185D08" w:rsidR="00535D6B" w:rsidRPr="00794A68" w:rsidRDefault="00794A68" w:rsidP="00794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35D6B" w:rsidRPr="00794A68">
        <w:rPr>
          <w:rFonts w:ascii="Times New Roman" w:hAnsi="Times New Roman" w:cs="Times New Roman"/>
          <w:sz w:val="28"/>
          <w:szCs w:val="28"/>
        </w:rPr>
        <w:t>Девушка решила, что в тереме «люди добрые живут», потому что увидела там книги. (-)</w:t>
      </w:r>
    </w:p>
    <w:p w14:paraId="67512DA5" w14:textId="131DF925" w:rsidR="003C5291" w:rsidRPr="00794A68" w:rsidRDefault="00794A68" w:rsidP="00794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C5291" w:rsidRPr="00794A68">
        <w:rPr>
          <w:rFonts w:ascii="Times New Roman" w:hAnsi="Times New Roman" w:cs="Times New Roman"/>
          <w:sz w:val="28"/>
          <w:szCs w:val="28"/>
        </w:rPr>
        <w:t>«Дом царевна обошла, все порядком убрала, засветила Богу свечку, затопила жарко печку</w:t>
      </w:r>
      <w:r w:rsidR="00A24F5F" w:rsidRPr="00794A68">
        <w:rPr>
          <w:rFonts w:ascii="Times New Roman" w:hAnsi="Times New Roman" w:cs="Times New Roman"/>
          <w:sz w:val="28"/>
          <w:szCs w:val="28"/>
        </w:rPr>
        <w:t>». (+)</w:t>
      </w:r>
    </w:p>
    <w:p w14:paraId="3050FADE" w14:textId="29C9D15C" w:rsidR="00A24F5F" w:rsidRPr="00794A68" w:rsidRDefault="00794A68" w:rsidP="00794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24F5F" w:rsidRPr="00794A68">
        <w:rPr>
          <w:rFonts w:ascii="Times New Roman" w:hAnsi="Times New Roman" w:cs="Times New Roman"/>
          <w:sz w:val="28"/>
          <w:szCs w:val="28"/>
        </w:rPr>
        <w:t>Богатыри распознали царевну по одежде. (-)</w:t>
      </w:r>
    </w:p>
    <w:p w14:paraId="2DB4EE04" w14:textId="0CA53C1D" w:rsidR="00A24F5F" w:rsidRPr="00794A68" w:rsidRDefault="00794A68" w:rsidP="00794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24F5F" w:rsidRPr="00794A68">
        <w:rPr>
          <w:rFonts w:ascii="Times New Roman" w:hAnsi="Times New Roman" w:cs="Times New Roman"/>
          <w:sz w:val="28"/>
          <w:szCs w:val="28"/>
        </w:rPr>
        <w:t>Пушкин описал богатырей так: «Входят семь богатырей, семь веселых усачей». (-)</w:t>
      </w:r>
    </w:p>
    <w:p w14:paraId="111BE15A" w14:textId="64C370CC" w:rsidR="00A24F5F" w:rsidRPr="00794A68" w:rsidRDefault="00794A68" w:rsidP="00794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24F5F" w:rsidRPr="00794A68">
        <w:rPr>
          <w:rFonts w:ascii="Times New Roman" w:hAnsi="Times New Roman" w:cs="Times New Roman"/>
          <w:sz w:val="28"/>
          <w:szCs w:val="28"/>
        </w:rPr>
        <w:t>Царевна извинилась, что без разрешения съела пирожок и выпила вина. (-)</w:t>
      </w:r>
    </w:p>
    <w:p w14:paraId="75A101A0" w14:textId="7C638AC4" w:rsidR="00A24F5F" w:rsidRPr="00794A68" w:rsidRDefault="00794A68" w:rsidP="00794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24F5F" w:rsidRPr="00794A68">
        <w:rPr>
          <w:rFonts w:ascii="Times New Roman" w:hAnsi="Times New Roman" w:cs="Times New Roman"/>
          <w:sz w:val="28"/>
          <w:szCs w:val="28"/>
        </w:rPr>
        <w:t>Братья перед утренней зарей «выезжали погулять, серых уток пострелять». (+)</w:t>
      </w:r>
    </w:p>
    <w:p w14:paraId="3CC83F5A" w14:textId="2110740C" w:rsidR="00A24F5F" w:rsidRPr="00794A68" w:rsidRDefault="00794A68" w:rsidP="00794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A24F5F" w:rsidRPr="00794A68">
        <w:rPr>
          <w:rFonts w:ascii="Times New Roman" w:hAnsi="Times New Roman" w:cs="Times New Roman"/>
          <w:sz w:val="28"/>
          <w:szCs w:val="28"/>
        </w:rPr>
        <w:t>Собаку семи богатырей звали Соколко. (+)</w:t>
      </w:r>
    </w:p>
    <w:p w14:paraId="69332CA5" w14:textId="2C9B4F06" w:rsidR="00A24F5F" w:rsidRPr="00794A68" w:rsidRDefault="00794A68" w:rsidP="00794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12915" w:rsidRPr="00794A68">
        <w:rPr>
          <w:rFonts w:ascii="Times New Roman" w:hAnsi="Times New Roman" w:cs="Times New Roman"/>
          <w:sz w:val="28"/>
          <w:szCs w:val="28"/>
        </w:rPr>
        <w:t>В обмен на яблоко царевна дает нищей чернице пирог. (-)</w:t>
      </w:r>
    </w:p>
    <w:p w14:paraId="6B44A4AF" w14:textId="2AFFC28B" w:rsidR="00012915" w:rsidRPr="00794A68" w:rsidRDefault="00794A68" w:rsidP="00794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012915" w:rsidRPr="00794A68">
        <w:rPr>
          <w:rFonts w:ascii="Times New Roman" w:hAnsi="Times New Roman" w:cs="Times New Roman"/>
          <w:sz w:val="28"/>
          <w:szCs w:val="28"/>
        </w:rPr>
        <w:t>Королевич Елисей за помощью обращался к синю морю. (-)</w:t>
      </w:r>
    </w:p>
    <w:p w14:paraId="436EB93F" w14:textId="1F8C462C" w:rsidR="00012915" w:rsidRPr="00794A68" w:rsidRDefault="00794A68" w:rsidP="00794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012915" w:rsidRPr="00794A68">
        <w:rPr>
          <w:rFonts w:ascii="Times New Roman" w:hAnsi="Times New Roman" w:cs="Times New Roman"/>
          <w:sz w:val="28"/>
          <w:szCs w:val="28"/>
        </w:rPr>
        <w:t xml:space="preserve">Елисей называет солнце «свет наш», а </w:t>
      </w:r>
      <w:r w:rsidRPr="00794A68">
        <w:rPr>
          <w:rFonts w:ascii="Times New Roman" w:hAnsi="Times New Roman" w:cs="Times New Roman"/>
          <w:sz w:val="28"/>
          <w:szCs w:val="28"/>
        </w:rPr>
        <w:t>месяц -</w:t>
      </w:r>
      <w:r w:rsidR="00012915" w:rsidRPr="00794A68">
        <w:rPr>
          <w:rFonts w:ascii="Times New Roman" w:hAnsi="Times New Roman" w:cs="Times New Roman"/>
          <w:sz w:val="28"/>
          <w:szCs w:val="28"/>
        </w:rPr>
        <w:t xml:space="preserve"> «мой дружок». (+)</w:t>
      </w:r>
    </w:p>
    <w:p w14:paraId="09C5807B" w14:textId="36192C65" w:rsidR="00012915" w:rsidRPr="00794A68" w:rsidRDefault="00794A68" w:rsidP="00794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012915" w:rsidRPr="00794A68">
        <w:rPr>
          <w:rFonts w:ascii="Times New Roman" w:hAnsi="Times New Roman" w:cs="Times New Roman"/>
          <w:sz w:val="28"/>
          <w:szCs w:val="28"/>
        </w:rPr>
        <w:t xml:space="preserve">Солнце обращается </w:t>
      </w:r>
      <w:r w:rsidRPr="00794A68">
        <w:rPr>
          <w:rFonts w:ascii="Times New Roman" w:hAnsi="Times New Roman" w:cs="Times New Roman"/>
          <w:sz w:val="28"/>
          <w:szCs w:val="28"/>
        </w:rPr>
        <w:t>к Елисею</w:t>
      </w:r>
      <w:r w:rsidR="00012915" w:rsidRPr="00794A68">
        <w:rPr>
          <w:rFonts w:ascii="Times New Roman" w:hAnsi="Times New Roman" w:cs="Times New Roman"/>
          <w:sz w:val="28"/>
          <w:szCs w:val="28"/>
        </w:rPr>
        <w:t xml:space="preserve"> со </w:t>
      </w:r>
      <w:r w:rsidRPr="00794A68">
        <w:rPr>
          <w:rFonts w:ascii="Times New Roman" w:hAnsi="Times New Roman" w:cs="Times New Roman"/>
          <w:sz w:val="28"/>
          <w:szCs w:val="28"/>
        </w:rPr>
        <w:t>словами «</w:t>
      </w:r>
      <w:r w:rsidR="00012915" w:rsidRPr="00794A68">
        <w:rPr>
          <w:rFonts w:ascii="Times New Roman" w:hAnsi="Times New Roman" w:cs="Times New Roman"/>
          <w:sz w:val="28"/>
          <w:szCs w:val="28"/>
        </w:rPr>
        <w:t xml:space="preserve">свет ты мой», а месяц </w:t>
      </w:r>
      <w:r w:rsidRPr="00794A68">
        <w:rPr>
          <w:rFonts w:ascii="Times New Roman" w:hAnsi="Times New Roman" w:cs="Times New Roman"/>
          <w:sz w:val="28"/>
          <w:szCs w:val="28"/>
        </w:rPr>
        <w:t>- «</w:t>
      </w:r>
      <w:r w:rsidR="00012915" w:rsidRPr="00794A68">
        <w:rPr>
          <w:rFonts w:ascii="Times New Roman" w:hAnsi="Times New Roman" w:cs="Times New Roman"/>
          <w:sz w:val="28"/>
          <w:szCs w:val="28"/>
        </w:rPr>
        <w:t>братец мой». (+)</w:t>
      </w:r>
    </w:p>
    <w:p w14:paraId="78DE92F2" w14:textId="1A583D3A" w:rsidR="00535D6B" w:rsidRPr="00794A68" w:rsidRDefault="00794A68" w:rsidP="00794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535D6B" w:rsidRPr="00794A68">
        <w:rPr>
          <w:rFonts w:ascii="Times New Roman" w:hAnsi="Times New Roman" w:cs="Times New Roman"/>
          <w:sz w:val="28"/>
          <w:szCs w:val="28"/>
        </w:rPr>
        <w:t>Цепи гроба были железные, а сам гроб серебряный. (-)</w:t>
      </w:r>
    </w:p>
    <w:p w14:paraId="49E86BD6" w14:textId="227B53CA" w:rsidR="00373501" w:rsidRDefault="00794A68" w:rsidP="00794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012915" w:rsidRPr="00794A68">
        <w:rPr>
          <w:rFonts w:ascii="Times New Roman" w:hAnsi="Times New Roman" w:cs="Times New Roman"/>
          <w:sz w:val="28"/>
          <w:szCs w:val="28"/>
        </w:rPr>
        <w:t xml:space="preserve"> Злая мачеха умерла от зависти. (-)</w:t>
      </w:r>
    </w:p>
    <w:p w14:paraId="704A40E6" w14:textId="73048A6E" w:rsidR="00373501" w:rsidRDefault="00373501" w:rsidP="004A65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проверки домашнего</w:t>
      </w:r>
      <w:r w:rsidR="004A65F2">
        <w:rPr>
          <w:rFonts w:ascii="Times New Roman" w:hAnsi="Times New Roman" w:cs="Times New Roman"/>
          <w:sz w:val="28"/>
          <w:szCs w:val="28"/>
        </w:rPr>
        <w:t xml:space="preserve"> </w:t>
      </w:r>
      <w:r w:rsidR="00825876">
        <w:rPr>
          <w:rFonts w:ascii="Times New Roman" w:hAnsi="Times New Roman" w:cs="Times New Roman"/>
          <w:sz w:val="28"/>
          <w:szCs w:val="28"/>
        </w:rPr>
        <w:t xml:space="preserve">чтения </w:t>
      </w:r>
      <w:proofErr w:type="gramStart"/>
      <w:r w:rsidR="00825876">
        <w:rPr>
          <w:rFonts w:ascii="Times New Roman" w:hAnsi="Times New Roman" w:cs="Times New Roman"/>
          <w:sz w:val="28"/>
          <w:szCs w:val="28"/>
        </w:rPr>
        <w:t xml:space="preserve">былины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r w:rsidR="009D2BA2">
        <w:rPr>
          <w:rFonts w:ascii="Times New Roman" w:hAnsi="Times New Roman" w:cs="Times New Roman"/>
          <w:sz w:val="28"/>
          <w:szCs w:val="28"/>
        </w:rPr>
        <w:t>адко</w:t>
      </w:r>
      <w:r w:rsidR="00825876">
        <w:rPr>
          <w:rFonts w:ascii="Times New Roman" w:hAnsi="Times New Roman" w:cs="Times New Roman"/>
          <w:sz w:val="28"/>
          <w:szCs w:val="28"/>
        </w:rPr>
        <w:t>»</w:t>
      </w:r>
      <w:r w:rsidR="009D2BA2">
        <w:rPr>
          <w:rFonts w:ascii="Times New Roman" w:hAnsi="Times New Roman" w:cs="Times New Roman"/>
          <w:sz w:val="28"/>
          <w:szCs w:val="28"/>
        </w:rPr>
        <w:t xml:space="preserve"> </w:t>
      </w:r>
      <w:r w:rsidR="00825876">
        <w:rPr>
          <w:rFonts w:ascii="Times New Roman" w:hAnsi="Times New Roman" w:cs="Times New Roman"/>
          <w:sz w:val="28"/>
          <w:szCs w:val="28"/>
        </w:rPr>
        <w:t>в 7 классе</w:t>
      </w:r>
      <w:r w:rsidR="009D2BA2">
        <w:rPr>
          <w:rFonts w:ascii="Times New Roman" w:hAnsi="Times New Roman" w:cs="Times New Roman"/>
          <w:sz w:val="28"/>
          <w:szCs w:val="28"/>
        </w:rPr>
        <w:t xml:space="preserve"> </w:t>
      </w:r>
      <w:r w:rsidR="00825876">
        <w:rPr>
          <w:rFonts w:ascii="Times New Roman" w:hAnsi="Times New Roman" w:cs="Times New Roman"/>
          <w:sz w:val="28"/>
          <w:szCs w:val="28"/>
        </w:rPr>
        <w:t>и дидактическая игра «Верю-не верю»</w:t>
      </w:r>
      <w:r w:rsidR="004A65F2">
        <w:rPr>
          <w:rFonts w:ascii="Times New Roman" w:hAnsi="Times New Roman" w:cs="Times New Roman"/>
          <w:sz w:val="28"/>
          <w:szCs w:val="28"/>
        </w:rPr>
        <w:t xml:space="preserve"> помогли сделать данный этап урока познав</w:t>
      </w:r>
      <w:r w:rsidR="00637C60">
        <w:rPr>
          <w:rFonts w:ascii="Times New Roman" w:hAnsi="Times New Roman" w:cs="Times New Roman"/>
          <w:sz w:val="28"/>
          <w:szCs w:val="28"/>
        </w:rPr>
        <w:t>ательным и интересным:</w:t>
      </w:r>
    </w:p>
    <w:p w14:paraId="4A4C4996" w14:textId="3DF3C0EA" w:rsidR="00373501" w:rsidRPr="004A65F2" w:rsidRDefault="004A65F2" w:rsidP="00637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7C60">
        <w:rPr>
          <w:rFonts w:ascii="Times New Roman" w:hAnsi="Times New Roman" w:cs="Times New Roman"/>
          <w:sz w:val="28"/>
          <w:szCs w:val="28"/>
        </w:rPr>
        <w:t xml:space="preserve"> </w:t>
      </w:r>
      <w:r w:rsidR="009D2BA2" w:rsidRPr="004A65F2">
        <w:rPr>
          <w:rFonts w:ascii="Times New Roman" w:hAnsi="Times New Roman" w:cs="Times New Roman"/>
          <w:sz w:val="28"/>
          <w:szCs w:val="28"/>
        </w:rPr>
        <w:t>«Садко был купец, богатый гость». (+)</w:t>
      </w:r>
    </w:p>
    <w:p w14:paraId="7403EF97" w14:textId="4B3C9F4F" w:rsidR="009D2BA2" w:rsidRPr="004A65F2" w:rsidRDefault="004A65F2" w:rsidP="00637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7C60">
        <w:rPr>
          <w:rFonts w:ascii="Times New Roman" w:hAnsi="Times New Roman" w:cs="Times New Roman"/>
          <w:sz w:val="28"/>
          <w:szCs w:val="28"/>
        </w:rPr>
        <w:t xml:space="preserve"> </w:t>
      </w:r>
      <w:r w:rsidR="009D2BA2" w:rsidRPr="004A65F2">
        <w:rPr>
          <w:rFonts w:ascii="Times New Roman" w:hAnsi="Times New Roman" w:cs="Times New Roman"/>
          <w:sz w:val="28"/>
          <w:szCs w:val="28"/>
        </w:rPr>
        <w:t>Садко стал богатым благодаря Морскому царю. (+)</w:t>
      </w:r>
    </w:p>
    <w:p w14:paraId="5179FBFB" w14:textId="6FB86C6B" w:rsidR="009D2BA2" w:rsidRPr="004A65F2" w:rsidRDefault="004A65F2" w:rsidP="00637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7C60">
        <w:rPr>
          <w:rFonts w:ascii="Times New Roman" w:hAnsi="Times New Roman" w:cs="Times New Roman"/>
          <w:sz w:val="28"/>
          <w:szCs w:val="28"/>
        </w:rPr>
        <w:t xml:space="preserve"> </w:t>
      </w:r>
      <w:r w:rsidR="009D2BA2" w:rsidRPr="004A65F2">
        <w:rPr>
          <w:rFonts w:ascii="Times New Roman" w:hAnsi="Times New Roman" w:cs="Times New Roman"/>
          <w:sz w:val="28"/>
          <w:szCs w:val="28"/>
        </w:rPr>
        <w:t>Эти слова говор</w:t>
      </w:r>
      <w:r w:rsidR="009B5BD8" w:rsidRPr="004A65F2">
        <w:rPr>
          <w:rFonts w:ascii="Times New Roman" w:hAnsi="Times New Roman" w:cs="Times New Roman"/>
          <w:sz w:val="28"/>
          <w:szCs w:val="28"/>
        </w:rPr>
        <w:t>и</w:t>
      </w:r>
      <w:r w:rsidR="009D2BA2" w:rsidRPr="004A65F2">
        <w:rPr>
          <w:rFonts w:ascii="Times New Roman" w:hAnsi="Times New Roman" w:cs="Times New Roman"/>
          <w:sz w:val="28"/>
          <w:szCs w:val="28"/>
        </w:rPr>
        <w:t xml:space="preserve">т Садко </w:t>
      </w:r>
      <w:r w:rsidR="009B5BD8" w:rsidRPr="004A65F2">
        <w:rPr>
          <w:rFonts w:ascii="Times New Roman" w:hAnsi="Times New Roman" w:cs="Times New Roman"/>
          <w:sz w:val="28"/>
          <w:szCs w:val="28"/>
        </w:rPr>
        <w:t>Морской царь</w:t>
      </w:r>
      <w:r w:rsidR="009D2BA2" w:rsidRPr="004A65F2">
        <w:rPr>
          <w:rFonts w:ascii="Times New Roman" w:hAnsi="Times New Roman" w:cs="Times New Roman"/>
          <w:sz w:val="28"/>
          <w:szCs w:val="28"/>
        </w:rPr>
        <w:t>: «</w:t>
      </w:r>
      <w:r w:rsidR="009D2BA2" w:rsidRPr="004A6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знаю, чем буде тебя пожаловать</w:t>
      </w:r>
      <w:r w:rsidR="009D2BA2" w:rsidRPr="004A65F2">
        <w:rPr>
          <w:rFonts w:ascii="Times New Roman" w:hAnsi="Times New Roman" w:cs="Times New Roman"/>
          <w:color w:val="000000"/>
          <w:sz w:val="28"/>
          <w:szCs w:val="28"/>
        </w:rPr>
        <w:t>, /</w:t>
      </w:r>
      <w:r w:rsidR="009D2BA2" w:rsidRPr="004A6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твои за утехи за великие, /За твою-то игру нежную». (</w:t>
      </w:r>
      <w:r w:rsidR="009B5BD8" w:rsidRPr="004A6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 w:rsidR="009D2BA2" w:rsidRPr="004A6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492146A6" w14:textId="11243318" w:rsidR="00890F7C" w:rsidRPr="00637C60" w:rsidRDefault="00637C60" w:rsidP="00637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D2BA2" w:rsidRPr="00637C60">
        <w:rPr>
          <w:rFonts w:ascii="Times New Roman" w:hAnsi="Times New Roman" w:cs="Times New Roman"/>
          <w:sz w:val="28"/>
          <w:szCs w:val="28"/>
        </w:rPr>
        <w:t>Садко похвастался на «почестном пиру»</w:t>
      </w:r>
      <w:r w:rsidR="00890F7C" w:rsidRPr="00637C60">
        <w:rPr>
          <w:rFonts w:ascii="Times New Roman" w:hAnsi="Times New Roman" w:cs="Times New Roman"/>
          <w:sz w:val="28"/>
          <w:szCs w:val="28"/>
        </w:rPr>
        <w:t xml:space="preserve"> бессчетной золотой</w:t>
      </w:r>
      <w:r w:rsidR="009D2BA2" w:rsidRPr="00637C60">
        <w:rPr>
          <w:rFonts w:ascii="Times New Roman" w:hAnsi="Times New Roman" w:cs="Times New Roman"/>
          <w:sz w:val="28"/>
          <w:szCs w:val="28"/>
        </w:rPr>
        <w:t xml:space="preserve"> казной </w:t>
      </w:r>
      <w:r w:rsidR="00890F7C" w:rsidRPr="00637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способностью выкупить «товары новгородские, худые товары и добрые». (+)</w:t>
      </w:r>
      <w:r w:rsidR="009D2BA2" w:rsidRPr="00637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DB0A9E3" w14:textId="34C8DAB0" w:rsidR="00890F7C" w:rsidRPr="00637C60" w:rsidRDefault="00637C60" w:rsidP="00637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890F7C" w:rsidRPr="00637C60">
        <w:rPr>
          <w:rFonts w:ascii="Times New Roman" w:hAnsi="Times New Roman" w:cs="Times New Roman"/>
          <w:color w:val="000000"/>
          <w:sz w:val="28"/>
          <w:szCs w:val="28"/>
        </w:rPr>
        <w:t xml:space="preserve">Главный </w:t>
      </w:r>
      <w:r w:rsidR="004A65F2" w:rsidRPr="00637C60">
        <w:rPr>
          <w:rFonts w:ascii="Times New Roman" w:hAnsi="Times New Roman" w:cs="Times New Roman"/>
          <w:color w:val="000000"/>
          <w:sz w:val="28"/>
          <w:szCs w:val="28"/>
        </w:rPr>
        <w:t>герой оказался</w:t>
      </w:r>
      <w:r w:rsidR="00890F7C" w:rsidRPr="00637C60">
        <w:rPr>
          <w:rFonts w:ascii="Times New Roman" w:hAnsi="Times New Roman" w:cs="Times New Roman"/>
          <w:color w:val="000000"/>
          <w:sz w:val="28"/>
          <w:szCs w:val="28"/>
        </w:rPr>
        <w:t xml:space="preserve"> богаче «славного Новгорода». (-)</w:t>
      </w:r>
    </w:p>
    <w:p w14:paraId="603FFED8" w14:textId="187A69E8" w:rsidR="00890F7C" w:rsidRPr="00637C60" w:rsidRDefault="00637C60" w:rsidP="00637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890F7C" w:rsidRPr="00637C60">
        <w:rPr>
          <w:rFonts w:ascii="Times New Roman" w:hAnsi="Times New Roman" w:cs="Times New Roman"/>
          <w:color w:val="000000"/>
          <w:sz w:val="28"/>
          <w:szCs w:val="28"/>
        </w:rPr>
        <w:t>Чтобы выполнить обещание, поплыл Садко в Золотую Орду торговать. (+)</w:t>
      </w:r>
    </w:p>
    <w:p w14:paraId="7F0E1773" w14:textId="2B3DA633" w:rsidR="009B5BD8" w:rsidRPr="00637C60" w:rsidRDefault="00637C60" w:rsidP="00637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9B5BD8" w:rsidRPr="00637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Взволновалось море, и купцы сказали: «</w:t>
      </w:r>
      <w:r w:rsidR="00890F7C" w:rsidRPr="00637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Видно, царь </w:t>
      </w:r>
      <w:r w:rsidR="004A65F2" w:rsidRPr="00637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890F7C" w:rsidRPr="00637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орской требует</w:t>
      </w:r>
      <w:r w:rsidR="009B5BD8" w:rsidRPr="00637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890F7C" w:rsidRPr="00637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амого Садка богатого в сине море</w:t>
      </w:r>
      <w:r w:rsidR="009B5BD8" w:rsidRPr="00637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90F7C" w:rsidRPr="00637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B5BD8" w:rsidRPr="00637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(-)</w:t>
      </w:r>
    </w:p>
    <w:p w14:paraId="4F34A33D" w14:textId="771DBFDA" w:rsidR="009B5BD8" w:rsidRPr="00637C60" w:rsidRDefault="00637C60" w:rsidP="00637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="009B5BD8" w:rsidRPr="00637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Садко во сне увидел: «во синем море/Стоит палата белокаменная. /</w:t>
      </w:r>
      <w:r w:rsidR="009B5BD8" w:rsidRPr="00637C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5BD8" w:rsidRPr="00637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Заходил Садко в палату белокаменну:/Сидит в палате царь морской». (-)</w:t>
      </w:r>
    </w:p>
    <w:p w14:paraId="4ECF133E" w14:textId="4B55F96B" w:rsidR="009B5BD8" w:rsidRPr="00637C60" w:rsidRDefault="00637C60" w:rsidP="00637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9B5BD8" w:rsidRPr="00637C60">
        <w:rPr>
          <w:rFonts w:ascii="Times New Roman" w:hAnsi="Times New Roman" w:cs="Times New Roman"/>
          <w:color w:val="000000"/>
          <w:sz w:val="28"/>
          <w:szCs w:val="28"/>
        </w:rPr>
        <w:t>Пять суток играл Садко на гуслях Морскому царю, а тот плясал так, что «вода взмутилася». (-)</w:t>
      </w:r>
    </w:p>
    <w:p w14:paraId="172E2E46" w14:textId="3C4E5503" w:rsidR="009F244A" w:rsidRPr="00637C60" w:rsidRDefault="00637C60" w:rsidP="00637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9F244A" w:rsidRPr="00637C60">
        <w:rPr>
          <w:rFonts w:ascii="Times New Roman" w:hAnsi="Times New Roman" w:cs="Times New Roman"/>
          <w:color w:val="000000"/>
          <w:sz w:val="28"/>
          <w:szCs w:val="28"/>
        </w:rPr>
        <w:t>Народ</w:t>
      </w:r>
      <w:r w:rsidR="009B5BD8" w:rsidRPr="00637C60">
        <w:rPr>
          <w:rFonts w:ascii="Times New Roman" w:hAnsi="Times New Roman" w:cs="Times New Roman"/>
          <w:color w:val="000000"/>
          <w:sz w:val="28"/>
          <w:szCs w:val="28"/>
        </w:rPr>
        <w:t xml:space="preserve"> помолил</w:t>
      </w:r>
      <w:r w:rsidR="009F244A" w:rsidRPr="00637C60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9B5BD8" w:rsidRPr="00637C60">
        <w:rPr>
          <w:rFonts w:ascii="Times New Roman" w:hAnsi="Times New Roman" w:cs="Times New Roman"/>
          <w:color w:val="000000"/>
          <w:sz w:val="28"/>
          <w:szCs w:val="28"/>
        </w:rPr>
        <w:t xml:space="preserve"> святому Николаю Можайскому,</w:t>
      </w:r>
      <w:r w:rsidR="009F244A" w:rsidRPr="00637C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5BD8" w:rsidRPr="00637C60"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 w:rsidR="009F244A" w:rsidRPr="00637C60">
        <w:rPr>
          <w:rFonts w:ascii="Times New Roman" w:hAnsi="Times New Roman" w:cs="Times New Roman"/>
          <w:color w:val="000000"/>
          <w:sz w:val="28"/>
          <w:szCs w:val="28"/>
        </w:rPr>
        <w:t xml:space="preserve"> спас людей от плясок Морского царя. (+)</w:t>
      </w:r>
    </w:p>
    <w:p w14:paraId="2802BF3D" w14:textId="1481DADC" w:rsidR="009F244A" w:rsidRPr="00637C60" w:rsidRDefault="00637C60" w:rsidP="00637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11. </w:t>
      </w:r>
      <w:r w:rsidR="009F244A" w:rsidRPr="00637C60">
        <w:rPr>
          <w:rFonts w:ascii="Times New Roman" w:hAnsi="Times New Roman" w:cs="Times New Roman"/>
          <w:color w:val="000000"/>
          <w:sz w:val="28"/>
          <w:szCs w:val="28"/>
        </w:rPr>
        <w:t>Царь Морской наградил Садко за хорошую игру</w:t>
      </w:r>
      <w:r w:rsidR="004A65F2" w:rsidRPr="00637C60">
        <w:rPr>
          <w:rFonts w:ascii="Times New Roman" w:hAnsi="Times New Roman" w:cs="Times New Roman"/>
          <w:color w:val="000000"/>
          <w:sz w:val="28"/>
          <w:szCs w:val="28"/>
        </w:rPr>
        <w:t xml:space="preserve"> на гусельках яровчатых и</w:t>
      </w:r>
      <w:r w:rsidR="009F244A" w:rsidRPr="00637C60">
        <w:rPr>
          <w:rFonts w:ascii="Times New Roman" w:hAnsi="Times New Roman" w:cs="Times New Roman"/>
          <w:color w:val="000000"/>
          <w:sz w:val="28"/>
          <w:szCs w:val="28"/>
        </w:rPr>
        <w:t xml:space="preserve"> отпустил домой. (-)</w:t>
      </w:r>
    </w:p>
    <w:p w14:paraId="63513BE0" w14:textId="54B5DB00" w:rsidR="009F244A" w:rsidRPr="00637C60" w:rsidRDefault="00637C60" w:rsidP="00637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9F244A" w:rsidRPr="00637C60">
        <w:rPr>
          <w:rFonts w:ascii="Times New Roman" w:hAnsi="Times New Roman" w:cs="Times New Roman"/>
          <w:color w:val="000000"/>
          <w:sz w:val="28"/>
          <w:szCs w:val="28"/>
        </w:rPr>
        <w:t>Садко прибыл домой раньше своей «дружины хороброй». (+)</w:t>
      </w:r>
    </w:p>
    <w:p w14:paraId="19E548B1" w14:textId="5F9F7EDE" w:rsidR="009F244A" w:rsidRPr="00637C60" w:rsidRDefault="00637C60" w:rsidP="00637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="009F244A" w:rsidRPr="00637C60">
        <w:rPr>
          <w:rFonts w:ascii="Times New Roman" w:hAnsi="Times New Roman" w:cs="Times New Roman"/>
          <w:color w:val="000000"/>
          <w:sz w:val="28"/>
          <w:szCs w:val="28"/>
        </w:rPr>
        <w:t xml:space="preserve"> «Черлёные корабли» Садко – черного цвета. (-)</w:t>
      </w:r>
    </w:p>
    <w:p w14:paraId="1D5E20CB" w14:textId="04D2EBC2" w:rsidR="009F244A" w:rsidRDefault="00637C60" w:rsidP="00637C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9F244A" w:rsidRPr="00637C60">
        <w:rPr>
          <w:rFonts w:ascii="Times New Roman" w:hAnsi="Times New Roman" w:cs="Times New Roman"/>
          <w:color w:val="000000"/>
          <w:sz w:val="28"/>
          <w:szCs w:val="28"/>
        </w:rPr>
        <w:t>В благодарность за спасение Садко «построил церкву» святому Николаю Можайскому в Новгороде». (+)</w:t>
      </w:r>
    </w:p>
    <w:p w14:paraId="5979FCFB" w14:textId="77777777" w:rsidR="00637C60" w:rsidRDefault="00637C60" w:rsidP="00637C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15. </w:t>
      </w:r>
      <w:r w:rsidR="009F244A" w:rsidRPr="00637C60">
        <w:rPr>
          <w:rFonts w:ascii="Times New Roman" w:hAnsi="Times New Roman" w:cs="Times New Roman"/>
          <w:color w:val="000000"/>
          <w:sz w:val="28"/>
          <w:szCs w:val="28"/>
        </w:rPr>
        <w:t>Много раз еще ездил купец Садко «за синее море». (-)</w:t>
      </w:r>
    </w:p>
    <w:p w14:paraId="264DC884" w14:textId="53476C74" w:rsidR="00D46D39" w:rsidRDefault="00D46D39" w:rsidP="002C37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</w:t>
      </w:r>
      <w:r w:rsidRPr="00292083">
        <w:rPr>
          <w:rFonts w:ascii="Times New Roman" w:hAnsi="Times New Roman" w:cs="Times New Roman"/>
          <w:sz w:val="28"/>
          <w:szCs w:val="28"/>
        </w:rPr>
        <w:t xml:space="preserve">ктивные методы обучения за счет создания высокой познавательной мотивации обеспечивают </w:t>
      </w:r>
      <w:r>
        <w:rPr>
          <w:rFonts w:ascii="Times New Roman" w:hAnsi="Times New Roman" w:cs="Times New Roman"/>
          <w:sz w:val="28"/>
          <w:szCs w:val="28"/>
        </w:rPr>
        <w:t>динамичную</w:t>
      </w:r>
      <w:r w:rsidRPr="00292083">
        <w:rPr>
          <w:rFonts w:ascii="Times New Roman" w:hAnsi="Times New Roman" w:cs="Times New Roman"/>
          <w:sz w:val="28"/>
          <w:szCs w:val="28"/>
        </w:rPr>
        <w:t xml:space="preserve"> и результативную учебную деятельность обучающихся, делают работу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292083">
        <w:rPr>
          <w:rFonts w:ascii="Times New Roman" w:hAnsi="Times New Roman" w:cs="Times New Roman"/>
          <w:sz w:val="28"/>
          <w:szCs w:val="28"/>
        </w:rPr>
        <w:t xml:space="preserve"> по</w:t>
      </w:r>
      <w:r w:rsidR="0023611F">
        <w:rPr>
          <w:rFonts w:ascii="Times New Roman" w:hAnsi="Times New Roman" w:cs="Times New Roman"/>
          <w:sz w:val="28"/>
          <w:szCs w:val="28"/>
        </w:rPr>
        <w:t>-</w:t>
      </w:r>
      <w:r w:rsidRPr="00292083">
        <w:rPr>
          <w:rFonts w:ascii="Times New Roman" w:hAnsi="Times New Roman" w:cs="Times New Roman"/>
          <w:sz w:val="28"/>
          <w:szCs w:val="28"/>
        </w:rPr>
        <w:t>настоящему творческой, интересной, а обучение результативным и качественным.</w:t>
      </w:r>
      <w:r w:rsidR="00825876">
        <w:rPr>
          <w:rFonts w:ascii="Times New Roman" w:hAnsi="Times New Roman" w:cs="Times New Roman"/>
          <w:sz w:val="28"/>
          <w:szCs w:val="28"/>
        </w:rPr>
        <w:t xml:space="preserve"> А на уроках литературы прививают интерес к чтению, позволяют активно участвовать в проверке своих </w:t>
      </w:r>
      <w:bookmarkStart w:id="0" w:name="_GoBack"/>
      <w:bookmarkEnd w:id="0"/>
      <w:r w:rsidR="00FE2256">
        <w:rPr>
          <w:rFonts w:ascii="Times New Roman" w:hAnsi="Times New Roman" w:cs="Times New Roman"/>
          <w:sz w:val="28"/>
          <w:szCs w:val="28"/>
        </w:rPr>
        <w:t>знаний, развивают</w:t>
      </w:r>
      <w:r w:rsidR="00825876">
        <w:rPr>
          <w:rFonts w:ascii="Times New Roman" w:hAnsi="Times New Roman" w:cs="Times New Roman"/>
          <w:sz w:val="28"/>
          <w:szCs w:val="28"/>
        </w:rPr>
        <w:t xml:space="preserve"> способность к самостоятельному мышлению.</w:t>
      </w:r>
    </w:p>
    <w:p w14:paraId="3A837691" w14:textId="60685EBB" w:rsidR="0049738A" w:rsidRDefault="0049738A" w:rsidP="00637C6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179C1AAB" w14:textId="6A5194EF" w:rsidR="002C37BE" w:rsidRDefault="002C37BE" w:rsidP="002C37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5AB7D3FB" w14:textId="77777777" w:rsidR="002C37BE" w:rsidRDefault="002C37BE" w:rsidP="002C3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B5C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20E7">
        <w:rPr>
          <w:rFonts w:ascii="Times New Roman" w:hAnsi="Times New Roman" w:cs="Times New Roman"/>
          <w:sz w:val="28"/>
          <w:szCs w:val="28"/>
        </w:rPr>
        <w:t>Активные методы обучения</w:t>
      </w:r>
      <w:r>
        <w:rPr>
          <w:rFonts w:ascii="Times New Roman" w:hAnsi="Times New Roman" w:cs="Times New Roman"/>
          <w:sz w:val="28"/>
          <w:szCs w:val="28"/>
        </w:rPr>
        <w:t>». Электронный курс. Международный Институт Развития «ЭкоПро», Образовательный портал «Мой университет»,</w:t>
      </w:r>
      <w:r w:rsidRPr="00AA20E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B2F6D">
          <w:rPr>
            <w:rStyle w:val="a6"/>
            <w:rFonts w:ascii="Times New Roman" w:hAnsi="Times New Roman" w:cs="Times New Roman"/>
            <w:sz w:val="28"/>
            <w:szCs w:val="28"/>
          </w:rPr>
          <w:t>http://www.moi-universitet.ru</w:t>
        </w:r>
      </w:hyperlink>
    </w:p>
    <w:p w14:paraId="594C376C" w14:textId="77777777" w:rsidR="002C37BE" w:rsidRDefault="002C37BE" w:rsidP="002C3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Анцибор, М. М. Активные формы и методы обучения. /Анцибор М. М. Тула: ТГУ, 2002. – 127с.</w:t>
      </w:r>
    </w:p>
    <w:p w14:paraId="5BF71202" w14:textId="77777777" w:rsidR="002C37BE" w:rsidRDefault="002C37BE" w:rsidP="002C3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F7485">
        <w:rPr>
          <w:rFonts w:ascii="Times New Roman" w:hAnsi="Times New Roman" w:cs="Times New Roman"/>
          <w:sz w:val="28"/>
          <w:szCs w:val="28"/>
        </w:rPr>
        <w:t xml:space="preserve">Арефьева И.Л., Лазарев Т.В. «Копилочка активных методов обучения». [Электронный ресурс]: Образовательный портал «Мой университет» / Международный Институт Развития ЭкоПро. - 2008. – Режим доступа: </w:t>
      </w:r>
      <w:hyperlink r:id="rId6" w:history="1">
        <w:r w:rsidRPr="00EF7485">
          <w:rPr>
            <w:rStyle w:val="a6"/>
            <w:rFonts w:ascii="Times New Roman" w:hAnsi="Times New Roman" w:cs="Times New Roman"/>
            <w:sz w:val="28"/>
            <w:szCs w:val="28"/>
          </w:rPr>
          <w:t>http://moi-universitet.ru/</w:t>
        </w:r>
      </w:hyperlink>
    </w:p>
    <w:p w14:paraId="3C5EC1FE" w14:textId="43F1A411" w:rsidR="002C37BE" w:rsidRDefault="002C37BE" w:rsidP="002C3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91E9A">
        <w:rPr>
          <w:rFonts w:ascii="Times New Roman" w:hAnsi="Times New Roman" w:cs="Times New Roman"/>
          <w:sz w:val="28"/>
          <w:szCs w:val="28"/>
        </w:rPr>
        <w:t>. Лазарев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1E9A">
        <w:rPr>
          <w:rFonts w:ascii="Times New Roman" w:hAnsi="Times New Roman" w:cs="Times New Roman"/>
          <w:sz w:val="28"/>
          <w:szCs w:val="28"/>
        </w:rPr>
        <w:t xml:space="preserve"> Т.В.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1E9A">
        <w:rPr>
          <w:rFonts w:ascii="Times New Roman" w:hAnsi="Times New Roman" w:cs="Times New Roman"/>
          <w:sz w:val="28"/>
          <w:szCs w:val="28"/>
        </w:rPr>
        <w:t>Технологии для ФГОС. Часть первая: Технология АМО</w:t>
      </w:r>
      <w:r>
        <w:rPr>
          <w:rFonts w:ascii="Times New Roman" w:hAnsi="Times New Roman" w:cs="Times New Roman"/>
          <w:sz w:val="28"/>
          <w:szCs w:val="28"/>
        </w:rPr>
        <w:t xml:space="preserve">». / Т. В. Лазарев.  - </w:t>
      </w:r>
      <w:r w:rsidRPr="00591E9A">
        <w:rPr>
          <w:rFonts w:ascii="Times New Roman" w:hAnsi="Times New Roman" w:cs="Times New Roman"/>
          <w:sz w:val="28"/>
          <w:szCs w:val="28"/>
        </w:rPr>
        <w:t xml:space="preserve"> Петрозаводск, 2012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92A842" w14:textId="77777777" w:rsidR="00D46D39" w:rsidRPr="00794A68" w:rsidRDefault="00D46D39" w:rsidP="00794A68">
      <w:pPr>
        <w:rPr>
          <w:rFonts w:ascii="Times New Roman" w:hAnsi="Times New Roman" w:cs="Times New Roman"/>
          <w:sz w:val="28"/>
          <w:szCs w:val="28"/>
        </w:rPr>
      </w:pPr>
    </w:p>
    <w:sectPr w:rsidR="00D46D39" w:rsidRPr="00794A68" w:rsidSect="0000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3FEA"/>
    <w:multiLevelType w:val="hybridMultilevel"/>
    <w:tmpl w:val="41DC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1E58"/>
    <w:multiLevelType w:val="hybridMultilevel"/>
    <w:tmpl w:val="1CB6B336"/>
    <w:lvl w:ilvl="0" w:tplc="33F471DA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D19B6"/>
    <w:multiLevelType w:val="hybridMultilevel"/>
    <w:tmpl w:val="6DD4BC1E"/>
    <w:lvl w:ilvl="0" w:tplc="58202E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555555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A202E"/>
    <w:multiLevelType w:val="hybridMultilevel"/>
    <w:tmpl w:val="01CC6F4C"/>
    <w:lvl w:ilvl="0" w:tplc="C9C2A72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A3791"/>
    <w:multiLevelType w:val="hybridMultilevel"/>
    <w:tmpl w:val="81F633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270B2"/>
    <w:multiLevelType w:val="hybridMultilevel"/>
    <w:tmpl w:val="99C6EBA4"/>
    <w:lvl w:ilvl="0" w:tplc="6518CF1A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72742"/>
    <w:multiLevelType w:val="hybridMultilevel"/>
    <w:tmpl w:val="B2AAB4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72F"/>
    <w:rsid w:val="00006759"/>
    <w:rsid w:val="00012915"/>
    <w:rsid w:val="00166005"/>
    <w:rsid w:val="001969DF"/>
    <w:rsid w:val="0023611F"/>
    <w:rsid w:val="002B09C0"/>
    <w:rsid w:val="002C37BE"/>
    <w:rsid w:val="00373501"/>
    <w:rsid w:val="003C5291"/>
    <w:rsid w:val="0049738A"/>
    <w:rsid w:val="004A65F2"/>
    <w:rsid w:val="00535D6B"/>
    <w:rsid w:val="00637C60"/>
    <w:rsid w:val="0077604C"/>
    <w:rsid w:val="0077616A"/>
    <w:rsid w:val="00794A68"/>
    <w:rsid w:val="00825876"/>
    <w:rsid w:val="00832724"/>
    <w:rsid w:val="0088472F"/>
    <w:rsid w:val="00890F7C"/>
    <w:rsid w:val="009B5BD8"/>
    <w:rsid w:val="009D2BA2"/>
    <w:rsid w:val="009F244A"/>
    <w:rsid w:val="00A24F5F"/>
    <w:rsid w:val="00C503C4"/>
    <w:rsid w:val="00D46D39"/>
    <w:rsid w:val="00DF567E"/>
    <w:rsid w:val="00F234F0"/>
    <w:rsid w:val="00F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B51D"/>
  <w15:docId w15:val="{E7E81187-C999-4262-8222-B84A6DDA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6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88472F"/>
  </w:style>
  <w:style w:type="character" w:customStyle="1" w:styleId="apple-converted-space">
    <w:name w:val="apple-converted-space"/>
    <w:basedOn w:val="a0"/>
    <w:rsid w:val="0088472F"/>
  </w:style>
  <w:style w:type="character" w:customStyle="1" w:styleId="signatureview">
    <w:name w:val="signatureview"/>
    <w:basedOn w:val="a0"/>
    <w:rsid w:val="0088472F"/>
  </w:style>
  <w:style w:type="paragraph" w:styleId="a3">
    <w:name w:val="List Paragraph"/>
    <w:basedOn w:val="a"/>
    <w:uiPriority w:val="34"/>
    <w:qFormat/>
    <w:rsid w:val="003C5291"/>
    <w:pPr>
      <w:ind w:left="720"/>
      <w:contextualSpacing/>
    </w:pPr>
  </w:style>
  <w:style w:type="character" w:styleId="a4">
    <w:name w:val="Strong"/>
    <w:basedOn w:val="a0"/>
    <w:uiPriority w:val="22"/>
    <w:qFormat/>
    <w:rsid w:val="0049738A"/>
    <w:rPr>
      <w:b/>
      <w:bCs/>
    </w:rPr>
  </w:style>
  <w:style w:type="paragraph" w:styleId="a5">
    <w:name w:val="Normal (Web)"/>
    <w:basedOn w:val="a"/>
    <w:uiPriority w:val="99"/>
    <w:semiHidden/>
    <w:unhideWhenUsed/>
    <w:rsid w:val="0016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66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i-universitet.ru/" TargetMode="External"/><Relationship Id="rId5" Type="http://schemas.openxmlformats.org/officeDocument/2006/relationships/hyperlink" Target="http://www.moi-universit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Пользователь</cp:lastModifiedBy>
  <cp:revision>13</cp:revision>
  <cp:lastPrinted>2017-11-22T04:37:00Z</cp:lastPrinted>
  <dcterms:created xsi:type="dcterms:W3CDTF">2017-11-20T11:34:00Z</dcterms:created>
  <dcterms:modified xsi:type="dcterms:W3CDTF">2021-04-11T23:57:00Z</dcterms:modified>
</cp:coreProperties>
</file>