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E" w:rsidRPr="006F26A7" w:rsidRDefault="006F26A7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МБОУ ЦО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Александра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Атрощанка</w:t>
      </w:r>
      <w:proofErr w:type="spellEnd"/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P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7696E">
        <w:rPr>
          <w:rFonts w:ascii="Times New Roman" w:hAnsi="Times New Roman" w:cs="Times New Roman"/>
          <w:b/>
          <w:sz w:val="44"/>
          <w:szCs w:val="28"/>
        </w:rPr>
        <w:t xml:space="preserve">Выступление на тему </w:t>
      </w:r>
    </w:p>
    <w:p w:rsidR="0027696E" w:rsidRPr="0027696E" w:rsidRDefault="0027696E" w:rsidP="0027696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7696E">
        <w:rPr>
          <w:rFonts w:ascii="Times New Roman" w:hAnsi="Times New Roman" w:cs="Times New Roman"/>
          <w:b/>
          <w:sz w:val="44"/>
          <w:szCs w:val="28"/>
        </w:rPr>
        <w:t>"Использование игровых педагогических технологий в начальной школе"</w:t>
      </w: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7696E" w:rsidRDefault="0027696E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27696E" w:rsidRDefault="006F26A7" w:rsidP="0027696E">
      <w:pPr>
        <w:pStyle w:val="a8"/>
        <w:spacing w:line="36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Р.В.</w:t>
      </w: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6F26A7" w:rsidRPr="0027696E" w:rsidRDefault="006F26A7" w:rsidP="006F26A7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2022</w:t>
      </w:r>
    </w:p>
    <w:p w:rsidR="0027696E" w:rsidRDefault="0027696E" w:rsidP="0027696E">
      <w:pPr>
        <w:pStyle w:val="a8"/>
        <w:spacing w:line="36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152D5B" w:rsidRPr="00152D5B" w:rsidRDefault="00152D5B" w:rsidP="00152D5B">
      <w:pPr>
        <w:pStyle w:val="a8"/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152D5B">
        <w:rPr>
          <w:rFonts w:ascii="Times New Roman" w:hAnsi="Times New Roman" w:cs="Times New Roman"/>
          <w:sz w:val="28"/>
          <w:szCs w:val="28"/>
        </w:rPr>
        <w:lastRenderedPageBreak/>
        <w:t>Игра  это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огромное светлое окно, через которое в духовный мир ребенка вливается живительный поток представлений, понятий об  окружающем мире.      </w:t>
      </w:r>
    </w:p>
    <w:p w:rsidR="00152D5B" w:rsidRP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52D5B">
        <w:rPr>
          <w:rFonts w:ascii="Times New Roman" w:hAnsi="Times New Roman" w:cs="Times New Roman"/>
          <w:sz w:val="28"/>
          <w:szCs w:val="28"/>
        </w:rPr>
        <w:t xml:space="preserve"> В.А. Сухомлинский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 xml:space="preserve">В жизни людей игра выполняет такие важнейшие </w:t>
      </w:r>
      <w:r w:rsidRPr="006F26A7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="006F26A7">
        <w:rPr>
          <w:rFonts w:ascii="Times New Roman" w:hAnsi="Times New Roman" w:cs="Times New Roman"/>
          <w:sz w:val="28"/>
          <w:szCs w:val="28"/>
        </w:rPr>
        <w:t>:</w:t>
      </w:r>
      <w:r w:rsidRPr="006F26A7">
        <w:rPr>
          <w:rFonts w:ascii="Times New Roman" w:hAnsi="Times New Roman" w:cs="Times New Roman"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 xml:space="preserve">- развлекательную </w:t>
      </w:r>
      <w:r w:rsidRPr="00152D5B">
        <w:rPr>
          <w:rFonts w:ascii="Times New Roman" w:hAnsi="Times New Roman" w:cs="Times New Roman"/>
          <w:sz w:val="28"/>
          <w:szCs w:val="28"/>
        </w:rPr>
        <w:br/>
        <w:t>- коммуникативную</w:t>
      </w:r>
      <w:r w:rsidRPr="00152D5B">
        <w:rPr>
          <w:rFonts w:ascii="Times New Roman" w:hAnsi="Times New Roman" w:cs="Times New Roman"/>
          <w:sz w:val="28"/>
          <w:szCs w:val="28"/>
        </w:rPr>
        <w:br/>
        <w:t>- терапевтическую: преодоление различных трудностей, возникающих в других видах жизнедеятельности;</w:t>
      </w:r>
      <w:r w:rsidRPr="00152D5B">
        <w:rPr>
          <w:rFonts w:ascii="Times New Roman" w:hAnsi="Times New Roman" w:cs="Times New Roman"/>
          <w:sz w:val="28"/>
          <w:szCs w:val="28"/>
        </w:rPr>
        <w:br/>
        <w:t>- диагностическую: выявление отклонений от нормативного поведения, самопознание в процессе игры;</w:t>
      </w:r>
      <w:r w:rsidRPr="00152D5B">
        <w:rPr>
          <w:rFonts w:ascii="Times New Roman" w:hAnsi="Times New Roman" w:cs="Times New Roman"/>
          <w:sz w:val="28"/>
          <w:szCs w:val="28"/>
        </w:rPr>
        <w:br/>
        <w:t>- коррекционную: внесение позитивных изменений в структуру личностных показателей;</w:t>
      </w:r>
      <w:r w:rsidRPr="00152D5B">
        <w:rPr>
          <w:rFonts w:ascii="Times New Roman" w:hAnsi="Times New Roman" w:cs="Times New Roman"/>
          <w:sz w:val="28"/>
          <w:szCs w:val="28"/>
        </w:rPr>
        <w:br/>
        <w:t>- межнациональной коммуникации: усвоение единых для всех людей социокультурных ценностей;</w:t>
      </w:r>
      <w:r w:rsidRPr="00152D5B">
        <w:rPr>
          <w:rFonts w:ascii="Times New Roman" w:hAnsi="Times New Roman" w:cs="Times New Roman"/>
          <w:sz w:val="28"/>
          <w:szCs w:val="28"/>
        </w:rPr>
        <w:br/>
        <w:t>- социализации: включение в систему общественных отношений, усвоение норм человеческого общежития.</w:t>
      </w:r>
    </w:p>
    <w:p w:rsid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Pr="006F26A7">
        <w:rPr>
          <w:rFonts w:ascii="Times New Roman" w:hAnsi="Times New Roman" w:cs="Times New Roman"/>
          <w:b/>
          <w:sz w:val="28"/>
          <w:szCs w:val="28"/>
        </w:rPr>
        <w:t>факторы</w:t>
      </w:r>
      <w:r w:rsidRPr="00152D5B">
        <w:rPr>
          <w:rFonts w:ascii="Times New Roman" w:hAnsi="Times New Roman" w:cs="Times New Roman"/>
          <w:sz w:val="28"/>
          <w:szCs w:val="28"/>
        </w:rPr>
        <w:t>, делающие игру для ребенка не просто привлекательной, но и незаменимой, единственной сферой реализации потребностей:</w:t>
      </w:r>
    </w:p>
    <w:p w:rsid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- </w:t>
      </w:r>
      <w:r w:rsidRPr="00152D5B">
        <w:rPr>
          <w:rFonts w:ascii="Times New Roman" w:hAnsi="Times New Roman" w:cs="Times New Roman"/>
          <w:bCs/>
          <w:sz w:val="28"/>
          <w:szCs w:val="28"/>
        </w:rPr>
        <w:t xml:space="preserve">Самостоятельность. </w:t>
      </w:r>
      <w:r w:rsidRPr="00152D5B">
        <w:rPr>
          <w:rFonts w:ascii="Times New Roman" w:hAnsi="Times New Roman" w:cs="Times New Roman"/>
          <w:sz w:val="28"/>
          <w:szCs w:val="28"/>
        </w:rPr>
        <w:t>Игра – единственная сфера жизни, в которой ребенок сам определяет цели и средства.</w:t>
      </w:r>
    </w:p>
    <w:p w:rsidR="00152D5B" w:rsidRP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- </w:t>
      </w:r>
      <w:r w:rsidRPr="00152D5B">
        <w:rPr>
          <w:rFonts w:ascii="Times New Roman" w:hAnsi="Times New Roman" w:cs="Times New Roman"/>
          <w:bCs/>
          <w:sz w:val="28"/>
          <w:szCs w:val="28"/>
        </w:rPr>
        <w:t xml:space="preserve">Возможность творчества </w:t>
      </w:r>
      <w:r w:rsidRPr="00152D5B">
        <w:rPr>
          <w:rFonts w:ascii="Times New Roman" w:hAnsi="Times New Roman" w:cs="Times New Roman"/>
          <w:sz w:val="28"/>
          <w:szCs w:val="28"/>
        </w:rPr>
        <w:t xml:space="preserve">вне игры доступна лишь небольшому количеству школьников. Игра же представляет собой возможность «безнаказанно» творить в очень многих областях жизни. В области межличностных отношений (классические игры типа «дочки-матери»), в управлении (игры в «города», которые дети населяют вымышленными персонажами), собственно в </w:t>
      </w:r>
      <w:r w:rsidRPr="00152D5B">
        <w:rPr>
          <w:rFonts w:ascii="Times New Roman" w:hAnsi="Times New Roman" w:cs="Times New Roman"/>
          <w:sz w:val="28"/>
          <w:szCs w:val="28"/>
        </w:rPr>
        <w:lastRenderedPageBreak/>
        <w:t>исполнительном творчестве – вылепить из пластилина, нарисовать, сшить костюм. . .</w:t>
      </w:r>
    </w:p>
    <w:p w:rsidR="00152D5B" w:rsidRP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t>Игра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D5B">
        <w:rPr>
          <w:rFonts w:ascii="Times New Roman" w:hAnsi="Times New Roman" w:cs="Times New Roman"/>
          <w:bCs/>
          <w:sz w:val="28"/>
          <w:szCs w:val="28"/>
        </w:rPr>
        <w:t xml:space="preserve"> стимулирует</w:t>
      </w:r>
      <w:proofErr w:type="gramEnd"/>
      <w:r w:rsidRPr="00152D5B">
        <w:rPr>
          <w:rFonts w:ascii="Times New Roman" w:hAnsi="Times New Roman" w:cs="Times New Roman"/>
          <w:bCs/>
          <w:sz w:val="28"/>
          <w:szCs w:val="28"/>
        </w:rPr>
        <w:t xml:space="preserve"> познавательную активность учащихся, вызывая у них положительные эмоции в процессе учебной деятельности. 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  <w:t xml:space="preserve"> А. С. Макаренко </w:t>
      </w: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t>говорил  о</w:t>
      </w:r>
      <w:proofErr w:type="gramEnd"/>
      <w:r w:rsidRPr="00152D5B">
        <w:rPr>
          <w:rFonts w:ascii="Times New Roman" w:hAnsi="Times New Roman" w:cs="Times New Roman"/>
          <w:bCs/>
          <w:sz w:val="28"/>
          <w:szCs w:val="28"/>
        </w:rPr>
        <w:t xml:space="preserve"> том, что «хорошая игра похожа на хорошую работу», каждому учителю необходимо научиться правильно использовать игру на уроке.</w:t>
      </w:r>
    </w:p>
    <w:p w:rsidR="00152D5B" w:rsidRPr="00152D5B" w:rsidRDefault="00152D5B" w:rsidP="00152D5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Педагогические игры -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– четко поставленной целью обучения и соответствующим ей педагогическим результатом.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6A7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игры достаточно разнообразны </w:t>
      </w:r>
      <w:proofErr w:type="gramStart"/>
      <w:r w:rsidRPr="006F26A7">
        <w:rPr>
          <w:rFonts w:ascii="Times New Roman" w:hAnsi="Times New Roman" w:cs="Times New Roman"/>
          <w:b/>
          <w:bCs/>
          <w:sz w:val="28"/>
          <w:szCs w:val="28"/>
        </w:rPr>
        <w:t>по: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дидактическим целям;</w:t>
      </w:r>
      <w:r w:rsidRPr="00152D5B">
        <w:rPr>
          <w:rFonts w:ascii="Times New Roman" w:hAnsi="Times New Roman" w:cs="Times New Roman"/>
          <w:sz w:val="28"/>
          <w:szCs w:val="28"/>
        </w:rPr>
        <w:br/>
        <w:t>- организационной структуре;</w:t>
      </w:r>
      <w:r w:rsidRPr="00152D5B">
        <w:rPr>
          <w:rFonts w:ascii="Times New Roman" w:hAnsi="Times New Roman" w:cs="Times New Roman"/>
          <w:sz w:val="28"/>
          <w:szCs w:val="28"/>
        </w:rPr>
        <w:br/>
        <w:t>- возрастным возможностям их использования;</w:t>
      </w:r>
      <w:r w:rsidRPr="00152D5B">
        <w:rPr>
          <w:rFonts w:ascii="Times New Roman" w:hAnsi="Times New Roman" w:cs="Times New Roman"/>
          <w:sz w:val="28"/>
          <w:szCs w:val="28"/>
        </w:rPr>
        <w:br/>
        <w:t>- специфике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6A7">
        <w:rPr>
          <w:rFonts w:ascii="Times New Roman" w:hAnsi="Times New Roman" w:cs="Times New Roman"/>
          <w:b/>
          <w:bCs/>
          <w:sz w:val="28"/>
          <w:szCs w:val="28"/>
        </w:rPr>
        <w:t xml:space="preserve">По характеру педагогического процесса </w:t>
      </w:r>
      <w:proofErr w:type="gramStart"/>
      <w:r w:rsidRPr="006F26A7">
        <w:rPr>
          <w:rFonts w:ascii="Times New Roman" w:hAnsi="Times New Roman" w:cs="Times New Roman"/>
          <w:b/>
          <w:bCs/>
          <w:sz w:val="28"/>
          <w:szCs w:val="28"/>
        </w:rPr>
        <w:t>бывают:</w:t>
      </w:r>
      <w:r w:rsidRPr="006F26A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обучающие, тренировочные, контролирующие, обобщающие;</w:t>
      </w:r>
      <w:r w:rsidRPr="00152D5B">
        <w:rPr>
          <w:rFonts w:ascii="Times New Roman" w:hAnsi="Times New Roman" w:cs="Times New Roman"/>
          <w:sz w:val="28"/>
          <w:szCs w:val="28"/>
        </w:rPr>
        <w:br/>
        <w:t>- познавательные, воспитательные, развивающие;</w:t>
      </w:r>
      <w:r w:rsidRPr="00152D5B">
        <w:rPr>
          <w:rFonts w:ascii="Times New Roman" w:hAnsi="Times New Roman" w:cs="Times New Roman"/>
          <w:sz w:val="28"/>
          <w:szCs w:val="28"/>
        </w:rPr>
        <w:br/>
        <w:t>- репродуктивные, продуктивные, творческие;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- коммуникативные, диагностические,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>, психотехнические и другие.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F26A7">
        <w:rPr>
          <w:rFonts w:ascii="Times New Roman" w:hAnsi="Times New Roman" w:cs="Times New Roman"/>
          <w:b/>
          <w:bCs/>
          <w:sz w:val="28"/>
          <w:szCs w:val="28"/>
        </w:rPr>
        <w:t xml:space="preserve">По характеру игровой методики делятся </w:t>
      </w:r>
      <w:proofErr w:type="gramStart"/>
      <w:r w:rsidRPr="006F26A7">
        <w:rPr>
          <w:rFonts w:ascii="Times New Roman" w:hAnsi="Times New Roman" w:cs="Times New Roman"/>
          <w:b/>
          <w:bCs/>
          <w:sz w:val="28"/>
          <w:szCs w:val="28"/>
        </w:rPr>
        <w:t>на:</w:t>
      </w:r>
      <w:r w:rsidRPr="006F26A7">
        <w:rPr>
          <w:rFonts w:ascii="Times New Roman" w:hAnsi="Times New Roman" w:cs="Times New Roman"/>
          <w:b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 предметные, сюжетные, ролевые, деловые, имитационные, игры – драматизации.</w:t>
      </w:r>
      <w:r w:rsidRPr="00152D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52D5B">
        <w:rPr>
          <w:rFonts w:ascii="Times New Roman" w:hAnsi="Times New Roman" w:cs="Times New Roman"/>
          <w:bCs/>
          <w:sz w:val="28"/>
          <w:szCs w:val="28"/>
        </w:rPr>
        <w:t>По предметной области выделяют игры по всем школьным циклам.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 xml:space="preserve">По игровой среде, которая в значительной степени определяет специфику игровой </w:t>
      </w: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t>технологии: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различают игры с предметами и без них;</w:t>
      </w:r>
      <w:r w:rsidRPr="00152D5B">
        <w:rPr>
          <w:rFonts w:ascii="Times New Roman" w:hAnsi="Times New Roman" w:cs="Times New Roman"/>
          <w:sz w:val="28"/>
          <w:szCs w:val="28"/>
        </w:rPr>
        <w:br/>
        <w:t>- настольные;</w:t>
      </w:r>
      <w:r w:rsidRPr="00152D5B">
        <w:rPr>
          <w:rFonts w:ascii="Times New Roman" w:hAnsi="Times New Roman" w:cs="Times New Roman"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lastRenderedPageBreak/>
        <w:t>- комнатные;</w:t>
      </w:r>
      <w:r w:rsidRPr="00152D5B">
        <w:rPr>
          <w:rFonts w:ascii="Times New Roman" w:hAnsi="Times New Roman" w:cs="Times New Roman"/>
          <w:sz w:val="28"/>
          <w:szCs w:val="28"/>
        </w:rPr>
        <w:br/>
        <w:t>- уличные;</w:t>
      </w:r>
      <w:r w:rsidRPr="00152D5B">
        <w:rPr>
          <w:rFonts w:ascii="Times New Roman" w:hAnsi="Times New Roman" w:cs="Times New Roman"/>
          <w:sz w:val="28"/>
          <w:szCs w:val="28"/>
        </w:rPr>
        <w:br/>
        <w:t>- на местности;</w:t>
      </w:r>
      <w:r w:rsidRPr="00152D5B">
        <w:rPr>
          <w:rFonts w:ascii="Times New Roman" w:hAnsi="Times New Roman" w:cs="Times New Roman"/>
          <w:sz w:val="28"/>
          <w:szCs w:val="28"/>
        </w:rPr>
        <w:br/>
        <w:t>- компьютерные и с ТСО;</w:t>
      </w:r>
      <w:r w:rsidRPr="00152D5B">
        <w:rPr>
          <w:rFonts w:ascii="Times New Roman" w:hAnsi="Times New Roman" w:cs="Times New Roman"/>
          <w:sz w:val="28"/>
          <w:szCs w:val="28"/>
        </w:rPr>
        <w:br/>
        <w:t>- с различными средствами передвижения.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Игра как средство обучения.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1) Игра – эффективное средство воспитания познавательных интересов и активизации деятельности учащихся.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2)  Правильно организованная с учетом специфики материала игра тренирует память, помогает учащимся выработать речевые умения и навыки.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3)  Игра стимулирует умственную деятельность учащихся, развивает внимание и познавательный интерес к предмету.</w:t>
      </w:r>
    </w:p>
    <w:p w:rsidR="00C43616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4) Игра – один из предметов преодоления пассивности учеников.</w:t>
      </w:r>
    </w:p>
    <w:p w:rsidR="00152D5B" w:rsidRPr="00152D5B" w:rsidRDefault="00152D5B" w:rsidP="00C4361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152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составе команды каждый ученик несет ответственность за весь коллектив, каждый заинтересован в лучшем результате своей команды, каждый стремится как можно быстрее и успешнее справиться с заданием. Таким образом, соревнование способствует усилению работоспособности всех учащихся.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t>При  использовании</w:t>
      </w:r>
      <w:proofErr w:type="gramEnd"/>
      <w:r w:rsidRPr="00152D5B">
        <w:rPr>
          <w:rFonts w:ascii="Times New Roman" w:hAnsi="Times New Roman" w:cs="Times New Roman"/>
          <w:bCs/>
          <w:sz w:val="28"/>
          <w:szCs w:val="28"/>
        </w:rPr>
        <w:t xml:space="preserve">  игровых технологий обязательно соблюдение следующих условий:</w:t>
      </w:r>
      <w:r w:rsidRPr="00152D5B">
        <w:rPr>
          <w:rFonts w:ascii="Times New Roman" w:hAnsi="Times New Roman" w:cs="Times New Roman"/>
          <w:sz w:val="28"/>
          <w:szCs w:val="28"/>
        </w:rPr>
        <w:br/>
        <w:t>Соответствие игры учебно-воспитательным целям урока;</w:t>
      </w:r>
      <w:r w:rsidRPr="00152D5B">
        <w:rPr>
          <w:rFonts w:ascii="Times New Roman" w:hAnsi="Times New Roman" w:cs="Times New Roman"/>
          <w:sz w:val="28"/>
          <w:szCs w:val="28"/>
        </w:rPr>
        <w:br/>
        <w:t>Доступность для учащихся данного возраста;</w:t>
      </w:r>
      <w:r w:rsidRPr="00152D5B">
        <w:rPr>
          <w:rFonts w:ascii="Times New Roman" w:hAnsi="Times New Roman" w:cs="Times New Roman"/>
          <w:sz w:val="28"/>
          <w:szCs w:val="28"/>
        </w:rPr>
        <w:br/>
        <w:t>Умеренность в использовании игр на уроках.</w:t>
      </w: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5B" w:rsidRPr="00152D5B" w:rsidRDefault="00152D5B" w:rsidP="00152D5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5B">
        <w:rPr>
          <w:rFonts w:ascii="Times New Roman" w:hAnsi="Times New Roman" w:cs="Times New Roman"/>
          <w:b/>
          <w:sz w:val="28"/>
          <w:szCs w:val="28"/>
        </w:rPr>
        <w:lastRenderedPageBreak/>
        <w:t>Игровые технологии на уроках русского языка</w:t>
      </w:r>
    </w:p>
    <w:p w:rsidR="00152D5B" w:rsidRPr="00C2772F" w:rsidRDefault="00152D5B" w:rsidP="00C2772F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2F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proofErr w:type="gramStart"/>
      <w:r w:rsidRPr="00C2772F">
        <w:rPr>
          <w:rFonts w:ascii="Times New Roman" w:hAnsi="Times New Roman" w:cs="Times New Roman"/>
          <w:b/>
          <w:bCs/>
          <w:sz w:val="28"/>
          <w:szCs w:val="28"/>
        </w:rPr>
        <w:t>« Шифровальщики</w:t>
      </w:r>
      <w:proofErr w:type="gramEnd"/>
      <w:r w:rsidRPr="00C277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   Цель: автоматизация звуков, развитие фонетико-фонематического восприятия, процессов анализа и синтеза, понимание </w:t>
      </w:r>
      <w:proofErr w:type="spellStart"/>
      <w:proofErr w:type="gramStart"/>
      <w:r w:rsidRPr="00152D5B">
        <w:rPr>
          <w:rFonts w:ascii="Times New Roman" w:hAnsi="Times New Roman" w:cs="Times New Roman"/>
          <w:sz w:val="28"/>
          <w:szCs w:val="28"/>
        </w:rPr>
        <w:t>смысло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>-различительной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функции звука и буквы, обогащение словарного запаса учащихся, развитие логического мышления. </w:t>
      </w:r>
    </w:p>
    <w:p w:rsidR="00152D5B" w:rsidRPr="00152D5B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906780</wp:posOffset>
            </wp:positionV>
            <wp:extent cx="6152515" cy="2819400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D5B" w:rsidRPr="00152D5B">
        <w:rPr>
          <w:rFonts w:ascii="Times New Roman" w:hAnsi="Times New Roman" w:cs="Times New Roman"/>
          <w:sz w:val="28"/>
          <w:szCs w:val="28"/>
        </w:rPr>
        <w:t xml:space="preserve">   Ход: Играют в парах: один в роли шифровальщика, другой - отгадчика. </w:t>
      </w:r>
      <w:r w:rsidR="00152D5B" w:rsidRPr="00152D5B">
        <w:rPr>
          <w:rFonts w:ascii="Times New Roman" w:hAnsi="Times New Roman" w:cs="Times New Roman"/>
          <w:sz w:val="28"/>
          <w:szCs w:val="28"/>
        </w:rPr>
        <w:br/>
        <w:t>Шифровальщик задумывает слово и шифрует его. Играющие могут попробовать свои силы в расшифровке словосочетаний и предложений.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B245A" w:rsidRDefault="00152D5B" w:rsidP="001B24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45A">
        <w:rPr>
          <w:rFonts w:ascii="Times New Roman" w:hAnsi="Times New Roman" w:cs="Times New Roman"/>
          <w:b/>
          <w:bCs/>
          <w:sz w:val="28"/>
          <w:szCs w:val="28"/>
        </w:rPr>
        <w:t>ПРАВОПИСАНИЕ ИМЕН</w:t>
      </w:r>
      <w:r w:rsidR="001B2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45A">
        <w:rPr>
          <w:rFonts w:ascii="Times New Roman" w:hAnsi="Times New Roman" w:cs="Times New Roman"/>
          <w:b/>
          <w:bCs/>
          <w:sz w:val="28"/>
          <w:szCs w:val="28"/>
        </w:rPr>
        <w:t>СОБСТВЕННЫХ</w:t>
      </w:r>
      <w:r w:rsidR="001B245A">
        <w:rPr>
          <w:rFonts w:ascii="Times New Roman" w:hAnsi="Times New Roman" w:cs="Times New Roman"/>
          <w:b/>
          <w:sz w:val="28"/>
          <w:szCs w:val="28"/>
        </w:rPr>
        <w:br/>
        <w:t xml:space="preserve">           </w:t>
      </w:r>
      <w:r w:rsidRPr="001B245A">
        <w:rPr>
          <w:rFonts w:ascii="Times New Roman" w:hAnsi="Times New Roman" w:cs="Times New Roman"/>
          <w:b/>
          <w:bCs/>
          <w:sz w:val="28"/>
          <w:szCs w:val="28"/>
        </w:rPr>
        <w:t>Наборщики</w:t>
      </w:r>
      <w:r w:rsidRPr="001B245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52D5B" w:rsidRPr="00152D5B" w:rsidRDefault="00152D5B" w:rsidP="001B245A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D5B">
        <w:rPr>
          <w:rFonts w:ascii="Times New Roman" w:hAnsi="Times New Roman" w:cs="Times New Roman"/>
          <w:sz w:val="28"/>
          <w:szCs w:val="28"/>
        </w:rPr>
        <w:t>(Класс – 2 команды</w:t>
      </w:r>
      <w:proofErr w:type="gramStart"/>
      <w:r w:rsidRPr="00152D5B">
        <w:rPr>
          <w:rFonts w:ascii="Times New Roman" w:hAnsi="Times New Roman" w:cs="Times New Roman"/>
          <w:sz w:val="28"/>
          <w:szCs w:val="28"/>
        </w:rPr>
        <w:t>.)</w:t>
      </w:r>
      <w:r w:rsidRPr="00152D5B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доске записаны слоги: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ми,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та, то;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ля, на,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5B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152D5B">
        <w:rPr>
          <w:rFonts w:ascii="Times New Roman" w:hAnsi="Times New Roman" w:cs="Times New Roman"/>
          <w:sz w:val="28"/>
          <w:szCs w:val="28"/>
        </w:rPr>
        <w:t xml:space="preserve">, ша. 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Команда девочек составляет из слогов имена мальчиков, а команда мальчиков – имена девочек. </w:t>
      </w:r>
      <w:r w:rsidRPr="00152D5B">
        <w:rPr>
          <w:rFonts w:ascii="Times New Roman" w:hAnsi="Times New Roman" w:cs="Times New Roman"/>
          <w:sz w:val="28"/>
          <w:szCs w:val="28"/>
        </w:rPr>
        <w:br/>
        <w:t>Возможные имена: Ваня, Валя, Вася, Миша, Митя, Петя, Рома, Зина, Люся, Маша,  Таня, Тоня, Тося, Варя.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45A" w:rsidRDefault="00152D5B" w:rsidP="001B24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45A">
        <w:rPr>
          <w:rFonts w:ascii="Times New Roman" w:hAnsi="Times New Roman" w:cs="Times New Roman"/>
          <w:b/>
          <w:bCs/>
          <w:sz w:val="28"/>
          <w:szCs w:val="28"/>
        </w:rPr>
        <w:t>Подумайте – назовите</w:t>
      </w:r>
    </w:p>
    <w:p w:rsidR="00152D5B" w:rsidRDefault="00152D5B" w:rsidP="001B245A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45A">
        <w:rPr>
          <w:rFonts w:ascii="Times New Roman" w:hAnsi="Times New Roman" w:cs="Times New Roman"/>
          <w:sz w:val="28"/>
          <w:szCs w:val="28"/>
        </w:rPr>
        <w:br/>
      </w:r>
      <w:r w:rsidRPr="00152D5B">
        <w:rPr>
          <w:rFonts w:ascii="Times New Roman" w:hAnsi="Times New Roman" w:cs="Times New Roman"/>
          <w:sz w:val="28"/>
          <w:szCs w:val="28"/>
        </w:rPr>
        <w:t>(3 команды по 6 человек</w:t>
      </w:r>
      <w:proofErr w:type="gramStart"/>
      <w:r w:rsidRPr="00152D5B">
        <w:rPr>
          <w:rFonts w:ascii="Times New Roman" w:hAnsi="Times New Roman" w:cs="Times New Roman"/>
          <w:sz w:val="28"/>
          <w:szCs w:val="28"/>
        </w:rPr>
        <w:t>.)</w:t>
      </w:r>
      <w:r w:rsidRPr="00152D5B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доске записаны 3 столбика слов: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     город …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     река …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     деревня …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     имя …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     отчество …</w:t>
      </w:r>
      <w:r w:rsidRPr="00152D5B">
        <w:rPr>
          <w:rFonts w:ascii="Times New Roman" w:hAnsi="Times New Roman" w:cs="Times New Roman"/>
          <w:sz w:val="28"/>
          <w:szCs w:val="28"/>
        </w:rPr>
        <w:br/>
        <w:t xml:space="preserve">     фамилия … </w:t>
      </w:r>
      <w:r w:rsidRPr="00152D5B">
        <w:rPr>
          <w:rFonts w:ascii="Times New Roman" w:hAnsi="Times New Roman" w:cs="Times New Roman"/>
          <w:sz w:val="28"/>
          <w:szCs w:val="28"/>
        </w:rPr>
        <w:br/>
        <w:t>Каждый член команды по очереди выходит к доске и записывает справа имя или название. Побеждает команда, которая первой правильно выполнит задание.</w:t>
      </w:r>
    </w:p>
    <w:p w:rsidR="001B245A" w:rsidRPr="00152D5B" w:rsidRDefault="001B245A" w:rsidP="001B245A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D5B" w:rsidRPr="001B245A" w:rsidRDefault="00152D5B" w:rsidP="001B24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45A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Pr="001B24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245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1B245A">
        <w:rPr>
          <w:rFonts w:ascii="Times New Roman" w:hAnsi="Times New Roman" w:cs="Times New Roman"/>
          <w:b/>
          <w:bCs/>
          <w:sz w:val="28"/>
          <w:szCs w:val="28"/>
        </w:rPr>
        <w:t>Найди ошибку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152D5B">
        <w:rPr>
          <w:rFonts w:ascii="Times New Roman" w:hAnsi="Times New Roman" w:cs="Times New Roman"/>
          <w:sz w:val="28"/>
          <w:szCs w:val="28"/>
        </w:rPr>
        <w:t xml:space="preserve">развивать умение выделять в речи слова, обозначающие предмет.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 Учитель называет ряд слов, обозначающих названия предметов и допускает одну «ошибку». Ученики должны определить, какое слово лишнее и почему. Правильно выполнивший задание, получает фишку. Выигрывает тот, у кого больше фишек.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 Примерный материал: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1.Кукла, дом, море, вышла, ученик.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 2.Карта, солнце, железный, дверь, моряк.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 3.Девочка, мел, больше, карандаш, жаба.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 4.Замок, тяжело, петух, тарелка, вишня.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 5.Бежит, книга, окно, ворота, слон и т.п. </w:t>
      </w: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52D5B" w:rsidRPr="001B245A" w:rsidRDefault="00152D5B" w:rsidP="001B24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45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«Конструктор»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 xml:space="preserve">Если взять большое слово,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 xml:space="preserve">Вынуть буквы,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 xml:space="preserve">Раз и два, 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А потом собрать их снова,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Выйдут новые слова.</w:t>
      </w:r>
    </w:p>
    <w:p w:rsid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- Из слова «грамотей» составьте 10 слов. (Герой, гром, гора, гам, рота, рот, метр, метро, море, тема).</w:t>
      </w:r>
    </w:p>
    <w:p w:rsidR="001B245A" w:rsidRPr="00152D5B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D5B" w:rsidRPr="001B245A" w:rsidRDefault="00152D5B" w:rsidP="001B24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45A">
        <w:rPr>
          <w:rFonts w:ascii="Times New Roman" w:hAnsi="Times New Roman" w:cs="Times New Roman"/>
          <w:b/>
          <w:bCs/>
          <w:sz w:val="28"/>
          <w:szCs w:val="28"/>
        </w:rPr>
        <w:t>По теме «Предложение»</w:t>
      </w:r>
    </w:p>
    <w:p w:rsidR="00152D5B" w:rsidRPr="00152D5B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2D5B" w:rsidRPr="00152D5B">
        <w:rPr>
          <w:rFonts w:ascii="Times New Roman" w:hAnsi="Times New Roman" w:cs="Times New Roman"/>
          <w:sz w:val="28"/>
          <w:szCs w:val="28"/>
        </w:rPr>
        <w:t xml:space="preserve"> интересом дети выполняют упражнение </w:t>
      </w:r>
      <w:r w:rsidR="00152D5B" w:rsidRPr="00152D5B">
        <w:rPr>
          <w:rFonts w:ascii="Times New Roman" w:hAnsi="Times New Roman" w:cs="Times New Roman"/>
          <w:bCs/>
          <w:sz w:val="28"/>
          <w:szCs w:val="28"/>
        </w:rPr>
        <w:t>«Составь предложение из букв слова».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Например, слово «КОТ». Предложение: 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Pr="00152D5B">
        <w:rPr>
          <w:rFonts w:ascii="Times New Roman" w:hAnsi="Times New Roman" w:cs="Times New Roman"/>
          <w:sz w:val="28"/>
          <w:szCs w:val="28"/>
        </w:rPr>
        <w:t xml:space="preserve">атя 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152D5B">
        <w:rPr>
          <w:rFonts w:ascii="Times New Roman" w:hAnsi="Times New Roman" w:cs="Times New Roman"/>
          <w:sz w:val="28"/>
          <w:szCs w:val="28"/>
        </w:rPr>
        <w:t xml:space="preserve">тмерила 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 w:rsidRPr="00152D5B">
        <w:rPr>
          <w:rFonts w:ascii="Times New Roman" w:hAnsi="Times New Roman" w:cs="Times New Roman"/>
          <w:sz w:val="28"/>
          <w:szCs w:val="28"/>
        </w:rPr>
        <w:t>кань».</w:t>
      </w:r>
    </w:p>
    <w:p w:rsidR="001B245A" w:rsidRDefault="001B245A" w:rsidP="001B24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5B" w:rsidRPr="001B245A" w:rsidRDefault="00152D5B" w:rsidP="001B24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45A">
        <w:rPr>
          <w:rFonts w:ascii="Times New Roman" w:hAnsi="Times New Roman" w:cs="Times New Roman"/>
          <w:b/>
          <w:bCs/>
          <w:sz w:val="28"/>
          <w:szCs w:val="28"/>
        </w:rPr>
        <w:t>Игра «Звери спрятались»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Дается на доске текст. Дети должны найти в нем названия зверей. Попробуйте сами найти всех животных.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>Пришли ребята в зоопарк. Воз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ле в</w:t>
      </w:r>
      <w:r w:rsidRPr="00152D5B">
        <w:rPr>
          <w:rFonts w:ascii="Times New Roman" w:hAnsi="Times New Roman" w:cs="Times New Roman"/>
          <w:sz w:val="28"/>
          <w:szCs w:val="28"/>
        </w:rPr>
        <w:t>хода – п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олень</w:t>
      </w:r>
      <w:r w:rsidRPr="00152D5B">
        <w:rPr>
          <w:rFonts w:ascii="Times New Roman" w:hAnsi="Times New Roman" w:cs="Times New Roman"/>
          <w:sz w:val="28"/>
          <w:szCs w:val="28"/>
        </w:rPr>
        <w:t>я.  И объявление: «Мухо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мор ж</w:t>
      </w:r>
      <w:r w:rsidRPr="00152D5B">
        <w:rPr>
          <w:rFonts w:ascii="Times New Roman" w:hAnsi="Times New Roman" w:cs="Times New Roman"/>
          <w:sz w:val="28"/>
          <w:szCs w:val="28"/>
        </w:rPr>
        <w:t xml:space="preserve">ареный». 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Рысь</w:t>
      </w:r>
      <w:r w:rsidRPr="00152D5B">
        <w:rPr>
          <w:rFonts w:ascii="Times New Roman" w:hAnsi="Times New Roman" w:cs="Times New Roman"/>
          <w:sz w:val="28"/>
          <w:szCs w:val="28"/>
        </w:rPr>
        <w:t>ю пробежал охранник. Ребята за ним, но по пути за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слон</w:t>
      </w:r>
      <w:r w:rsidRPr="00152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2D5B">
        <w:rPr>
          <w:rFonts w:ascii="Times New Roman" w:hAnsi="Times New Roman" w:cs="Times New Roman"/>
          <w:sz w:val="28"/>
          <w:szCs w:val="28"/>
        </w:rPr>
        <w:t>Послыша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лось</w:t>
      </w:r>
      <w:r w:rsidRPr="00152D5B">
        <w:rPr>
          <w:rFonts w:ascii="Times New Roman" w:hAnsi="Times New Roman" w:cs="Times New Roman"/>
          <w:sz w:val="28"/>
          <w:szCs w:val="28"/>
        </w:rPr>
        <w:t xml:space="preserve">  рычание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>. «Принес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ти гр</w:t>
      </w:r>
      <w:r w:rsidRPr="00152D5B">
        <w:rPr>
          <w:rFonts w:ascii="Times New Roman" w:hAnsi="Times New Roman" w:cs="Times New Roman"/>
          <w:sz w:val="28"/>
          <w:szCs w:val="28"/>
        </w:rPr>
        <w:t>абли! – скомандовал охранник. Принес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ли са</w:t>
      </w:r>
      <w:r w:rsidRPr="00152D5B">
        <w:rPr>
          <w:rFonts w:ascii="Times New Roman" w:hAnsi="Times New Roman" w:cs="Times New Roman"/>
          <w:sz w:val="28"/>
          <w:szCs w:val="28"/>
        </w:rPr>
        <w:t>мые новые. «Вели</w:t>
      </w:r>
      <w:r w:rsidRPr="00152D5B">
        <w:rPr>
          <w:rFonts w:ascii="Times New Roman" w:hAnsi="Times New Roman" w:cs="Times New Roman"/>
          <w:bCs/>
          <w:sz w:val="28"/>
          <w:szCs w:val="28"/>
          <w:u w:val="single"/>
        </w:rPr>
        <w:t>ка бан</w:t>
      </w:r>
      <w:r w:rsidRPr="00152D5B">
        <w:rPr>
          <w:rFonts w:ascii="Times New Roman" w:hAnsi="Times New Roman" w:cs="Times New Roman"/>
          <w:sz w:val="28"/>
          <w:szCs w:val="28"/>
        </w:rPr>
        <w:t xml:space="preserve">ка, - почему-то сказал охранник. И </w:t>
      </w:r>
      <w:proofErr w:type="gramStart"/>
      <w:r w:rsidRPr="00152D5B">
        <w:rPr>
          <w:rFonts w:ascii="Times New Roman" w:hAnsi="Times New Roman" w:cs="Times New Roman"/>
          <w:sz w:val="28"/>
          <w:szCs w:val="28"/>
        </w:rPr>
        <w:t>добавил:-</w:t>
      </w:r>
      <w:proofErr w:type="gramEnd"/>
      <w:r w:rsidRPr="00152D5B">
        <w:rPr>
          <w:rFonts w:ascii="Times New Roman" w:hAnsi="Times New Roman" w:cs="Times New Roman"/>
          <w:sz w:val="28"/>
          <w:szCs w:val="28"/>
        </w:rPr>
        <w:t xml:space="preserve"> Зоопарк закрыт». </w:t>
      </w:r>
    </w:p>
    <w:p w:rsid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sz w:val="28"/>
          <w:szCs w:val="28"/>
        </w:rPr>
        <w:t xml:space="preserve">Так и не увидели ни одного зверя. А жаль. Их здесь вон сколько. Целых девять, и все на виду. Найдите их! </w:t>
      </w:r>
    </w:p>
    <w:p w:rsidR="001B245A" w:rsidRDefault="001B245A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45A" w:rsidRPr="001B245A" w:rsidRDefault="001B245A" w:rsidP="001B24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5A">
        <w:rPr>
          <w:rFonts w:ascii="Times New Roman" w:hAnsi="Times New Roman" w:cs="Times New Roman"/>
          <w:b/>
          <w:sz w:val="28"/>
          <w:szCs w:val="28"/>
        </w:rPr>
        <w:t>"Кто больше"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>Повторяя и закрепляя тему «Предлоги», можно провести игру «Кто больше?»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  <w:t xml:space="preserve"> По карточкам с иллюстрациями повторяется до 10 предлогов. Предложений можно составить ещё больше. Используя такие пособия, можно быстро вспомнить </w:t>
      </w:r>
      <w:r w:rsidRPr="00152D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предлоги, повторить правила написания предлогов с другими </w:t>
      </w:r>
      <w:proofErr w:type="gramStart"/>
      <w:r w:rsidRPr="00152D5B">
        <w:rPr>
          <w:rFonts w:ascii="Times New Roman" w:hAnsi="Times New Roman" w:cs="Times New Roman"/>
          <w:bCs/>
          <w:sz w:val="28"/>
          <w:szCs w:val="28"/>
        </w:rPr>
        <w:t>словами;  работать</w:t>
      </w:r>
      <w:proofErr w:type="gramEnd"/>
      <w:r w:rsidRPr="00152D5B">
        <w:rPr>
          <w:rFonts w:ascii="Times New Roman" w:hAnsi="Times New Roman" w:cs="Times New Roman"/>
          <w:bCs/>
          <w:sz w:val="28"/>
          <w:szCs w:val="28"/>
        </w:rPr>
        <w:t xml:space="preserve"> над развитием речи, составляя предложения, мини-тексты; пополнять словарный запас  учащихся.</w:t>
      </w:r>
    </w:p>
    <w:p w:rsid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45A" w:rsidRPr="001B245A" w:rsidRDefault="001B245A" w:rsidP="001B2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5A">
        <w:rPr>
          <w:rFonts w:ascii="Times New Roman" w:hAnsi="Times New Roman" w:cs="Times New Roman"/>
          <w:b/>
          <w:sz w:val="28"/>
          <w:szCs w:val="28"/>
        </w:rPr>
        <w:t>«Грамматическая головоломка»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Запишите 7 глаголов по следующим указаниям: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Слышать – 1-е л., ед.ч., б.в.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Зависеть – 1-е л., мн.ч., н.в.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Дунуть – повел. форма, 2-е л., ед.ч.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Укрыть – 1-е л., мн.ч., б.в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Вертеть – 3-е л., мн.ч., п.в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Гладить – 2-е л., мн.ч., н.в.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Терпеть - 3-е л., ед.ч., н.в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3FE">
        <w:rPr>
          <w:rFonts w:ascii="Times New Roman" w:hAnsi="Times New Roman" w:cs="Times New Roman"/>
          <w:b/>
          <w:sz w:val="28"/>
          <w:szCs w:val="28"/>
        </w:rPr>
        <w:t>У</w:t>
      </w:r>
      <w:r w:rsidRPr="009F23F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F23FE">
        <w:rPr>
          <w:rFonts w:ascii="Times New Roman" w:hAnsi="Times New Roman" w:cs="Times New Roman"/>
          <w:b/>
          <w:sz w:val="28"/>
          <w:szCs w:val="28"/>
        </w:rPr>
        <w:t>лышу, з</w:t>
      </w:r>
      <w:r w:rsidRPr="009F23F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F23FE">
        <w:rPr>
          <w:rFonts w:ascii="Times New Roman" w:hAnsi="Times New Roman" w:cs="Times New Roman"/>
          <w:b/>
          <w:sz w:val="28"/>
          <w:szCs w:val="28"/>
        </w:rPr>
        <w:t>висим, д</w:t>
      </w:r>
      <w:r w:rsidRPr="009F23FE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9F23FE">
        <w:rPr>
          <w:rFonts w:ascii="Times New Roman" w:hAnsi="Times New Roman" w:cs="Times New Roman"/>
          <w:b/>
          <w:sz w:val="28"/>
          <w:szCs w:val="28"/>
        </w:rPr>
        <w:t>й, у</w:t>
      </w:r>
      <w:r w:rsidRPr="009F23F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9F23FE">
        <w:rPr>
          <w:rFonts w:ascii="Times New Roman" w:hAnsi="Times New Roman" w:cs="Times New Roman"/>
          <w:b/>
          <w:sz w:val="28"/>
          <w:szCs w:val="28"/>
        </w:rPr>
        <w:t>роем, в</w:t>
      </w:r>
      <w:r w:rsidRPr="009F23F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9F23FE">
        <w:rPr>
          <w:rFonts w:ascii="Times New Roman" w:hAnsi="Times New Roman" w:cs="Times New Roman"/>
          <w:b/>
          <w:sz w:val="28"/>
          <w:szCs w:val="28"/>
        </w:rPr>
        <w:t>ртели, г</w:t>
      </w:r>
      <w:r w:rsidRPr="009F23FE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9F23FE">
        <w:rPr>
          <w:rFonts w:ascii="Times New Roman" w:hAnsi="Times New Roman" w:cs="Times New Roman"/>
          <w:b/>
          <w:sz w:val="28"/>
          <w:szCs w:val="28"/>
        </w:rPr>
        <w:t>адите, т</w:t>
      </w:r>
      <w:r w:rsidRPr="009F23F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9F23FE">
        <w:rPr>
          <w:rFonts w:ascii="Times New Roman" w:hAnsi="Times New Roman" w:cs="Times New Roman"/>
          <w:b/>
          <w:sz w:val="28"/>
          <w:szCs w:val="28"/>
        </w:rPr>
        <w:t xml:space="preserve">рпит </w:t>
      </w:r>
    </w:p>
    <w:p w:rsidR="001B245A" w:rsidRPr="009F23FE" w:rsidRDefault="001B245A" w:rsidP="001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>Затем выделив в каждом глаголе 2 букву, вы сможете прочитать ответ на вопрос «Что одевают девушки – казашки один раз в жизни?» (</w:t>
      </w:r>
      <w:proofErr w:type="spellStart"/>
      <w:r w:rsidRPr="009F23FE">
        <w:rPr>
          <w:rFonts w:ascii="Times New Roman" w:hAnsi="Times New Roman" w:cs="Times New Roman"/>
          <w:sz w:val="28"/>
          <w:szCs w:val="28"/>
        </w:rPr>
        <w:t>Саукеле</w:t>
      </w:r>
      <w:proofErr w:type="spellEnd"/>
      <w:r w:rsidRPr="009F23FE">
        <w:rPr>
          <w:rFonts w:ascii="Times New Roman" w:hAnsi="Times New Roman" w:cs="Times New Roman"/>
          <w:sz w:val="28"/>
          <w:szCs w:val="28"/>
        </w:rPr>
        <w:t>)</w:t>
      </w: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D5B" w:rsidRPr="00152D5B" w:rsidRDefault="00152D5B" w:rsidP="00152D5B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D5B">
        <w:rPr>
          <w:rFonts w:ascii="Times New Roman" w:hAnsi="Times New Roman" w:cs="Times New Roman"/>
          <w:bCs/>
          <w:sz w:val="28"/>
          <w:szCs w:val="28"/>
        </w:rPr>
        <w:t xml:space="preserve">Ценность таких игр заключается в том, что на их материале можно отрабатывать также скорость чтения, слоговой состав слова, развивать орфографическую зоркость и многое другое. 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  <w:t xml:space="preserve">Важная роль занимательных дидактических игр состоит еще и в том, что они способствуют снятию напряжения и страха при письме у детей, чувствующих свою собственную несостоятельность, создает положительный эмоциональный настой в ходе урока. </w:t>
      </w:r>
      <w:r w:rsidRPr="00152D5B">
        <w:rPr>
          <w:rFonts w:ascii="Times New Roman" w:hAnsi="Times New Roman" w:cs="Times New Roman"/>
          <w:bCs/>
          <w:sz w:val="28"/>
          <w:szCs w:val="28"/>
        </w:rPr>
        <w:br/>
        <w:t>Ребенок с удовольствием выполняет любые задания и упражнения учителя. И учитель, таким образом, стимулирует правильную речь ученика как устную, так и письменную.</w:t>
      </w:r>
    </w:p>
    <w:p w:rsidR="00152D5B" w:rsidRPr="00152D5B" w:rsidRDefault="00152D5B" w:rsidP="00152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D5B" w:rsidRPr="00152D5B" w:rsidRDefault="00152D5B" w:rsidP="00152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D5B" w:rsidRDefault="00152D5B" w:rsidP="00BD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D5B" w:rsidRDefault="00152D5B" w:rsidP="00BD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D5B" w:rsidRDefault="00152D5B" w:rsidP="00BD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30C" w:rsidRPr="009F23FE" w:rsidRDefault="001B245A" w:rsidP="001B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3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130C" w:rsidRPr="009F23FE" w:rsidSect="00061A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87B"/>
    <w:rsid w:val="00061AEC"/>
    <w:rsid w:val="00113D96"/>
    <w:rsid w:val="00126EA4"/>
    <w:rsid w:val="00152D5B"/>
    <w:rsid w:val="001B245A"/>
    <w:rsid w:val="001C448B"/>
    <w:rsid w:val="0027696E"/>
    <w:rsid w:val="002A1A24"/>
    <w:rsid w:val="002D6DBA"/>
    <w:rsid w:val="00435C06"/>
    <w:rsid w:val="0050106B"/>
    <w:rsid w:val="005B0AFF"/>
    <w:rsid w:val="006F26A7"/>
    <w:rsid w:val="00727270"/>
    <w:rsid w:val="0075130C"/>
    <w:rsid w:val="00792407"/>
    <w:rsid w:val="008F69CA"/>
    <w:rsid w:val="00972C46"/>
    <w:rsid w:val="009A787D"/>
    <w:rsid w:val="009F23FE"/>
    <w:rsid w:val="00A76D64"/>
    <w:rsid w:val="00A94171"/>
    <w:rsid w:val="00BD1D43"/>
    <w:rsid w:val="00C2772F"/>
    <w:rsid w:val="00C43616"/>
    <w:rsid w:val="00D72877"/>
    <w:rsid w:val="00E973B5"/>
    <w:rsid w:val="00F30F70"/>
    <w:rsid w:val="00F626BA"/>
    <w:rsid w:val="00F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35DB-180C-48C4-8A89-7C00FAFB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F72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7287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F7287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F7287B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2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Коломеец Ольга Михайловна</cp:lastModifiedBy>
  <cp:revision>13</cp:revision>
  <dcterms:created xsi:type="dcterms:W3CDTF">2012-01-26T17:10:00Z</dcterms:created>
  <dcterms:modified xsi:type="dcterms:W3CDTF">2022-03-02T07:00:00Z</dcterms:modified>
</cp:coreProperties>
</file>