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E30" w:rsidRPr="00A25E30" w:rsidRDefault="00FD6E9C" w:rsidP="00A25E30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Использование ИКТ технологий </w:t>
      </w:r>
      <w:r w:rsidR="00A25E30" w:rsidRPr="00A25E30">
        <w:rPr>
          <w:b/>
          <w:sz w:val="28"/>
          <w:szCs w:val="28"/>
        </w:rPr>
        <w:t>в процесс</w:t>
      </w:r>
      <w:r>
        <w:rPr>
          <w:b/>
          <w:sz w:val="28"/>
          <w:szCs w:val="28"/>
        </w:rPr>
        <w:t>е</w:t>
      </w:r>
      <w:r w:rsidR="00A25E30" w:rsidRPr="00A25E30">
        <w:rPr>
          <w:b/>
          <w:sz w:val="28"/>
          <w:szCs w:val="28"/>
        </w:rPr>
        <w:t xml:space="preserve"> обучения</w:t>
      </w:r>
      <w:r w:rsidR="00DE2341">
        <w:rPr>
          <w:b/>
          <w:sz w:val="28"/>
          <w:szCs w:val="28"/>
        </w:rPr>
        <w:t xml:space="preserve"> иностранному языку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457E58" w:rsidRPr="00A2537D" w:rsidRDefault="00457E58" w:rsidP="00A25E3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2537D">
        <w:rPr>
          <w:sz w:val="28"/>
          <w:szCs w:val="28"/>
        </w:rPr>
        <w:t xml:space="preserve">В наши дни обучение иностранным языкам в школе невозможно представить без использования </w:t>
      </w:r>
      <w:r w:rsidRPr="00A2537D">
        <w:rPr>
          <w:rStyle w:val="spelle"/>
          <w:sz w:val="28"/>
          <w:szCs w:val="28"/>
        </w:rPr>
        <w:t>мультимедийных</w:t>
      </w:r>
      <w:r w:rsidRPr="00A2537D">
        <w:rPr>
          <w:sz w:val="28"/>
          <w:szCs w:val="28"/>
        </w:rPr>
        <w:t xml:space="preserve"> средств обучения. Модернизация образования направлена на то, чтобы учебный процесс способствовал формированию необходимых качеств, которые помогут выпускникам сориентироваться в современном мире.                                  </w:t>
      </w:r>
    </w:p>
    <w:p w:rsidR="00457E58" w:rsidRPr="00A2537D" w:rsidRDefault="00457E58" w:rsidP="00A25E3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2537D">
        <w:rPr>
          <w:sz w:val="28"/>
          <w:szCs w:val="28"/>
        </w:rPr>
        <w:t xml:space="preserve">Возможность иллюстрирования реального процесса общения на иностранном языке, необходимость приближения образовательной среды к реальным условиям функционирования </w:t>
      </w:r>
      <w:r w:rsidRPr="00A2537D">
        <w:rPr>
          <w:rStyle w:val="grame"/>
          <w:sz w:val="28"/>
          <w:szCs w:val="28"/>
        </w:rPr>
        <w:t>изучаемого</w:t>
      </w:r>
      <w:r w:rsidRPr="00A2537D">
        <w:rPr>
          <w:sz w:val="28"/>
          <w:szCs w:val="28"/>
        </w:rPr>
        <w:t xml:space="preserve"> языка и культуры, безусловно, являются актуальными задачами методики обучения иностранным языкам. </w:t>
      </w:r>
      <w:r w:rsidR="00A2537D" w:rsidRPr="00A2537D">
        <w:rPr>
          <w:sz w:val="28"/>
          <w:szCs w:val="28"/>
        </w:rPr>
        <w:t xml:space="preserve"> </w:t>
      </w:r>
      <w:r w:rsidRPr="00A2537D">
        <w:rPr>
          <w:sz w:val="28"/>
          <w:szCs w:val="28"/>
        </w:rPr>
        <w:t>С психологической точки зрения такое обучение несет в себе огромный мотивационный потенциал.</w:t>
      </w:r>
    </w:p>
    <w:p w:rsidR="00917A7C" w:rsidRPr="00A2537D" w:rsidRDefault="00A2537D" w:rsidP="00A25E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37D">
        <w:rPr>
          <w:rFonts w:ascii="Times New Roman" w:hAnsi="Times New Roman" w:cs="Times New Roman"/>
          <w:sz w:val="28"/>
          <w:szCs w:val="28"/>
        </w:rPr>
        <w:t xml:space="preserve">      </w:t>
      </w:r>
      <w:r w:rsidR="00917A7C" w:rsidRPr="00A2537D">
        <w:rPr>
          <w:rFonts w:ascii="Times New Roman" w:hAnsi="Times New Roman" w:cs="Times New Roman"/>
          <w:sz w:val="28"/>
          <w:szCs w:val="28"/>
        </w:rPr>
        <w:t xml:space="preserve">Использование информационных (компьютерных) технологий кардинально расширяет возможности учителя в выборе материалов и форм учебной деятельности, делает уроки яркими и увлекательными, информационно и эмоционально насыщенными. В основу использования на уроках иностранного языка мультимедийных презентаций положен коммуникативный подход к овладению всеми аспектами иноязычной культуры: познавательным, учебным, развивающим и воспитательным, а внутри учебного аспекта – всеми </w:t>
      </w:r>
      <w:r w:rsidR="008635C5">
        <w:rPr>
          <w:rFonts w:ascii="Times New Roman" w:hAnsi="Times New Roman" w:cs="Times New Roman"/>
          <w:sz w:val="28"/>
          <w:szCs w:val="28"/>
        </w:rPr>
        <w:t>в</w:t>
      </w:r>
      <w:r w:rsidR="00917A7C" w:rsidRPr="00A2537D">
        <w:rPr>
          <w:rFonts w:ascii="Times New Roman" w:hAnsi="Times New Roman" w:cs="Times New Roman"/>
          <w:sz w:val="28"/>
          <w:szCs w:val="28"/>
        </w:rPr>
        <w:t xml:space="preserve">идами речевой деятельности: чтением, говорением, </w:t>
      </w:r>
      <w:proofErr w:type="spellStart"/>
      <w:r w:rsidR="00917A7C" w:rsidRPr="00A2537D">
        <w:rPr>
          <w:rFonts w:ascii="Times New Roman" w:hAnsi="Times New Roman" w:cs="Times New Roman"/>
          <w:sz w:val="28"/>
          <w:szCs w:val="28"/>
        </w:rPr>
        <w:t>аудированием</w:t>
      </w:r>
      <w:proofErr w:type="spellEnd"/>
      <w:r w:rsidR="00917A7C" w:rsidRPr="00A2537D">
        <w:rPr>
          <w:rFonts w:ascii="Times New Roman" w:hAnsi="Times New Roman" w:cs="Times New Roman"/>
          <w:sz w:val="28"/>
          <w:szCs w:val="28"/>
        </w:rPr>
        <w:t xml:space="preserve">, письмом. Создание и использование мультимедийных презентаций </w:t>
      </w:r>
      <w:proofErr w:type="spellStart"/>
      <w:r w:rsidR="00917A7C" w:rsidRPr="00A2537D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917A7C" w:rsidRPr="00A25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A7C" w:rsidRPr="00A2537D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="00917A7C" w:rsidRPr="00A2537D">
        <w:rPr>
          <w:rFonts w:ascii="Times New Roman" w:hAnsi="Times New Roman" w:cs="Times New Roman"/>
          <w:sz w:val="28"/>
          <w:szCs w:val="28"/>
        </w:rPr>
        <w:t xml:space="preserve"> на уроках и во внеклассной работе является эффективным способом обучения, помогающим ученику осознавать себя как активного субъекта познания, испытывать радость победы и успеха в личностно-значимой для него деятельности </w:t>
      </w:r>
    </w:p>
    <w:p w:rsidR="00917A7C" w:rsidRPr="00A2537D" w:rsidRDefault="00A2537D" w:rsidP="00A25E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37D">
        <w:rPr>
          <w:rFonts w:ascii="Times New Roman" w:hAnsi="Times New Roman" w:cs="Times New Roman"/>
          <w:sz w:val="28"/>
          <w:szCs w:val="28"/>
        </w:rPr>
        <w:t xml:space="preserve">       </w:t>
      </w:r>
      <w:r w:rsidR="00917A7C" w:rsidRPr="00A2537D">
        <w:rPr>
          <w:rFonts w:ascii="Times New Roman" w:hAnsi="Times New Roman" w:cs="Times New Roman"/>
          <w:sz w:val="28"/>
          <w:szCs w:val="28"/>
        </w:rPr>
        <w:t>Использование мультимедийных презентаций</w:t>
      </w:r>
      <w:r w:rsidR="00BC4843" w:rsidRPr="00A2537D">
        <w:rPr>
          <w:rFonts w:ascii="Times New Roman" w:hAnsi="Times New Roman" w:cs="Times New Roman"/>
          <w:sz w:val="28"/>
          <w:szCs w:val="28"/>
        </w:rPr>
        <w:t xml:space="preserve"> </w:t>
      </w:r>
      <w:r w:rsidR="00917A7C" w:rsidRPr="00A2537D">
        <w:rPr>
          <w:rFonts w:ascii="Times New Roman" w:hAnsi="Times New Roman" w:cs="Times New Roman"/>
          <w:sz w:val="28"/>
          <w:szCs w:val="28"/>
        </w:rPr>
        <w:t xml:space="preserve">имеет много преимуществ перед традиционными методами обучения. Они позволяют тренировать различные виды речевой деятельности и сочетать их в разных комбинациях, помогают осознать языковые явления, сформировать лингвистические </w:t>
      </w:r>
      <w:r w:rsidR="00917A7C" w:rsidRPr="00A2537D">
        <w:rPr>
          <w:rFonts w:ascii="Times New Roman" w:hAnsi="Times New Roman" w:cs="Times New Roman"/>
          <w:sz w:val="28"/>
          <w:szCs w:val="28"/>
        </w:rPr>
        <w:lastRenderedPageBreak/>
        <w:t xml:space="preserve">способности, создать коммуникативные ситуации, автоматизировать языковые и речевые действия, а также обеспечивают реализацию индивидуального подхода и интенсификацию самостоятельной работы учащихся. </w:t>
      </w:r>
    </w:p>
    <w:p w:rsidR="00457E58" w:rsidRPr="00A2537D" w:rsidRDefault="00A2537D" w:rsidP="00A25E30">
      <w:pPr>
        <w:spacing w:after="0" w:line="360" w:lineRule="auto"/>
        <w:jc w:val="both"/>
        <w:outlineLvl w:val="5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    </w:t>
      </w:r>
      <w:r w:rsidR="00457E58" w:rsidRPr="00A2537D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Работая над созданием презентации, в соответствии с выбранной темой, учащиеся из всего многообразия поисковой информации о разных сторонах действительности </w:t>
      </w:r>
      <w:proofErr w:type="gramStart"/>
      <w:r w:rsidR="00457E58" w:rsidRPr="00A2537D">
        <w:rPr>
          <w:rFonts w:ascii="Times New Roman" w:hAnsi="Times New Roman" w:cs="Times New Roman"/>
          <w:bCs/>
          <w:color w:val="333333"/>
          <w:sz w:val="28"/>
          <w:szCs w:val="28"/>
        </w:rPr>
        <w:t>англо-говорящих</w:t>
      </w:r>
      <w:proofErr w:type="gramEnd"/>
      <w:r w:rsidR="00457E58" w:rsidRPr="00A2537D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стран и России (школа, досуг, искусство, работа, быт, общественные организации, литература, телевидение, хобби и т. д.) отбирают явления, события, факты, которые наиболее им интересны. </w:t>
      </w:r>
      <w:r w:rsidR="0097490A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  </w:t>
      </w:r>
      <w:r w:rsidR="00457E58" w:rsidRPr="00A2537D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Важным в усвоении информации данной в презентации является сочетание вербального канала получения учащимися информации с визуальным, т.к. широко используются средства зрительной наглядности, анимации, звука, аутентичные опоры в слайдах: фотографии, рисунки, почтовые открытки, письма, выдержки, вывески, рекламные объявления, карты, схемы, таблицы, диаграммы и т. д. </w:t>
      </w:r>
    </w:p>
    <w:p w:rsidR="00A25E30" w:rsidRPr="00A2537D" w:rsidRDefault="00A25E30" w:rsidP="00A25E3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2537D">
        <w:rPr>
          <w:sz w:val="28"/>
          <w:szCs w:val="28"/>
        </w:rPr>
        <w:t xml:space="preserve">Таким образом, использование мультимедиа на уроках при обучении устной иноязычной речи – очень важная часть системы, которая необходима для повышения эффективности обучения, формирования </w:t>
      </w:r>
      <w:r w:rsidRPr="00A2537D">
        <w:rPr>
          <w:rStyle w:val="spelle"/>
          <w:sz w:val="28"/>
          <w:szCs w:val="28"/>
        </w:rPr>
        <w:t>социокультурной</w:t>
      </w:r>
      <w:r w:rsidRPr="00A2537D">
        <w:rPr>
          <w:sz w:val="28"/>
          <w:szCs w:val="28"/>
        </w:rPr>
        <w:t xml:space="preserve"> компетенции обучаемых. Мультимедиа открывают доступ к новым источникам информации, повышают эффективность самостоятельной работы, дают новые возможности для творчества, позволяют реализовывать принципиально новые формы и методы обучения.</w:t>
      </w:r>
    </w:p>
    <w:p w:rsidR="0097490A" w:rsidRDefault="0097490A" w:rsidP="009749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90A" w:rsidRPr="0097490A" w:rsidRDefault="0097490A" w:rsidP="009749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90A">
        <w:rPr>
          <w:rFonts w:ascii="Times New Roman" w:hAnsi="Times New Roman" w:cs="Times New Roman"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7490A" w:rsidRPr="0097490A" w:rsidRDefault="0097490A" w:rsidP="0097490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90A">
        <w:rPr>
          <w:rFonts w:ascii="Times New Roman" w:hAnsi="Times New Roman" w:cs="Times New Roman"/>
          <w:sz w:val="28"/>
          <w:szCs w:val="28"/>
        </w:rPr>
        <w:t>Статья «Использование современных образовательных технологий – один из критериев успешности учителя». Клюева Т.Г., ИЯШ №4, 2012г.</w:t>
      </w:r>
    </w:p>
    <w:p w:rsidR="0097490A" w:rsidRPr="0097490A" w:rsidRDefault="0097490A" w:rsidP="0097490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90A">
        <w:rPr>
          <w:rFonts w:ascii="Times New Roman" w:hAnsi="Times New Roman" w:cs="Times New Roman"/>
          <w:sz w:val="28"/>
          <w:szCs w:val="28"/>
        </w:rPr>
        <w:t>Экспертиза инновационной деятельности в образовании: Методическое пособие/Губанова Е.В., Зарубина Н.Л. – Саратов, 2008.-60 с.</w:t>
      </w:r>
    </w:p>
    <w:sectPr w:rsidR="0097490A" w:rsidRPr="0097490A" w:rsidSect="00A253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F718A"/>
    <w:multiLevelType w:val="hybridMultilevel"/>
    <w:tmpl w:val="A926B526"/>
    <w:lvl w:ilvl="0" w:tplc="EE4A50A2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5A4"/>
    <w:rsid w:val="000C7D30"/>
    <w:rsid w:val="001D4FAB"/>
    <w:rsid w:val="003276A5"/>
    <w:rsid w:val="003E4496"/>
    <w:rsid w:val="00457E58"/>
    <w:rsid w:val="004D4EC7"/>
    <w:rsid w:val="007F254C"/>
    <w:rsid w:val="007F662D"/>
    <w:rsid w:val="008635C5"/>
    <w:rsid w:val="00876794"/>
    <w:rsid w:val="00917A7C"/>
    <w:rsid w:val="0097490A"/>
    <w:rsid w:val="00A2537D"/>
    <w:rsid w:val="00A25E30"/>
    <w:rsid w:val="00AC28CF"/>
    <w:rsid w:val="00B76C27"/>
    <w:rsid w:val="00B91081"/>
    <w:rsid w:val="00BC4843"/>
    <w:rsid w:val="00BD07B8"/>
    <w:rsid w:val="00C2647C"/>
    <w:rsid w:val="00CF5B73"/>
    <w:rsid w:val="00DC58C0"/>
    <w:rsid w:val="00DC6886"/>
    <w:rsid w:val="00DE2341"/>
    <w:rsid w:val="00E325A4"/>
    <w:rsid w:val="00F06F6C"/>
    <w:rsid w:val="00FD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14BAB"/>
  <w15:docId w15:val="{F878F353-73E0-4186-8E9A-E75747A2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E325A4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5A4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rsid w:val="00E3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B91081"/>
    <w:rPr>
      <w:i/>
      <w:iCs/>
    </w:rPr>
  </w:style>
  <w:style w:type="character" w:customStyle="1" w:styleId="spelle">
    <w:name w:val="spelle"/>
    <w:basedOn w:val="a0"/>
    <w:rsid w:val="00457E58"/>
  </w:style>
  <w:style w:type="character" w:customStyle="1" w:styleId="grame">
    <w:name w:val="grame"/>
    <w:basedOn w:val="a0"/>
    <w:rsid w:val="00457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17</cp:revision>
  <dcterms:created xsi:type="dcterms:W3CDTF">2014-09-22T13:19:00Z</dcterms:created>
  <dcterms:modified xsi:type="dcterms:W3CDTF">2020-01-19T04:56:00Z</dcterms:modified>
</cp:coreProperties>
</file>