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1B6" w:rsidRPr="007E41B6" w:rsidRDefault="007E41B6" w:rsidP="007E41B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E41B6">
        <w:rPr>
          <w:rFonts w:ascii="Times New Roman" w:hAnsi="Times New Roman" w:cs="Times New Roman"/>
          <w:sz w:val="28"/>
          <w:szCs w:val="28"/>
        </w:rPr>
        <w:t>Арт-терапия как метод работы с эмоциональными проблемами младшего школьника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E41B6" w:rsidRPr="007E41B6" w:rsidRDefault="007E41B6" w:rsidP="007E41B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1B6" w:rsidRPr="007E41B6" w:rsidRDefault="007E41B6" w:rsidP="007E41B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1B6">
        <w:rPr>
          <w:rFonts w:ascii="Times New Roman" w:hAnsi="Times New Roman" w:cs="Times New Roman"/>
          <w:sz w:val="28"/>
          <w:szCs w:val="28"/>
        </w:rPr>
        <w:t>В начальной школе дети сталкиваются с множеством новых ситуаций: адаптация к коллективу, учебные трудности, отношения с одноклассниками и учителями. Всё это может вызывать у ребёнка тревогу, страх, агрессию или замкнутость. Как помочь младшему школьнику выразить и прожить свои эмоции, если ему трудно говорить о них словами? Один из эффективных способов — арт-терапия.</w:t>
      </w:r>
    </w:p>
    <w:p w:rsidR="007E41B6" w:rsidRPr="007E41B6" w:rsidRDefault="007E41B6" w:rsidP="007E41B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E41B6" w:rsidRPr="007E41B6" w:rsidRDefault="007E41B6" w:rsidP="007E41B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1B6">
        <w:rPr>
          <w:rFonts w:ascii="Times New Roman" w:hAnsi="Times New Roman" w:cs="Times New Roman"/>
          <w:sz w:val="28"/>
          <w:szCs w:val="28"/>
        </w:rPr>
        <w:t>Арт-терапия — это метод психологической помощи, в основе которого лежит творчество. Через рисование, лепку, аппликацию, работу с песком и другими материалами ребёнок выражает свои чувства, переживания и внутренние конфликты. Главное преимущество арт-терапии — она не требует от ребёнка умения красиво рисовать или лепить. Важен сам процесс, а не результат.</w:t>
      </w:r>
    </w:p>
    <w:p w:rsidR="007E41B6" w:rsidRPr="007E41B6" w:rsidRDefault="007E41B6" w:rsidP="007E41B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1B6" w:rsidRPr="007E41B6" w:rsidRDefault="007E41B6" w:rsidP="007E41B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1B6">
        <w:rPr>
          <w:rFonts w:ascii="Times New Roman" w:hAnsi="Times New Roman" w:cs="Times New Roman"/>
          <w:sz w:val="28"/>
          <w:szCs w:val="28"/>
        </w:rPr>
        <w:t>Безопасное выражение эмоций. Ребёнку проще нарисовать свой страх или обиду, чем рассказать о них взрослому.</w:t>
      </w:r>
    </w:p>
    <w:p w:rsidR="007E41B6" w:rsidRPr="007E41B6" w:rsidRDefault="007E41B6" w:rsidP="007E41B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1B6">
        <w:rPr>
          <w:rFonts w:ascii="Times New Roman" w:hAnsi="Times New Roman" w:cs="Times New Roman"/>
          <w:sz w:val="28"/>
          <w:szCs w:val="28"/>
        </w:rPr>
        <w:t>Развитие эмоционального интеллекта. Творчество помогает распознавать и называть свои чувства.</w:t>
      </w:r>
    </w:p>
    <w:p w:rsidR="007E41B6" w:rsidRPr="007E41B6" w:rsidRDefault="007E41B6" w:rsidP="007E41B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1B6">
        <w:rPr>
          <w:rFonts w:ascii="Times New Roman" w:hAnsi="Times New Roman" w:cs="Times New Roman"/>
          <w:sz w:val="28"/>
          <w:szCs w:val="28"/>
        </w:rPr>
        <w:t>Снятие напряжения. Работа с красками, глиной, песком расслабляет, снижает уровень тревожности.</w:t>
      </w:r>
    </w:p>
    <w:p w:rsidR="007E41B6" w:rsidRPr="007E41B6" w:rsidRDefault="007E41B6" w:rsidP="007E41B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1B6">
        <w:rPr>
          <w:rFonts w:ascii="Times New Roman" w:hAnsi="Times New Roman" w:cs="Times New Roman"/>
          <w:sz w:val="28"/>
          <w:szCs w:val="28"/>
        </w:rPr>
        <w:t>Повышение самооценки. Ребёнок видит результат своего труда, что придаёт ему уверенности.</w:t>
      </w:r>
    </w:p>
    <w:p w:rsidR="007E41B6" w:rsidRPr="007E41B6" w:rsidRDefault="007E41B6" w:rsidP="007E41B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1B6">
        <w:rPr>
          <w:rFonts w:ascii="Times New Roman" w:hAnsi="Times New Roman" w:cs="Times New Roman"/>
          <w:sz w:val="28"/>
          <w:szCs w:val="28"/>
        </w:rPr>
        <w:t>Диагностика внутреннего мира. По рисункам и поделкам педагог может понять, что беспокоит ребёнка, даже если он молчит.</w:t>
      </w:r>
    </w:p>
    <w:p w:rsidR="007E41B6" w:rsidRDefault="007E41B6" w:rsidP="007E41B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1B6" w:rsidRPr="007E41B6" w:rsidRDefault="007E41B6" w:rsidP="007E41B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E41B6">
        <w:rPr>
          <w:rFonts w:ascii="Times New Roman" w:hAnsi="Times New Roman" w:cs="Times New Roman"/>
          <w:sz w:val="28"/>
          <w:szCs w:val="28"/>
        </w:rPr>
        <w:t>пражнений для работы с эмоциями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392"/>
        <w:gridCol w:w="2536"/>
        <w:gridCol w:w="4819"/>
      </w:tblGrid>
      <w:tr w:rsidR="007E41B6" w:rsidTr="007E41B6">
        <w:tc>
          <w:tcPr>
            <w:tcW w:w="2392" w:type="dxa"/>
          </w:tcPr>
          <w:p w:rsidR="007E41B6" w:rsidRDefault="007E41B6" w:rsidP="007E41B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1B6">
              <w:rPr>
                <w:rFonts w:ascii="Times New Roman" w:hAnsi="Times New Roman" w:cs="Times New Roman"/>
                <w:sz w:val="28"/>
                <w:szCs w:val="28"/>
              </w:rPr>
              <w:t>Эмоция/проблема</w:t>
            </w:r>
          </w:p>
        </w:tc>
        <w:tc>
          <w:tcPr>
            <w:tcW w:w="2536" w:type="dxa"/>
          </w:tcPr>
          <w:p w:rsidR="007E41B6" w:rsidRDefault="007E41B6" w:rsidP="007E41B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1B6"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</w:tc>
        <w:tc>
          <w:tcPr>
            <w:tcW w:w="4819" w:type="dxa"/>
          </w:tcPr>
          <w:p w:rsidR="007E41B6" w:rsidRPr="007E41B6" w:rsidRDefault="007E41B6" w:rsidP="007E41B6">
            <w:pPr>
              <w:spacing w:line="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1B6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  <w:p w:rsidR="007E41B6" w:rsidRDefault="007E41B6" w:rsidP="007E41B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B6" w:rsidTr="007E41B6">
        <w:tc>
          <w:tcPr>
            <w:tcW w:w="2392" w:type="dxa"/>
          </w:tcPr>
          <w:p w:rsidR="007E41B6" w:rsidRDefault="007E41B6" w:rsidP="007E41B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1B6">
              <w:rPr>
                <w:rFonts w:ascii="Times New Roman" w:hAnsi="Times New Roman" w:cs="Times New Roman"/>
                <w:sz w:val="28"/>
                <w:szCs w:val="28"/>
              </w:rPr>
              <w:t>Страх, тревога</w:t>
            </w:r>
          </w:p>
        </w:tc>
        <w:tc>
          <w:tcPr>
            <w:tcW w:w="2536" w:type="dxa"/>
          </w:tcPr>
          <w:p w:rsidR="007E41B6" w:rsidRDefault="007E41B6" w:rsidP="007E41B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1B6">
              <w:rPr>
                <w:rFonts w:ascii="Times New Roman" w:hAnsi="Times New Roman" w:cs="Times New Roman"/>
                <w:sz w:val="28"/>
                <w:szCs w:val="28"/>
              </w:rPr>
              <w:t>«Нарисуй свой страх»</w:t>
            </w:r>
          </w:p>
        </w:tc>
        <w:tc>
          <w:tcPr>
            <w:tcW w:w="4819" w:type="dxa"/>
          </w:tcPr>
          <w:p w:rsidR="007E41B6" w:rsidRPr="007E41B6" w:rsidRDefault="007E41B6" w:rsidP="007E41B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1B6">
              <w:rPr>
                <w:rFonts w:ascii="Times New Roman" w:hAnsi="Times New Roman" w:cs="Times New Roman"/>
                <w:sz w:val="28"/>
                <w:szCs w:val="28"/>
              </w:rPr>
              <w:t>Ребёнок рисует то, чего боится. Затем рисунок можно изменить: дорисовать смешные детали, сделать страх маленьким или даже уничтожить рисунок.</w:t>
            </w:r>
          </w:p>
          <w:p w:rsidR="007E41B6" w:rsidRDefault="007E41B6" w:rsidP="007E41B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B6" w:rsidTr="007E41B6">
        <w:tc>
          <w:tcPr>
            <w:tcW w:w="2392" w:type="dxa"/>
          </w:tcPr>
          <w:p w:rsidR="007E41B6" w:rsidRDefault="007E41B6" w:rsidP="007E41B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1B6">
              <w:rPr>
                <w:rFonts w:ascii="Times New Roman" w:hAnsi="Times New Roman" w:cs="Times New Roman"/>
                <w:sz w:val="28"/>
                <w:szCs w:val="28"/>
              </w:rPr>
              <w:t>Гнев, агрессия</w:t>
            </w:r>
          </w:p>
        </w:tc>
        <w:tc>
          <w:tcPr>
            <w:tcW w:w="2536" w:type="dxa"/>
          </w:tcPr>
          <w:p w:rsidR="007E41B6" w:rsidRDefault="007E41B6" w:rsidP="007E41B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1B6">
              <w:rPr>
                <w:rFonts w:ascii="Times New Roman" w:hAnsi="Times New Roman" w:cs="Times New Roman"/>
                <w:sz w:val="28"/>
                <w:szCs w:val="28"/>
              </w:rPr>
              <w:t>«Лепка из пластилина»</w:t>
            </w:r>
          </w:p>
        </w:tc>
        <w:tc>
          <w:tcPr>
            <w:tcW w:w="4819" w:type="dxa"/>
          </w:tcPr>
          <w:p w:rsidR="007E41B6" w:rsidRPr="007E41B6" w:rsidRDefault="007E41B6" w:rsidP="007E41B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1B6">
              <w:rPr>
                <w:rFonts w:ascii="Times New Roman" w:hAnsi="Times New Roman" w:cs="Times New Roman"/>
                <w:sz w:val="28"/>
                <w:szCs w:val="28"/>
              </w:rPr>
              <w:t>Ребёнок лепит из пластилина свою злость, а затем может смять, порвать или переделать фигурку во что-то доброе.</w:t>
            </w:r>
          </w:p>
          <w:p w:rsidR="007E41B6" w:rsidRDefault="007E41B6" w:rsidP="007E41B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B6" w:rsidTr="007E41B6">
        <w:tc>
          <w:tcPr>
            <w:tcW w:w="2392" w:type="dxa"/>
          </w:tcPr>
          <w:p w:rsidR="007E41B6" w:rsidRDefault="007E41B6" w:rsidP="007E41B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1B6">
              <w:rPr>
                <w:rFonts w:ascii="Times New Roman" w:hAnsi="Times New Roman" w:cs="Times New Roman"/>
                <w:sz w:val="28"/>
                <w:szCs w:val="28"/>
              </w:rPr>
              <w:t>Обида</w:t>
            </w:r>
          </w:p>
        </w:tc>
        <w:tc>
          <w:tcPr>
            <w:tcW w:w="2536" w:type="dxa"/>
          </w:tcPr>
          <w:p w:rsidR="007E41B6" w:rsidRDefault="007E41B6" w:rsidP="007E41B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1B6">
              <w:rPr>
                <w:rFonts w:ascii="Times New Roman" w:hAnsi="Times New Roman" w:cs="Times New Roman"/>
                <w:sz w:val="28"/>
                <w:szCs w:val="28"/>
              </w:rPr>
              <w:t>«Письмо без слов»</w:t>
            </w:r>
          </w:p>
        </w:tc>
        <w:tc>
          <w:tcPr>
            <w:tcW w:w="4819" w:type="dxa"/>
          </w:tcPr>
          <w:p w:rsidR="007E41B6" w:rsidRPr="007E41B6" w:rsidRDefault="007E41B6" w:rsidP="007E41B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1B6">
              <w:rPr>
                <w:rFonts w:ascii="Times New Roman" w:hAnsi="Times New Roman" w:cs="Times New Roman"/>
                <w:sz w:val="28"/>
                <w:szCs w:val="28"/>
              </w:rPr>
              <w:t xml:space="preserve">Ребёнок создаёт открытку или рисунок для того, на кого обижен, выражая свои чувства через цвета и </w:t>
            </w:r>
            <w:r w:rsidRPr="007E41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образы.</w:t>
            </w:r>
          </w:p>
          <w:p w:rsidR="007E41B6" w:rsidRDefault="007E41B6" w:rsidP="007E41B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B6" w:rsidTr="007E41B6">
        <w:tc>
          <w:tcPr>
            <w:tcW w:w="2392" w:type="dxa"/>
          </w:tcPr>
          <w:p w:rsidR="007E41B6" w:rsidRDefault="007E41B6" w:rsidP="007E41B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1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Низкая самооценка</w:t>
            </w:r>
          </w:p>
        </w:tc>
        <w:tc>
          <w:tcPr>
            <w:tcW w:w="2536" w:type="dxa"/>
          </w:tcPr>
          <w:p w:rsidR="007E41B6" w:rsidRDefault="007E41B6" w:rsidP="007E41B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1B6">
              <w:rPr>
                <w:rFonts w:ascii="Times New Roman" w:hAnsi="Times New Roman" w:cs="Times New Roman"/>
                <w:sz w:val="28"/>
                <w:szCs w:val="28"/>
              </w:rPr>
              <w:t>«Дерево моих успехов»</w:t>
            </w:r>
          </w:p>
        </w:tc>
        <w:tc>
          <w:tcPr>
            <w:tcW w:w="4819" w:type="dxa"/>
          </w:tcPr>
          <w:p w:rsidR="007E41B6" w:rsidRPr="007E41B6" w:rsidRDefault="007E41B6" w:rsidP="007E41B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1B6">
              <w:rPr>
                <w:rFonts w:ascii="Times New Roman" w:hAnsi="Times New Roman" w:cs="Times New Roman"/>
                <w:sz w:val="28"/>
                <w:szCs w:val="28"/>
              </w:rPr>
              <w:t>На нарисованном дереве ребёнок размещает листочки с написанными или нарисованными своими достижениями и хорошими качествами.</w:t>
            </w:r>
          </w:p>
          <w:p w:rsidR="007E41B6" w:rsidRDefault="007E41B6" w:rsidP="007E41B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41B6" w:rsidRPr="007E41B6" w:rsidRDefault="007E41B6" w:rsidP="007E41B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1B6" w:rsidRPr="007E41B6" w:rsidRDefault="007E41B6" w:rsidP="007E41B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1B6">
        <w:rPr>
          <w:rFonts w:ascii="Times New Roman" w:hAnsi="Times New Roman" w:cs="Times New Roman"/>
          <w:sz w:val="28"/>
          <w:szCs w:val="28"/>
        </w:rPr>
        <w:t>Учитель начальных классов может использовать элементы арт-терапии на уроках и во внеурочной деятельности. Важно:</w:t>
      </w:r>
    </w:p>
    <w:p w:rsidR="007E41B6" w:rsidRPr="007E41B6" w:rsidRDefault="007E41B6" w:rsidP="007E41B6">
      <w:pPr>
        <w:pStyle w:val="a4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1B6">
        <w:rPr>
          <w:rFonts w:ascii="Times New Roman" w:hAnsi="Times New Roman" w:cs="Times New Roman"/>
          <w:sz w:val="28"/>
          <w:szCs w:val="28"/>
        </w:rPr>
        <w:t>создавать атмосферу доверия и принятия;</w:t>
      </w:r>
    </w:p>
    <w:p w:rsidR="007E41B6" w:rsidRPr="007E41B6" w:rsidRDefault="007E41B6" w:rsidP="007E41B6">
      <w:pPr>
        <w:pStyle w:val="a4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1B6">
        <w:rPr>
          <w:rFonts w:ascii="Times New Roman" w:hAnsi="Times New Roman" w:cs="Times New Roman"/>
          <w:sz w:val="28"/>
          <w:szCs w:val="28"/>
        </w:rPr>
        <w:t>не оценивать художественные способности детей;</w:t>
      </w:r>
    </w:p>
    <w:p w:rsidR="007E41B6" w:rsidRPr="007E41B6" w:rsidRDefault="007E41B6" w:rsidP="007E41B6">
      <w:pPr>
        <w:pStyle w:val="a4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1B6">
        <w:rPr>
          <w:rFonts w:ascii="Times New Roman" w:hAnsi="Times New Roman" w:cs="Times New Roman"/>
          <w:sz w:val="28"/>
          <w:szCs w:val="28"/>
        </w:rPr>
        <w:t>не интерпретировать рисунки за ребёнка, а задавать открытые вопросы: «Расскажи о своём рисунке», «Что ты чувствовал, когда рисовал?»;</w:t>
      </w:r>
    </w:p>
    <w:p w:rsidR="007E41B6" w:rsidRPr="007E41B6" w:rsidRDefault="007E41B6" w:rsidP="007E41B6">
      <w:pPr>
        <w:pStyle w:val="a4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1B6">
        <w:rPr>
          <w:rFonts w:ascii="Times New Roman" w:hAnsi="Times New Roman" w:cs="Times New Roman"/>
          <w:sz w:val="28"/>
          <w:szCs w:val="28"/>
        </w:rPr>
        <w:t>использовать арт-терапию для профилактики эмоционального выгорания и сплочения коллектива.</w:t>
      </w:r>
    </w:p>
    <w:p w:rsidR="007E41B6" w:rsidRPr="007E41B6" w:rsidRDefault="007E41B6" w:rsidP="007E41B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E41B6" w:rsidRPr="007E41B6" w:rsidRDefault="007E41B6" w:rsidP="007E41B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1B6">
        <w:rPr>
          <w:rFonts w:ascii="Times New Roman" w:hAnsi="Times New Roman" w:cs="Times New Roman"/>
          <w:sz w:val="28"/>
          <w:szCs w:val="28"/>
        </w:rPr>
        <w:t xml:space="preserve">Арт-терапия — это доступный и мягкий способ помочь младшему школьнику справиться с эмоциональными трудностями. Она учит детей понимать себя, выражать чувства и находить внутренние ресурсы для преодоления проблем. В руках чуткого педагога творчество становится мостиком к сердцу ребёнка, помогая </w:t>
      </w:r>
      <w:proofErr w:type="gramStart"/>
      <w:r w:rsidRPr="007E41B6">
        <w:rPr>
          <w:rFonts w:ascii="Times New Roman" w:hAnsi="Times New Roman" w:cs="Times New Roman"/>
          <w:sz w:val="28"/>
          <w:szCs w:val="28"/>
        </w:rPr>
        <w:t>ему</w:t>
      </w:r>
      <w:proofErr w:type="gramEnd"/>
      <w:r w:rsidRPr="007E41B6">
        <w:rPr>
          <w:rFonts w:ascii="Times New Roman" w:hAnsi="Times New Roman" w:cs="Times New Roman"/>
          <w:sz w:val="28"/>
          <w:szCs w:val="28"/>
        </w:rPr>
        <w:t xml:space="preserve"> расти счастливым и уверенным в себе.</w:t>
      </w:r>
    </w:p>
    <w:p w:rsidR="007E41B6" w:rsidRPr="007E41B6" w:rsidRDefault="007E41B6" w:rsidP="007E41B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337" w:rsidRPr="007E41B6" w:rsidRDefault="00F52337" w:rsidP="007E41B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52337" w:rsidRPr="007E4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87A04"/>
    <w:multiLevelType w:val="hybridMultilevel"/>
    <w:tmpl w:val="71C2BC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EF"/>
    <w:rsid w:val="007C4FEF"/>
    <w:rsid w:val="007E41B6"/>
    <w:rsid w:val="00F5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41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4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6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2365</Characters>
  <Application>Microsoft Office Word</Application>
  <DocSecurity>0</DocSecurity>
  <Lines>19</Lines>
  <Paragraphs>5</Paragraphs>
  <ScaleCrop>false</ScaleCrop>
  <Company>Microsoft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хххх</dc:creator>
  <cp:keywords/>
  <dc:description/>
  <cp:lastModifiedBy>хххх</cp:lastModifiedBy>
  <cp:revision>2</cp:revision>
  <dcterms:created xsi:type="dcterms:W3CDTF">2026-05-05T15:23:00Z</dcterms:created>
  <dcterms:modified xsi:type="dcterms:W3CDTF">2026-05-05T15:28:00Z</dcterms:modified>
</cp:coreProperties>
</file>