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66" w:rsidRPr="00DC5066" w:rsidRDefault="00DC5066" w:rsidP="00DC5066">
      <w:pPr>
        <w:tabs>
          <w:tab w:val="left" w:pos="1008"/>
        </w:tabs>
        <w:spacing w:after="0" w:line="360" w:lineRule="auto"/>
        <w:jc w:val="center"/>
        <w:rPr>
          <w:rFonts w:ascii="Times New Roman" w:hAnsi="Times New Roman" w:cs="Times New Roman"/>
          <w:b/>
          <w:sz w:val="28"/>
          <w:szCs w:val="28"/>
        </w:rPr>
      </w:pPr>
      <w:bookmarkStart w:id="0" w:name="_GoBack"/>
      <w:r w:rsidRPr="00DC5066">
        <w:rPr>
          <w:rFonts w:ascii="Times New Roman" w:hAnsi="Times New Roman" w:cs="Times New Roman"/>
          <w:b/>
          <w:sz w:val="28"/>
          <w:szCs w:val="28"/>
        </w:rPr>
        <w:t>ИННОВАЦИОННЫЕ ТЕХНОЛОГИИ</w:t>
      </w:r>
    </w:p>
    <w:p w:rsidR="00DC5066" w:rsidRPr="00DC5066" w:rsidRDefault="00DC5066" w:rsidP="00DC5066">
      <w:pPr>
        <w:tabs>
          <w:tab w:val="left" w:pos="1008"/>
        </w:tabs>
        <w:spacing w:after="0" w:line="360" w:lineRule="auto"/>
        <w:jc w:val="center"/>
        <w:rPr>
          <w:rFonts w:ascii="Times New Roman" w:hAnsi="Times New Roman" w:cs="Times New Roman"/>
          <w:b/>
          <w:sz w:val="28"/>
          <w:szCs w:val="28"/>
        </w:rPr>
      </w:pPr>
      <w:r w:rsidRPr="00DC5066">
        <w:rPr>
          <w:rFonts w:ascii="Times New Roman" w:hAnsi="Times New Roman" w:cs="Times New Roman"/>
          <w:b/>
          <w:sz w:val="28"/>
          <w:szCs w:val="28"/>
        </w:rPr>
        <w:t>В СИСТЕМЕ ДОПОЛНИТЕЛЬНОГО ОБРАЗОВАНИЯ:</w:t>
      </w:r>
    </w:p>
    <w:p w:rsidR="00DC5066" w:rsidRPr="00DC5066" w:rsidRDefault="00DC5066" w:rsidP="00DC5066">
      <w:pPr>
        <w:tabs>
          <w:tab w:val="left" w:pos="1008"/>
        </w:tabs>
        <w:spacing w:after="0" w:line="360" w:lineRule="auto"/>
        <w:jc w:val="center"/>
        <w:rPr>
          <w:rFonts w:ascii="Times New Roman" w:hAnsi="Times New Roman" w:cs="Times New Roman"/>
          <w:b/>
          <w:sz w:val="28"/>
          <w:szCs w:val="28"/>
        </w:rPr>
      </w:pPr>
      <w:r w:rsidRPr="00DC5066">
        <w:rPr>
          <w:rFonts w:ascii="Times New Roman" w:hAnsi="Times New Roman" w:cs="Times New Roman"/>
          <w:b/>
          <w:sz w:val="28"/>
          <w:szCs w:val="28"/>
        </w:rPr>
        <w:t>НОВЫЕ ВОЗМОЖНОСТИ ДЛЯ РАЗВИТИЯ И РОСТА ПЕДАГОГА</w:t>
      </w:r>
    </w:p>
    <w:bookmarkEnd w:id="0"/>
    <w:p w:rsidR="00DC5066" w:rsidRPr="00DC5066" w:rsidRDefault="00DC5066" w:rsidP="00DC5066">
      <w:pPr>
        <w:tabs>
          <w:tab w:val="left" w:pos="1008"/>
        </w:tabs>
        <w:spacing w:after="0" w:line="360" w:lineRule="auto"/>
        <w:jc w:val="both"/>
        <w:rPr>
          <w:rFonts w:ascii="Times New Roman" w:hAnsi="Times New Roman" w:cs="Times New Roman"/>
          <w:sz w:val="28"/>
          <w:szCs w:val="28"/>
        </w:rPr>
      </w:pPr>
    </w:p>
    <w:p w:rsidR="00DC5066" w:rsidRDefault="00DC5066" w:rsidP="00DC5066">
      <w:pPr>
        <w:tabs>
          <w:tab w:val="left" w:pos="1008"/>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Ермолина Лада Валерьевна</w:t>
      </w:r>
      <w:r w:rsidRPr="00DC5066">
        <w:rPr>
          <w:rFonts w:ascii="Times New Roman" w:hAnsi="Times New Roman" w:cs="Times New Roman"/>
          <w:sz w:val="28"/>
          <w:szCs w:val="28"/>
        </w:rPr>
        <w:t xml:space="preserve">, </w:t>
      </w:r>
    </w:p>
    <w:p w:rsidR="00DC5066" w:rsidRDefault="00DC5066" w:rsidP="00DC5066">
      <w:pPr>
        <w:tabs>
          <w:tab w:val="left" w:pos="1008"/>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DC5066" w:rsidRDefault="00DC5066" w:rsidP="00DC5066">
      <w:pPr>
        <w:tabs>
          <w:tab w:val="left" w:pos="1008"/>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высшей квалификационной категории</w:t>
      </w:r>
    </w:p>
    <w:p w:rsidR="00DC5066" w:rsidRPr="00DC5066" w:rsidRDefault="00DC5066" w:rsidP="00DC5066">
      <w:pPr>
        <w:tabs>
          <w:tab w:val="left" w:pos="1008"/>
        </w:tabs>
        <w:spacing w:after="0" w:line="360" w:lineRule="auto"/>
        <w:jc w:val="right"/>
        <w:rPr>
          <w:rFonts w:ascii="Times New Roman" w:hAnsi="Times New Roman" w:cs="Times New Roman"/>
          <w:sz w:val="28"/>
          <w:szCs w:val="28"/>
        </w:rPr>
      </w:pPr>
      <w:r w:rsidRPr="00DC5066">
        <w:rPr>
          <w:rFonts w:ascii="Times New Roman" w:hAnsi="Times New Roman" w:cs="Times New Roman"/>
          <w:sz w:val="28"/>
          <w:szCs w:val="28"/>
        </w:rPr>
        <w:t xml:space="preserve">МБУ ДО </w:t>
      </w:r>
      <w:r>
        <w:rPr>
          <w:rFonts w:ascii="Times New Roman" w:hAnsi="Times New Roman" w:cs="Times New Roman"/>
          <w:sz w:val="28"/>
          <w:szCs w:val="28"/>
        </w:rPr>
        <w:t xml:space="preserve">ЦДЮ </w:t>
      </w:r>
      <w:r w:rsidRPr="00DC5066">
        <w:rPr>
          <w:rFonts w:ascii="Times New Roman" w:hAnsi="Times New Roman" w:cs="Times New Roman"/>
          <w:sz w:val="28"/>
          <w:szCs w:val="28"/>
        </w:rPr>
        <w:t>«</w:t>
      </w:r>
      <w:r>
        <w:rPr>
          <w:rFonts w:ascii="Times New Roman" w:hAnsi="Times New Roman" w:cs="Times New Roman"/>
          <w:sz w:val="28"/>
          <w:szCs w:val="28"/>
        </w:rPr>
        <w:t>Созвездие</w:t>
      </w:r>
      <w:r w:rsidRPr="00DC5066">
        <w:rPr>
          <w:rFonts w:ascii="Times New Roman" w:hAnsi="Times New Roman" w:cs="Times New Roman"/>
          <w:sz w:val="28"/>
          <w:szCs w:val="28"/>
        </w:rPr>
        <w:t>»</w:t>
      </w:r>
      <w:r>
        <w:rPr>
          <w:rFonts w:ascii="Times New Roman" w:hAnsi="Times New Roman" w:cs="Times New Roman"/>
          <w:sz w:val="28"/>
          <w:szCs w:val="28"/>
        </w:rPr>
        <w:t xml:space="preserve"> ДЮК «Радуга»</w:t>
      </w:r>
      <w:r w:rsidRPr="00DC5066">
        <w:rPr>
          <w:rFonts w:ascii="Times New Roman" w:hAnsi="Times New Roman" w:cs="Times New Roman"/>
          <w:sz w:val="28"/>
          <w:szCs w:val="28"/>
        </w:rPr>
        <w:t>,</w:t>
      </w:r>
    </w:p>
    <w:p w:rsidR="00DC5066" w:rsidRPr="00DC5066" w:rsidRDefault="00DC5066" w:rsidP="00DC5066">
      <w:pPr>
        <w:tabs>
          <w:tab w:val="left" w:pos="1008"/>
        </w:tabs>
        <w:spacing w:after="0" w:line="360" w:lineRule="auto"/>
        <w:jc w:val="right"/>
        <w:rPr>
          <w:rFonts w:ascii="Times New Roman" w:hAnsi="Times New Roman" w:cs="Times New Roman"/>
          <w:sz w:val="28"/>
          <w:szCs w:val="28"/>
        </w:rPr>
      </w:pPr>
      <w:r w:rsidRPr="00DC5066">
        <w:rPr>
          <w:rFonts w:ascii="Times New Roman" w:hAnsi="Times New Roman" w:cs="Times New Roman"/>
          <w:sz w:val="28"/>
          <w:szCs w:val="28"/>
        </w:rPr>
        <w:t xml:space="preserve">г. </w:t>
      </w:r>
      <w:r>
        <w:rPr>
          <w:rFonts w:ascii="Times New Roman" w:hAnsi="Times New Roman" w:cs="Times New Roman"/>
          <w:sz w:val="28"/>
          <w:szCs w:val="28"/>
        </w:rPr>
        <w:t>Екатеринбург</w:t>
      </w:r>
    </w:p>
    <w:p w:rsidR="00DC5066" w:rsidRPr="00DC5066" w:rsidRDefault="00DC5066" w:rsidP="00DC5066">
      <w:pPr>
        <w:tabs>
          <w:tab w:val="left" w:pos="1008"/>
        </w:tabs>
        <w:spacing w:after="0" w:line="360" w:lineRule="auto"/>
        <w:jc w:val="both"/>
        <w:rPr>
          <w:rFonts w:ascii="Times New Roman" w:hAnsi="Times New Roman" w:cs="Times New Roman"/>
          <w:sz w:val="28"/>
          <w:szCs w:val="28"/>
        </w:rPr>
      </w:pPr>
    </w:p>
    <w:p w:rsidR="00DC5066" w:rsidRPr="00DC5066" w:rsidRDefault="00DC5066"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C5066">
        <w:rPr>
          <w:rFonts w:ascii="Times New Roman" w:hAnsi="Times New Roman" w:cs="Times New Roman"/>
          <w:sz w:val="28"/>
          <w:szCs w:val="28"/>
        </w:rPr>
        <w:t>В современном мире, где технологии стремительно меняют все сферы жизни, существенные изменения претерпевает и система образования. Дополнительное образование, как важный элемент непрерывного обучения, становится площадкой для внедрения инновационных решений, которые не только расширяют возможности учащихся, но и открывают новые горизонты для профессионального роста педагогов. Сегодня учителя и преподаватели получают доступ к уникальным инструментам, которые позволяют сделать процесс обучения более гибким, персонализированным и эффективным.</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Традиционные методы обучения и формы организации учебного процесса не способны сегодня в полной мере динамическому развитию познавательной активности учащихся. И невозможно сегодня решать педагогические проблемы устаревшими методами. Отсюда возникает противоречие между познавательными потребностями личности ребенка и невозможностью их полного удовлетворения за счет традиционных методов обучения. Поэтому инновационная деятельность педагога дополнительного образования становится обязательным компонентом педагогической системы и приобретает избирательный исследовательский характер. </w:t>
      </w:r>
      <w:proofErr w:type="gramStart"/>
      <w:r w:rsidR="00DC5066" w:rsidRPr="00DC5066">
        <w:rPr>
          <w:rFonts w:ascii="Times New Roman" w:hAnsi="Times New Roman" w:cs="Times New Roman"/>
          <w:sz w:val="28"/>
          <w:szCs w:val="28"/>
        </w:rPr>
        <w:t>Это предполагает переоценку педагогом своего профессионального труда, выход за пределы традиционной исполнительской деятельности и смену ее на проблемно-</w:t>
      </w:r>
      <w:r w:rsidR="00DC5066" w:rsidRPr="00DC5066">
        <w:rPr>
          <w:rFonts w:ascii="Times New Roman" w:hAnsi="Times New Roman" w:cs="Times New Roman"/>
          <w:sz w:val="28"/>
          <w:szCs w:val="28"/>
        </w:rPr>
        <w:lastRenderedPageBreak/>
        <w:t>поисковую, рефлексивно-аналитическую, отвечающую запросам общества, создающую условия для самосовершенствования личности.</w:t>
      </w:r>
      <w:proofErr w:type="gramEnd"/>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Для достижения поставленных целей и задач, планируемых результатов перед педагогом дополнительного образования ежедневно встают следующие задачи: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1. сделать занятие современным (с точки зрения использования современных методов, технологий, технических средств);</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2. сделать занятие интересным, понятным, занимательным, запоминающимся;</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3. приблизить занятие к мировосприятию современного ребенка, так как сегодня ребенок больше смотрит и слушает, нежели читает и говорит, предпочитает использовать информацию, добытую с помощью технических средств;</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4. установить отношения взаимопонимания, взаимопомощи с учащимися (сотрудничество педагога и учащихся как равных партнеров);</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5. расширять возможности для самостоятельной творческой деятельности учащихся при систематизации учебного материала, исследовании, выполнении творческих проектов;</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6. формировать навыки самоконтроля.</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Удержать внимание детей сегодня – это тонкое искусство, особенно в случае с младшими школьниками и дошкольниками. Им трудно заниматься, не отвлекаясь, когда хочется поиграть или пообщаться с друзьями. Поэтому педагоги дополнительного образования находятся в постоянном поиске новых идей и современных приемов, форм и методов обучения и воспитания. Так в 202</w:t>
      </w:r>
      <w:r>
        <w:rPr>
          <w:rFonts w:ascii="Times New Roman" w:hAnsi="Times New Roman" w:cs="Times New Roman"/>
          <w:sz w:val="28"/>
          <w:szCs w:val="28"/>
        </w:rPr>
        <w:t>3</w:t>
      </w:r>
      <w:r w:rsidR="00DC5066" w:rsidRPr="00DC5066">
        <w:rPr>
          <w:rFonts w:ascii="Times New Roman" w:hAnsi="Times New Roman" w:cs="Times New Roman"/>
          <w:sz w:val="28"/>
          <w:szCs w:val="28"/>
        </w:rPr>
        <w:t xml:space="preserve"> году в </w:t>
      </w:r>
      <w:r>
        <w:rPr>
          <w:rFonts w:ascii="Times New Roman" w:hAnsi="Times New Roman" w:cs="Times New Roman"/>
          <w:sz w:val="28"/>
          <w:szCs w:val="28"/>
        </w:rPr>
        <w:t xml:space="preserve">детско-юношеском клубе «Радуга» </w:t>
      </w:r>
      <w:r w:rsidR="00DC5066" w:rsidRPr="00DC5066">
        <w:rPr>
          <w:rFonts w:ascii="Times New Roman" w:hAnsi="Times New Roman" w:cs="Times New Roman"/>
          <w:sz w:val="28"/>
          <w:szCs w:val="28"/>
        </w:rPr>
        <w:t xml:space="preserve"> г. </w:t>
      </w:r>
      <w:r>
        <w:rPr>
          <w:rFonts w:ascii="Times New Roman" w:hAnsi="Times New Roman" w:cs="Times New Roman"/>
          <w:sz w:val="28"/>
          <w:szCs w:val="28"/>
        </w:rPr>
        <w:t>Екатеринбурга</w:t>
      </w:r>
      <w:r w:rsidR="00DC5066" w:rsidRPr="00DC5066">
        <w:rPr>
          <w:rFonts w:ascii="Times New Roman" w:hAnsi="Times New Roman" w:cs="Times New Roman"/>
          <w:sz w:val="28"/>
          <w:szCs w:val="28"/>
        </w:rPr>
        <w:t xml:space="preserve"> стартовала экспериментальная </w:t>
      </w:r>
      <w:r>
        <w:rPr>
          <w:rFonts w:ascii="Times New Roman" w:hAnsi="Times New Roman" w:cs="Times New Roman"/>
          <w:sz w:val="28"/>
          <w:szCs w:val="28"/>
        </w:rPr>
        <w:t>программа</w:t>
      </w:r>
      <w:r w:rsidR="00DC5066" w:rsidRPr="00DC5066">
        <w:rPr>
          <w:rFonts w:ascii="Times New Roman" w:hAnsi="Times New Roman" w:cs="Times New Roman"/>
          <w:sz w:val="28"/>
          <w:szCs w:val="28"/>
        </w:rPr>
        <w:t xml:space="preserve"> </w:t>
      </w:r>
      <w:r w:rsidRPr="00DC5066">
        <w:rPr>
          <w:rFonts w:ascii="Times New Roman" w:hAnsi="Times New Roman" w:cs="Times New Roman"/>
          <w:sz w:val="28"/>
          <w:szCs w:val="28"/>
        </w:rPr>
        <w:t>«</w:t>
      </w:r>
      <w:proofErr w:type="gramStart"/>
      <w:r w:rsidRPr="00DC5066">
        <w:rPr>
          <w:rFonts w:ascii="Times New Roman" w:hAnsi="Times New Roman" w:cs="Times New Roman"/>
          <w:sz w:val="28"/>
          <w:szCs w:val="28"/>
        </w:rPr>
        <w:t>Антинаркотический</w:t>
      </w:r>
      <w:proofErr w:type="gramEnd"/>
      <w:r w:rsidRPr="00DC5066">
        <w:rPr>
          <w:rFonts w:ascii="Times New Roman" w:hAnsi="Times New Roman" w:cs="Times New Roman"/>
          <w:sz w:val="28"/>
          <w:szCs w:val="28"/>
        </w:rPr>
        <w:t xml:space="preserve"> Мульти-</w:t>
      </w:r>
      <w:proofErr w:type="spellStart"/>
      <w:r w:rsidRPr="00DC5066">
        <w:rPr>
          <w:rFonts w:ascii="Times New Roman" w:hAnsi="Times New Roman" w:cs="Times New Roman"/>
          <w:sz w:val="28"/>
          <w:szCs w:val="28"/>
        </w:rPr>
        <w:t>фест</w:t>
      </w:r>
      <w:proofErr w:type="spellEnd"/>
      <w:r w:rsidRPr="00DC5066">
        <w:rPr>
          <w:rFonts w:ascii="Times New Roman" w:hAnsi="Times New Roman" w:cs="Times New Roman"/>
          <w:sz w:val="28"/>
          <w:szCs w:val="28"/>
        </w:rPr>
        <w:t>»</w:t>
      </w:r>
      <w:r>
        <w:rPr>
          <w:rFonts w:ascii="Times New Roman" w:hAnsi="Times New Roman" w:cs="Times New Roman"/>
          <w:sz w:val="28"/>
          <w:szCs w:val="28"/>
        </w:rPr>
        <w:t xml:space="preserve"> </w:t>
      </w:r>
      <w:r w:rsidR="00DC5066" w:rsidRPr="00DC5066">
        <w:rPr>
          <w:rFonts w:ascii="Times New Roman" w:hAnsi="Times New Roman" w:cs="Times New Roman"/>
          <w:sz w:val="28"/>
          <w:szCs w:val="28"/>
        </w:rPr>
        <w:t>в рамках реализации социального проекта</w:t>
      </w:r>
      <w:r>
        <w:rPr>
          <w:rFonts w:ascii="Times New Roman" w:hAnsi="Times New Roman" w:cs="Times New Roman"/>
          <w:sz w:val="28"/>
          <w:szCs w:val="28"/>
        </w:rPr>
        <w:t xml:space="preserve"> «Думай. Решай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Выбирай.»</w:t>
      </w:r>
      <w:r w:rsidR="00DC5066" w:rsidRPr="00DC5066">
        <w:rPr>
          <w:rFonts w:ascii="Times New Roman" w:hAnsi="Times New Roman" w:cs="Times New Roman"/>
          <w:sz w:val="28"/>
          <w:szCs w:val="28"/>
        </w:rPr>
        <w:t>, который направлен на внедрение в обучающий процесс новых современных методик, форм работы.</w:t>
      </w:r>
      <w:proofErr w:type="gramEnd"/>
      <w:r w:rsidR="00DC5066" w:rsidRPr="00DC5066">
        <w:rPr>
          <w:rFonts w:ascii="Times New Roman" w:hAnsi="Times New Roman" w:cs="Times New Roman"/>
          <w:sz w:val="28"/>
          <w:szCs w:val="28"/>
        </w:rPr>
        <w:t xml:space="preserve"> В этом проекте приняли участие педагоги дополнительного </w:t>
      </w:r>
      <w:r w:rsidR="00DC5066" w:rsidRPr="00DC5066">
        <w:rPr>
          <w:rFonts w:ascii="Times New Roman" w:hAnsi="Times New Roman" w:cs="Times New Roman"/>
          <w:sz w:val="28"/>
          <w:szCs w:val="28"/>
        </w:rPr>
        <w:lastRenderedPageBreak/>
        <w:t>образования, используя новую технологию «</w:t>
      </w:r>
      <w:proofErr w:type="spellStart"/>
      <w:r w:rsidR="00DC5066" w:rsidRPr="00DC5066">
        <w:rPr>
          <w:rFonts w:ascii="Times New Roman" w:hAnsi="Times New Roman" w:cs="Times New Roman"/>
          <w:sz w:val="28"/>
          <w:szCs w:val="28"/>
        </w:rPr>
        <w:t>Stop</w:t>
      </w:r>
      <w:proofErr w:type="spellEnd"/>
      <w:r w:rsidR="00DC5066" w:rsidRPr="00DC5066">
        <w:rPr>
          <w:rFonts w:ascii="Times New Roman" w:hAnsi="Times New Roman" w:cs="Times New Roman"/>
          <w:sz w:val="28"/>
          <w:szCs w:val="28"/>
        </w:rPr>
        <w:t xml:space="preserve"> </w:t>
      </w:r>
      <w:proofErr w:type="spellStart"/>
      <w:r w:rsidR="00DC5066" w:rsidRPr="00DC5066">
        <w:rPr>
          <w:rFonts w:ascii="Times New Roman" w:hAnsi="Times New Roman" w:cs="Times New Roman"/>
          <w:sz w:val="28"/>
          <w:szCs w:val="28"/>
        </w:rPr>
        <w:t>motion</w:t>
      </w:r>
      <w:proofErr w:type="spellEnd"/>
      <w:r w:rsidR="00DC5066" w:rsidRPr="00DC5066">
        <w:rPr>
          <w:rFonts w:ascii="Times New Roman" w:hAnsi="Times New Roman" w:cs="Times New Roman"/>
          <w:sz w:val="28"/>
          <w:szCs w:val="28"/>
        </w:rPr>
        <w:t>» (техника покадровой съемки,</w:t>
      </w:r>
      <w:r>
        <w:rPr>
          <w:rFonts w:ascii="Times New Roman" w:hAnsi="Times New Roman" w:cs="Times New Roman"/>
          <w:sz w:val="28"/>
          <w:szCs w:val="28"/>
        </w:rPr>
        <w:t xml:space="preserve"> </w:t>
      </w:r>
      <w:r w:rsidR="00DC5066" w:rsidRPr="00DC5066">
        <w:rPr>
          <w:rFonts w:ascii="Times New Roman" w:hAnsi="Times New Roman" w:cs="Times New Roman"/>
          <w:sz w:val="28"/>
          <w:szCs w:val="28"/>
        </w:rPr>
        <w:t xml:space="preserve">статичная покадровая анимация, создающая иллюзию передвижения предметов в кадре). </w:t>
      </w:r>
      <w:proofErr w:type="spellStart"/>
      <w:r w:rsidR="00DC5066" w:rsidRPr="00DC5066">
        <w:rPr>
          <w:rFonts w:ascii="Times New Roman" w:hAnsi="Times New Roman" w:cs="Times New Roman"/>
          <w:sz w:val="28"/>
          <w:szCs w:val="28"/>
        </w:rPr>
        <w:t>Stop</w:t>
      </w:r>
      <w:proofErr w:type="spellEnd"/>
      <w:r w:rsidR="00DC5066" w:rsidRPr="00DC5066">
        <w:rPr>
          <w:rFonts w:ascii="Times New Roman" w:hAnsi="Times New Roman" w:cs="Times New Roman"/>
          <w:sz w:val="28"/>
          <w:szCs w:val="28"/>
        </w:rPr>
        <w:t xml:space="preserve"> </w:t>
      </w:r>
      <w:proofErr w:type="spellStart"/>
      <w:r w:rsidR="00DC5066" w:rsidRPr="00DC5066">
        <w:rPr>
          <w:rFonts w:ascii="Times New Roman" w:hAnsi="Times New Roman" w:cs="Times New Roman"/>
          <w:sz w:val="28"/>
          <w:szCs w:val="28"/>
        </w:rPr>
        <w:t>motion</w:t>
      </w:r>
      <w:proofErr w:type="spellEnd"/>
      <w:r w:rsidR="00DC5066" w:rsidRPr="00DC5066">
        <w:rPr>
          <w:rFonts w:ascii="Times New Roman" w:hAnsi="Times New Roman" w:cs="Times New Roman"/>
          <w:sz w:val="28"/>
          <w:szCs w:val="28"/>
        </w:rPr>
        <w:t xml:space="preserve"> - анимация — это увлекательный и доступный способ создания уникального </w:t>
      </w:r>
      <w:proofErr w:type="spellStart"/>
      <w:r w:rsidR="00DC5066" w:rsidRPr="00DC5066">
        <w:rPr>
          <w:rFonts w:ascii="Times New Roman" w:hAnsi="Times New Roman" w:cs="Times New Roman"/>
          <w:sz w:val="28"/>
          <w:szCs w:val="28"/>
        </w:rPr>
        <w:t>видеоконтента</w:t>
      </w:r>
      <w:proofErr w:type="spellEnd"/>
      <w:r w:rsidR="00DC5066" w:rsidRPr="00DC5066">
        <w:rPr>
          <w:rFonts w:ascii="Times New Roman" w:hAnsi="Times New Roman" w:cs="Times New Roman"/>
          <w:sz w:val="28"/>
          <w:szCs w:val="28"/>
        </w:rPr>
        <w:t xml:space="preserve"> (мультфильма), который можно освоить с помощью обычного смартфона.</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Мультипликация в образовательном процессе – это новый универсальный многогранный способ развития ребенка в современном визуальном и информационно насыщенном мире. Сама техника – далеко не новая, придумали ее более 100 лет назад, но сегодня данная техника достаточно популярна. Работа над созданием мультфильма – занятие очень увлекательное, несёт неоценимую пользу в развитии детского потенциала. Это метод, основанный на совместной деятельности детей и взрослых, в результате которой создается мультфильм.</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Такая совместная деятельность педагога и детей по созданию мультфильмов позволяет решать многие задачи: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DC5066" w:rsidRPr="00DC5066">
        <w:rPr>
          <w:rFonts w:ascii="Times New Roman" w:hAnsi="Times New Roman" w:cs="Times New Roman"/>
          <w:sz w:val="28"/>
          <w:szCs w:val="28"/>
        </w:rPr>
        <w:t>- при создании мультфильма дети знакомятся с профессиями мультипликации: сценарист, режиссер-мультипликатор, художник-мультипликатор, звукорежиссер, аниматор, оператор, монтажер;</w:t>
      </w:r>
      <w:proofErr w:type="gramEnd"/>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написание сценария активизирует детей сочинять истории, наблюдать за людьми, событиями, размышлять;</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подготовка персонажей и декораций стимулирует развитие творческих способностей ребенка;</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DC5066" w:rsidRPr="00DC5066">
        <w:rPr>
          <w:rFonts w:ascii="Times New Roman" w:hAnsi="Times New Roman" w:cs="Times New Roman"/>
          <w:sz w:val="28"/>
          <w:szCs w:val="28"/>
        </w:rPr>
        <w:t>- покадровая съемка, озвучивание, монтаж – учащиеся примеряют на себя роли оператора, актера, звукорежиссера, монтажера и т.д. (развивается речь, творческое мышление, логика, внимательность, повышаются коммуникативные навыки, тренируется мелкая моторика рук, прививаются терпение и усидчивость);</w:t>
      </w:r>
      <w:proofErr w:type="gramEnd"/>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учащиеся получают общие знания о специфике работы над анимационным фильмом, представление о технологиях создания кино;</w:t>
      </w:r>
    </w:p>
    <w:p w:rsidR="00DC5066" w:rsidRPr="00DC5066" w:rsidRDefault="00DC5066" w:rsidP="00DC5066">
      <w:pPr>
        <w:tabs>
          <w:tab w:val="left" w:pos="1008"/>
        </w:tabs>
        <w:spacing w:after="0" w:line="360" w:lineRule="auto"/>
        <w:jc w:val="both"/>
        <w:rPr>
          <w:rFonts w:ascii="Times New Roman" w:hAnsi="Times New Roman" w:cs="Times New Roman"/>
          <w:sz w:val="28"/>
          <w:szCs w:val="28"/>
        </w:rPr>
      </w:pP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формируется уважительное отношение к коллективному труду и, что очень важно, повышается образование ребенка в контексте современного искусства;</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такая экспериментальная деятельность направлена на актуализацию образовательного процесса, т.е. во время создания мультфильма дети могут изучать, повторять тему, закреплять знания и навыки;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дети учатся поэтапно выстраивать свою работу, усваивают алгоритм действий;</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дети учатся применять знания в самостоятельной творческой деятельности;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 занятие мультипликацией </w:t>
      </w:r>
      <w:proofErr w:type="gramStart"/>
      <w:r w:rsidR="00DC5066" w:rsidRPr="00DC5066">
        <w:rPr>
          <w:rFonts w:ascii="Times New Roman" w:hAnsi="Times New Roman" w:cs="Times New Roman"/>
          <w:sz w:val="28"/>
          <w:szCs w:val="28"/>
        </w:rPr>
        <w:t>имеет терапевтический эффект</w:t>
      </w:r>
      <w:proofErr w:type="gramEnd"/>
      <w:r w:rsidR="00DC5066" w:rsidRPr="00DC5066">
        <w:rPr>
          <w:rFonts w:ascii="Times New Roman" w:hAnsi="Times New Roman" w:cs="Times New Roman"/>
          <w:sz w:val="28"/>
          <w:szCs w:val="28"/>
        </w:rPr>
        <w:t xml:space="preserve"> (избавляет от негативных эмоций, поднимает настроение, улучшает зрительно-двигательную координацию).</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Педагоги, получив на мастер-классах знания и навыки работы в этой технике, попробовали создать свой мультфильм в своих детских объединениях.</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Сам процесс создания мультфильма интересен и увлекателен, как педагогу, так и ребенку, т.к. в конце трудоемкой работы получается результат в виде законченного </w:t>
      </w:r>
      <w:proofErr w:type="spellStart"/>
      <w:r w:rsidR="00DC5066" w:rsidRPr="00DC5066">
        <w:rPr>
          <w:rFonts w:ascii="Times New Roman" w:hAnsi="Times New Roman" w:cs="Times New Roman"/>
          <w:sz w:val="28"/>
          <w:szCs w:val="28"/>
        </w:rPr>
        <w:t>видеопродукта</w:t>
      </w:r>
      <w:proofErr w:type="spellEnd"/>
      <w:r w:rsidR="00DC5066" w:rsidRPr="00DC5066">
        <w:rPr>
          <w:rFonts w:ascii="Times New Roman" w:hAnsi="Times New Roman" w:cs="Times New Roman"/>
          <w:sz w:val="28"/>
          <w:szCs w:val="28"/>
        </w:rPr>
        <w:t>.</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Возможности компьютера неисчерпаемы, это действительно мощное </w:t>
      </w:r>
      <w:r w:rsidRPr="00DC5066">
        <w:rPr>
          <w:rFonts w:ascii="Times New Roman" w:hAnsi="Times New Roman" w:cs="Times New Roman"/>
          <w:sz w:val="28"/>
          <w:szCs w:val="28"/>
        </w:rPr>
        <w:t>средство,</w:t>
      </w:r>
      <w:r w:rsidR="00DC5066" w:rsidRPr="00DC5066">
        <w:rPr>
          <w:rFonts w:ascii="Times New Roman" w:hAnsi="Times New Roman" w:cs="Times New Roman"/>
          <w:sz w:val="28"/>
          <w:szCs w:val="28"/>
        </w:rPr>
        <w:t xml:space="preserve"> как в качестве информации, так и в качестве инструмента художественной деятельности. Сегодня активно внедряются в различные сферы жизни, включая образование, современные технологии, такие как искусственный интеллект и нейронные сети. В системе дополнительного образования, где важно учитывать индивидуальные потребности учащихся, нейронные сети открывают новые возможности для персонализации обучения, повышения эффективности образовательных процессов и улучшения качества предоставляемых услуг. Нейронные сети сегодня становятся все более доступным и эффективным инструментом для педагогов. Они помогают </w:t>
      </w:r>
      <w:r w:rsidR="00DC5066" w:rsidRPr="00DC5066">
        <w:rPr>
          <w:rFonts w:ascii="Times New Roman" w:hAnsi="Times New Roman" w:cs="Times New Roman"/>
          <w:sz w:val="28"/>
          <w:szCs w:val="28"/>
        </w:rPr>
        <w:lastRenderedPageBreak/>
        <w:t>автоматизировать рутинные задачи, персонализировать обучение и улучшить качество образовательного процесса. Рассмотрим, как педагог дополнительного образования может применять нейронные сети в своей работе на практике:</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1. Нейронные сети могут предоставить педагогу готовые материалы, объяснения, примеры, помогая снизить рутинную нагрузку при подготовке к занятиям.</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2. С помощью нейронной сети можно создавать презентации к занятиям, составлять планы </w:t>
      </w:r>
      <w:r>
        <w:rPr>
          <w:rFonts w:ascii="Times New Roman" w:hAnsi="Times New Roman" w:cs="Times New Roman"/>
          <w:sz w:val="28"/>
          <w:szCs w:val="28"/>
        </w:rPr>
        <w:t>занятий</w:t>
      </w:r>
      <w:r w:rsidR="00DC5066" w:rsidRPr="00DC5066">
        <w:rPr>
          <w:rFonts w:ascii="Times New Roman" w:hAnsi="Times New Roman" w:cs="Times New Roman"/>
          <w:sz w:val="28"/>
          <w:szCs w:val="28"/>
        </w:rPr>
        <w:t>.</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3. С помощью нейронной сети можно генерировать учебные материалы (упражнения и примеры, задачи, тесты, объяснения, видео, картинки и изображения).</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4. С помощью нейронной сети педагог может внедрять игровые элементы в обучение, чтобы повысить мотивацию учеников - </w:t>
      </w:r>
      <w:proofErr w:type="spellStart"/>
      <w:r w:rsidR="00DC5066" w:rsidRPr="00DC5066">
        <w:rPr>
          <w:rFonts w:ascii="Times New Roman" w:hAnsi="Times New Roman" w:cs="Times New Roman"/>
          <w:sz w:val="28"/>
          <w:szCs w:val="28"/>
        </w:rPr>
        <w:t>геймификация</w:t>
      </w:r>
      <w:proofErr w:type="spellEnd"/>
      <w:r w:rsidR="00DC5066" w:rsidRPr="00DC5066">
        <w:rPr>
          <w:rFonts w:ascii="Times New Roman" w:hAnsi="Times New Roman" w:cs="Times New Roman"/>
          <w:sz w:val="28"/>
          <w:szCs w:val="28"/>
        </w:rPr>
        <w:t xml:space="preserve"> обучения.</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5. С помощью нейронной сети можно внедрить в учебный процесс виртуальных помощников, которые будут отвечать на вопросы </w:t>
      </w:r>
      <w:proofErr w:type="gramStart"/>
      <w:r w:rsidR="00DC5066" w:rsidRPr="00DC5066">
        <w:rPr>
          <w:rFonts w:ascii="Times New Roman" w:hAnsi="Times New Roman" w:cs="Times New Roman"/>
          <w:sz w:val="28"/>
          <w:szCs w:val="28"/>
        </w:rPr>
        <w:t>учеников</w:t>
      </w:r>
      <w:proofErr w:type="gramEnd"/>
      <w:r w:rsidR="00DC5066" w:rsidRPr="00DC5066">
        <w:rPr>
          <w:rFonts w:ascii="Times New Roman" w:hAnsi="Times New Roman" w:cs="Times New Roman"/>
          <w:sz w:val="28"/>
          <w:szCs w:val="28"/>
        </w:rPr>
        <w:t xml:space="preserve"> и помогать им с заданиями.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6. Педагог может использовать нейронную сеть для анализа своей работы и поиска способов ее улучшения - поддержка профессионального роста и т.д.</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Таким образом, нейронная сеть становится мощным инструментом в руках педагога, позволяя автоматизировать рутинные задачи, персонализировать обучение и повышать качество образовательного процесса. Однако важно помнить, что технологии не заменяют педагога, а лишь дополняют его работу, помогая сосредоточиться на самом важном — взаимодействии с учащимися и создании вдохновляющей образовательной среды. Успешное применение нейронных сетей требует от педагога понимания их возможностей и готовности к постоянному обучению.</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C5066" w:rsidRPr="00DC5066">
        <w:rPr>
          <w:rFonts w:ascii="Times New Roman" w:hAnsi="Times New Roman" w:cs="Times New Roman"/>
          <w:sz w:val="28"/>
          <w:szCs w:val="28"/>
        </w:rPr>
        <w:t xml:space="preserve">На просторах интернета есть еще одна очень популярная платформа, которой пользуются педагоги ДТД и М -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 это визуальный инструмент для поиска и публикации идей, изображений и другого медиа. В первую очередь ресурс рассчитан на картинки: их можно искать, сохранять, делиться ими с другими людьми. И все это можно использовать, применять педагогам на своих занятиях. Благодаря своей яркой визуальной привлекательности не удивительно, что сайт пользуется международной популярностью среди педагогов. Его богатый образовательный контент является ценным ресурсом (от идей для уроков и ресурсов до методов управления поведением).</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Как педагоги дополнительного образования применя</w:t>
      </w:r>
      <w:r>
        <w:rPr>
          <w:rFonts w:ascii="Times New Roman" w:hAnsi="Times New Roman" w:cs="Times New Roman"/>
          <w:sz w:val="28"/>
          <w:szCs w:val="28"/>
        </w:rPr>
        <w:t>ю</w:t>
      </w:r>
      <w:r w:rsidR="00DC5066" w:rsidRPr="00DC5066">
        <w:rPr>
          <w:rFonts w:ascii="Times New Roman" w:hAnsi="Times New Roman" w:cs="Times New Roman"/>
          <w:sz w:val="28"/>
          <w:szCs w:val="28"/>
        </w:rPr>
        <w:t xml:space="preserve">т данную платформу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в своей работе:</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1. Поиск идей. В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есть все, что можно делать своими руками: свежие идеи, другое видение уже </w:t>
      </w:r>
      <w:proofErr w:type="gramStart"/>
      <w:r w:rsidR="00DC5066" w:rsidRPr="00DC5066">
        <w:rPr>
          <w:rFonts w:ascii="Times New Roman" w:hAnsi="Times New Roman" w:cs="Times New Roman"/>
          <w:sz w:val="28"/>
          <w:szCs w:val="28"/>
        </w:rPr>
        <w:t>известного</w:t>
      </w:r>
      <w:proofErr w:type="gramEnd"/>
      <w:r w:rsidR="00DC5066" w:rsidRPr="00DC5066">
        <w:rPr>
          <w:rFonts w:ascii="Times New Roman" w:hAnsi="Times New Roman" w:cs="Times New Roman"/>
          <w:sz w:val="28"/>
          <w:szCs w:val="28"/>
        </w:rPr>
        <w:t xml:space="preserve">, новые формы работ.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 отличная копилка идей для художников, дизайнеров, фотографов и всех тех, кто работает с визуальным </w:t>
      </w:r>
      <w:proofErr w:type="spellStart"/>
      <w:r w:rsidR="00DC5066" w:rsidRPr="00DC5066">
        <w:rPr>
          <w:rFonts w:ascii="Times New Roman" w:hAnsi="Times New Roman" w:cs="Times New Roman"/>
          <w:sz w:val="28"/>
          <w:szCs w:val="28"/>
        </w:rPr>
        <w:t>контентом</w:t>
      </w:r>
      <w:proofErr w:type="gramStart"/>
      <w:r w:rsidR="00DC5066" w:rsidRPr="00DC5066">
        <w:rPr>
          <w:rFonts w:ascii="Times New Roman" w:hAnsi="Times New Roman" w:cs="Times New Roman"/>
          <w:sz w:val="28"/>
          <w:szCs w:val="28"/>
        </w:rPr>
        <w:t>.Щ</w:t>
      </w:r>
      <w:proofErr w:type="gramEnd"/>
      <w:r w:rsidR="00DC5066" w:rsidRPr="00DC5066">
        <w:rPr>
          <w:rFonts w:ascii="Times New Roman" w:hAnsi="Times New Roman" w:cs="Times New Roman"/>
          <w:sz w:val="28"/>
          <w:szCs w:val="28"/>
        </w:rPr>
        <w:t>елкнув</w:t>
      </w:r>
      <w:proofErr w:type="spellEnd"/>
      <w:r w:rsidR="00DC5066" w:rsidRPr="00DC5066">
        <w:rPr>
          <w:rFonts w:ascii="Times New Roman" w:hAnsi="Times New Roman" w:cs="Times New Roman"/>
          <w:sz w:val="28"/>
          <w:szCs w:val="28"/>
        </w:rPr>
        <w:t xml:space="preserve"> </w:t>
      </w:r>
      <w:proofErr w:type="spellStart"/>
      <w:r w:rsidR="00DC5066" w:rsidRPr="00DC5066">
        <w:rPr>
          <w:rFonts w:ascii="Times New Roman" w:hAnsi="Times New Roman" w:cs="Times New Roman"/>
          <w:sz w:val="28"/>
          <w:szCs w:val="28"/>
        </w:rPr>
        <w:t>пин</w:t>
      </w:r>
      <w:proofErr w:type="spellEnd"/>
      <w:r w:rsidR="00DC5066" w:rsidRPr="00DC5066">
        <w:rPr>
          <w:rFonts w:ascii="Times New Roman" w:hAnsi="Times New Roman" w:cs="Times New Roman"/>
          <w:sz w:val="28"/>
          <w:szCs w:val="28"/>
        </w:rPr>
        <w:t xml:space="preserve"> (картинки, </w:t>
      </w:r>
      <w:proofErr w:type="spellStart"/>
      <w:r w:rsidR="00DC5066" w:rsidRPr="00DC5066">
        <w:rPr>
          <w:rFonts w:ascii="Times New Roman" w:hAnsi="Times New Roman" w:cs="Times New Roman"/>
          <w:sz w:val="28"/>
          <w:szCs w:val="28"/>
        </w:rPr>
        <w:t>гифки</w:t>
      </w:r>
      <w:proofErr w:type="spellEnd"/>
      <w:r w:rsidR="00DC5066" w:rsidRPr="00DC5066">
        <w:rPr>
          <w:rFonts w:ascii="Times New Roman" w:hAnsi="Times New Roman" w:cs="Times New Roman"/>
          <w:sz w:val="28"/>
          <w:szCs w:val="28"/>
        </w:rPr>
        <w:t xml:space="preserve"> или видео), можно перейти на веб-сайт и получить дополнительную информацию по данному материалу, теоретический материал, пошаговый алгоритм выполнения. Найдя понравившийся </w:t>
      </w:r>
      <w:proofErr w:type="spellStart"/>
      <w:r w:rsidR="00DC5066" w:rsidRPr="00DC5066">
        <w:rPr>
          <w:rFonts w:ascii="Times New Roman" w:hAnsi="Times New Roman" w:cs="Times New Roman"/>
          <w:sz w:val="28"/>
          <w:szCs w:val="28"/>
        </w:rPr>
        <w:t>пин</w:t>
      </w:r>
      <w:proofErr w:type="spellEnd"/>
      <w:r w:rsidR="00DC5066" w:rsidRPr="00DC5066">
        <w:rPr>
          <w:rFonts w:ascii="Times New Roman" w:hAnsi="Times New Roman" w:cs="Times New Roman"/>
          <w:sz w:val="28"/>
          <w:szCs w:val="28"/>
        </w:rPr>
        <w:t>, можно его сохранить, скачать в неограниченном количестве, поделиться с друзьями, отправляя их прямо в сообщении.</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 xml:space="preserve">2.Поиск интересных изображений. Если для проекта, презентаций нужны картинки на определенную тематику, то в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можно найти </w:t>
      </w:r>
      <w:proofErr w:type="gramStart"/>
      <w:r w:rsidR="00DC5066" w:rsidRPr="00DC5066">
        <w:rPr>
          <w:rFonts w:ascii="Times New Roman" w:hAnsi="Times New Roman" w:cs="Times New Roman"/>
          <w:sz w:val="28"/>
          <w:szCs w:val="28"/>
        </w:rPr>
        <w:t>подобный</w:t>
      </w:r>
      <w:proofErr w:type="gramEnd"/>
      <w:r w:rsidR="00DC5066" w:rsidRPr="00DC5066">
        <w:rPr>
          <w:rFonts w:ascii="Times New Roman" w:hAnsi="Times New Roman" w:cs="Times New Roman"/>
          <w:sz w:val="28"/>
          <w:szCs w:val="28"/>
        </w:rPr>
        <w:t xml:space="preserve"> контент при помощи тегов. В случае необходимости можно даже связаться с автором поста на предмет использования картинок в своем проекте.</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3.Можно подписаться на художников и дизайнеров, чтобы следить за их новыми работами.</w:t>
      </w:r>
    </w:p>
    <w:p w:rsidR="00DC5066" w:rsidRPr="00DC5066" w:rsidRDefault="00DC5066" w:rsidP="00DC5066">
      <w:pPr>
        <w:tabs>
          <w:tab w:val="left" w:pos="1008"/>
        </w:tabs>
        <w:spacing w:after="0" w:line="360" w:lineRule="auto"/>
        <w:jc w:val="both"/>
        <w:rPr>
          <w:rFonts w:ascii="Times New Roman" w:hAnsi="Times New Roman" w:cs="Times New Roman"/>
          <w:sz w:val="28"/>
          <w:szCs w:val="28"/>
        </w:rPr>
      </w:pP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C5066" w:rsidRPr="00DC5066">
        <w:rPr>
          <w:rFonts w:ascii="Times New Roman" w:hAnsi="Times New Roman" w:cs="Times New Roman"/>
          <w:sz w:val="28"/>
          <w:szCs w:val="28"/>
        </w:rPr>
        <w:t xml:space="preserve">4. Появился относительно новый формат контента на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 это коллаж. Можно составить композицию из предложенных картинок, своих сохраненных и даже готовых вырезок.</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 это мощный инструмент для педагога дополнительного образования, который помогает организовать учебный процесс, вдохновлять учеников и делать обучение </w:t>
      </w:r>
      <w:proofErr w:type="gramStart"/>
      <w:r w:rsidR="00DC5066" w:rsidRPr="00DC5066">
        <w:rPr>
          <w:rFonts w:ascii="Times New Roman" w:hAnsi="Times New Roman" w:cs="Times New Roman"/>
          <w:sz w:val="28"/>
          <w:szCs w:val="28"/>
        </w:rPr>
        <w:t>более визуальным</w:t>
      </w:r>
      <w:proofErr w:type="gramEnd"/>
      <w:r w:rsidR="00DC5066" w:rsidRPr="00DC5066">
        <w:rPr>
          <w:rFonts w:ascii="Times New Roman" w:hAnsi="Times New Roman" w:cs="Times New Roman"/>
          <w:sz w:val="28"/>
          <w:szCs w:val="28"/>
        </w:rPr>
        <w:t xml:space="preserve"> и увлекательным. Использование этой платформы позволяет педагогу экономить время, находить новые идеи и создавать персонализированный подход к обучению. Главное — активно использовать возможности </w:t>
      </w:r>
      <w:proofErr w:type="spellStart"/>
      <w:r w:rsidR="00DC5066" w:rsidRPr="00DC5066">
        <w:rPr>
          <w:rFonts w:ascii="Times New Roman" w:hAnsi="Times New Roman" w:cs="Times New Roman"/>
          <w:sz w:val="28"/>
          <w:szCs w:val="28"/>
        </w:rPr>
        <w:t>Pinterest</w:t>
      </w:r>
      <w:proofErr w:type="spellEnd"/>
      <w:r w:rsidR="00DC5066" w:rsidRPr="00DC5066">
        <w:rPr>
          <w:rFonts w:ascii="Times New Roman" w:hAnsi="Times New Roman" w:cs="Times New Roman"/>
          <w:sz w:val="28"/>
          <w:szCs w:val="28"/>
        </w:rPr>
        <w:t xml:space="preserve"> и адаптировать их под конкретные цели и задачи занятий.</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Заключение. В деятельности педагога дополнительного образования нет предела совершенству. То, что ещё вчера казалось единственно возможным, сегодня выглядит устаревшим. Появляются новые идеи и желание что-то изменить. И любой творчески работающий педагог находится в постоянном поиске.</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Учреждения дополнительного образования уже по своей сути являются инновационными, т.к. творческая деятельность в его стенах предполагает постоянный поиск все новых и более совершенных педагогических технологий, приемов.</w:t>
      </w:r>
    </w:p>
    <w:p w:rsidR="00DC5066"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Каждый педагог – творец технологии, даже если он заимствует у кого-то.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1C2DC0" w:rsidRPr="00DC5066" w:rsidRDefault="00777D49" w:rsidP="00DC5066">
      <w:pPr>
        <w:tabs>
          <w:tab w:val="left" w:pos="1008"/>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C5066" w:rsidRPr="00DC5066">
        <w:rPr>
          <w:rFonts w:ascii="Times New Roman" w:hAnsi="Times New Roman" w:cs="Times New Roman"/>
          <w:sz w:val="28"/>
          <w:szCs w:val="28"/>
        </w:rPr>
        <w:t>Использование инновационных технологий позволяет вывести дополнительное образование на новый качественный уровень, обновить содержание образовательного процесса, обеспечить качество образования, соответствующее современным государственным образовательным стандартам.</w:t>
      </w:r>
    </w:p>
    <w:sectPr w:rsidR="001C2DC0" w:rsidRPr="00DC5066" w:rsidSect="00DC5066">
      <w:headerReference w:type="default" r:id="rId8"/>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1D" w:rsidRDefault="002B441D" w:rsidP="00DC5066">
      <w:pPr>
        <w:spacing w:after="0" w:line="240" w:lineRule="auto"/>
      </w:pPr>
      <w:r>
        <w:separator/>
      </w:r>
    </w:p>
  </w:endnote>
  <w:endnote w:type="continuationSeparator" w:id="0">
    <w:p w:rsidR="002B441D" w:rsidRDefault="002B441D" w:rsidP="00DC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1D" w:rsidRDefault="002B441D" w:rsidP="00DC5066">
      <w:pPr>
        <w:spacing w:after="0" w:line="240" w:lineRule="auto"/>
      </w:pPr>
      <w:r>
        <w:separator/>
      </w:r>
    </w:p>
  </w:footnote>
  <w:footnote w:type="continuationSeparator" w:id="0">
    <w:p w:rsidR="002B441D" w:rsidRDefault="002B441D" w:rsidP="00DC5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66" w:rsidRDefault="00DC5066">
    <w:pPr>
      <w:pStyle w:val="a9"/>
    </w:pPr>
    <w:r>
      <w:rPr>
        <w:noProof/>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Надпись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66" w:rsidRPr="00DC5066" w:rsidRDefault="00DC5066">
                          <w:pPr>
                            <w:spacing w:after="0" w:line="240" w:lineRule="auto"/>
                            <w:jc w:val="right"/>
                            <w:rPr>
                              <w:rFonts w:ascii="Times New Roman" w:hAnsi="Times New Roman" w:cs="Times New Roman"/>
                            </w:rPr>
                          </w:pPr>
                          <w:r w:rsidRPr="00DC5066">
                            <w:rPr>
                              <w:rFonts w:ascii="Times New Roman" w:hAnsi="Times New Roman" w:cs="Times New Roman"/>
                            </w:rPr>
                            <w:t>МБУ ДО ЦДЮ «Созвездие» детско-юношеский клуб «Радуга»</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" o:allowincell="f" filled="f" stroked="f">
              <v:textbox style="mso-fit-shape-to-text:t" inset=",0,,0">
                <w:txbxContent>
                  <w:p w:rsidR="00DC5066" w:rsidRPr="00DC5066" w:rsidRDefault="00DC5066">
                    <w:pPr>
                      <w:spacing w:after="0" w:line="240" w:lineRule="auto"/>
                      <w:jc w:val="right"/>
                      <w:rPr>
                        <w:rFonts w:ascii="Times New Roman" w:hAnsi="Times New Roman" w:cs="Times New Roman"/>
                      </w:rPr>
                    </w:pPr>
                    <w:r w:rsidRPr="00DC5066">
                      <w:rPr>
                        <w:rFonts w:ascii="Times New Roman" w:hAnsi="Times New Roman" w:cs="Times New Roman"/>
                      </w:rPr>
                      <w:t>МБУ ДО ЦДЮ «Созвездие» детско-юношеский клуб «Радуга»</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Надпись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C5066" w:rsidRDefault="00DC5066">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777D49" w:rsidRPr="00777D49">
                            <w:rPr>
                              <w:noProof/>
                              <w:color w:val="FFFFFF" w:themeColor="background1"/>
                              <w14:numForm w14:val="lining"/>
                            </w:rPr>
                            <w:t>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Надпись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" o:allowincell="f" fillcolor="#4f81bd [3204]" stroked="f">
              <v:textbox style="mso-fit-shape-to-text:t" inset=",0,,0">
                <w:txbxContent>
                  <w:p w:rsidR="00DC5066" w:rsidRDefault="00DC5066">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777D49" w:rsidRPr="00777D49">
                      <w:rPr>
                        <w:noProof/>
                        <w:color w:val="FFFFFF" w:themeColor="background1"/>
                        <w14:numForm w14:val="lining"/>
                      </w:rPr>
                      <w:t>1</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CA0"/>
    <w:multiLevelType w:val="hybridMultilevel"/>
    <w:tmpl w:val="DB388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80"/>
    <w:rsid w:val="00051EA5"/>
    <w:rsid w:val="000B20D3"/>
    <w:rsid w:val="000F3054"/>
    <w:rsid w:val="001C2DC0"/>
    <w:rsid w:val="002B441D"/>
    <w:rsid w:val="00601562"/>
    <w:rsid w:val="006E2517"/>
    <w:rsid w:val="00777D49"/>
    <w:rsid w:val="00AD0880"/>
    <w:rsid w:val="00BC5453"/>
    <w:rsid w:val="00C94D94"/>
    <w:rsid w:val="00DC5066"/>
    <w:rsid w:val="00E47897"/>
    <w:rsid w:val="00ED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897"/>
    <w:pPr>
      <w:ind w:left="720"/>
      <w:contextualSpacing/>
    </w:pPr>
  </w:style>
  <w:style w:type="character" w:styleId="a4">
    <w:name w:val="Hyperlink"/>
    <w:basedOn w:val="a0"/>
    <w:uiPriority w:val="99"/>
    <w:unhideWhenUsed/>
    <w:rsid w:val="00ED6BC9"/>
    <w:rPr>
      <w:color w:val="0000FF" w:themeColor="hyperlink"/>
      <w:u w:val="single"/>
    </w:rPr>
  </w:style>
  <w:style w:type="character" w:styleId="a5">
    <w:name w:val="FollowedHyperlink"/>
    <w:basedOn w:val="a0"/>
    <w:uiPriority w:val="99"/>
    <w:semiHidden/>
    <w:unhideWhenUsed/>
    <w:rsid w:val="00ED6BC9"/>
    <w:rPr>
      <w:color w:val="800080" w:themeColor="followedHyperlink"/>
      <w:u w:val="single"/>
    </w:rPr>
  </w:style>
  <w:style w:type="table" w:styleId="a6">
    <w:name w:val="Table Grid"/>
    <w:basedOn w:val="a1"/>
    <w:uiPriority w:val="59"/>
    <w:rsid w:val="001C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C2D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2DC0"/>
    <w:rPr>
      <w:rFonts w:ascii="Tahoma" w:hAnsi="Tahoma" w:cs="Tahoma"/>
      <w:sz w:val="16"/>
      <w:szCs w:val="16"/>
    </w:rPr>
  </w:style>
  <w:style w:type="paragraph" w:styleId="a9">
    <w:name w:val="header"/>
    <w:basedOn w:val="a"/>
    <w:link w:val="aa"/>
    <w:uiPriority w:val="99"/>
    <w:unhideWhenUsed/>
    <w:rsid w:val="00DC50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5066"/>
  </w:style>
  <w:style w:type="paragraph" w:styleId="ab">
    <w:name w:val="footer"/>
    <w:basedOn w:val="a"/>
    <w:link w:val="ac"/>
    <w:uiPriority w:val="99"/>
    <w:unhideWhenUsed/>
    <w:rsid w:val="00DC50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5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897"/>
    <w:pPr>
      <w:ind w:left="720"/>
      <w:contextualSpacing/>
    </w:pPr>
  </w:style>
  <w:style w:type="character" w:styleId="a4">
    <w:name w:val="Hyperlink"/>
    <w:basedOn w:val="a0"/>
    <w:uiPriority w:val="99"/>
    <w:unhideWhenUsed/>
    <w:rsid w:val="00ED6BC9"/>
    <w:rPr>
      <w:color w:val="0000FF" w:themeColor="hyperlink"/>
      <w:u w:val="single"/>
    </w:rPr>
  </w:style>
  <w:style w:type="character" w:styleId="a5">
    <w:name w:val="FollowedHyperlink"/>
    <w:basedOn w:val="a0"/>
    <w:uiPriority w:val="99"/>
    <w:semiHidden/>
    <w:unhideWhenUsed/>
    <w:rsid w:val="00ED6BC9"/>
    <w:rPr>
      <w:color w:val="800080" w:themeColor="followedHyperlink"/>
      <w:u w:val="single"/>
    </w:rPr>
  </w:style>
  <w:style w:type="table" w:styleId="a6">
    <w:name w:val="Table Grid"/>
    <w:basedOn w:val="a1"/>
    <w:uiPriority w:val="59"/>
    <w:rsid w:val="001C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C2D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2DC0"/>
    <w:rPr>
      <w:rFonts w:ascii="Tahoma" w:hAnsi="Tahoma" w:cs="Tahoma"/>
      <w:sz w:val="16"/>
      <w:szCs w:val="16"/>
    </w:rPr>
  </w:style>
  <w:style w:type="paragraph" w:styleId="a9">
    <w:name w:val="header"/>
    <w:basedOn w:val="a"/>
    <w:link w:val="aa"/>
    <w:uiPriority w:val="99"/>
    <w:unhideWhenUsed/>
    <w:rsid w:val="00DC50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5066"/>
  </w:style>
  <w:style w:type="paragraph" w:styleId="ab">
    <w:name w:val="footer"/>
    <w:basedOn w:val="a"/>
    <w:link w:val="ac"/>
    <w:uiPriority w:val="99"/>
    <w:unhideWhenUsed/>
    <w:rsid w:val="00DC50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2</cp:revision>
  <cp:lastPrinted>2025-09-28T06:34:00Z</cp:lastPrinted>
  <dcterms:created xsi:type="dcterms:W3CDTF">2025-09-28T07:25:00Z</dcterms:created>
  <dcterms:modified xsi:type="dcterms:W3CDTF">2025-09-28T07:25:00Z</dcterms:modified>
</cp:coreProperties>
</file>