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68DA" w:rsidRPr="00F568DA" w:rsidRDefault="00F568DA" w:rsidP="00F568DA">
      <w:pPr>
        <w:jc w:val="center"/>
        <w:rPr>
          <w:rFonts w:ascii="Times New Roman" w:hAnsi="Times New Roman" w:cs="Times New Roman"/>
          <w:b/>
        </w:rPr>
      </w:pPr>
      <w:r w:rsidRPr="00F568DA">
        <w:rPr>
          <w:rFonts w:ascii="Times New Roman" w:hAnsi="Times New Roman" w:cs="Times New Roman"/>
          <w:b/>
        </w:rPr>
        <w:t>ОБРАЗОВАТЕЛЬНЫЙ ПОТЕНЦИАЛ ВИРТУАЛЬНЫХ МУЗЕЕВ ПРИ ОБУЧЕНИИ РУССКОМУ ЯЗЫКУ И ЛИТЕРАТУРЕ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Литература и русский язык относятся к таким школьным предметам, где применение различных ИКТ и явлений виртуализации может показаться лишним и необязательным, отвлекающим от самого предмета. Однако использование интернет</w:t>
      </w:r>
      <w:r>
        <w:rPr>
          <w:rFonts w:ascii="Times New Roman" w:hAnsi="Times New Roman" w:cs="Times New Roman"/>
        </w:rPr>
        <w:t>-</w:t>
      </w:r>
      <w:r w:rsidRPr="00F568DA">
        <w:rPr>
          <w:rFonts w:ascii="Times New Roman" w:hAnsi="Times New Roman" w:cs="Times New Roman"/>
        </w:rPr>
        <w:t xml:space="preserve">площадок и цифровых образовательных ресурсов (далее – ЦОР) оказывает большую помощь и учащимся, и самому учителю.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  <w:b/>
          <w:u w:val="dotDash"/>
        </w:rPr>
        <w:t>Цифровые образовательные ресурсы</w:t>
      </w:r>
      <w:r w:rsidRPr="00F568DA">
        <w:rPr>
          <w:rFonts w:ascii="Times New Roman" w:hAnsi="Times New Roman" w:cs="Times New Roman"/>
        </w:rPr>
        <w:t xml:space="preserve"> – это современные электронные средства обучения, использование которых в процессе передачи опыта и знаний направлено на повышение эффективности процесса обучения и выполнение основных задач образования. К ЦОР относятся фотографии, представленные как в статичном, так и в динамичном виде, объекты и предметы, относящиеся к виртуальной реальности и созданные посредством интерактивного 3</w:t>
      </w:r>
      <w:r w:rsidRPr="00F568DA">
        <w:rPr>
          <w:rFonts w:ascii="Times New Roman" w:hAnsi="Times New Roman" w:cs="Times New Roman"/>
          <w:lang w:val="en-US"/>
        </w:rPr>
        <w:t>D</w:t>
      </w:r>
      <w:r w:rsidRPr="00F568DA">
        <w:rPr>
          <w:rFonts w:ascii="Times New Roman" w:hAnsi="Times New Roman" w:cs="Times New Roman"/>
        </w:rPr>
        <w:t>-моделирования, и другие цифровые материалы, используемые на современных уроках. Одним из набирающих популярность и являющихся востребованным на сегодняшний день цифровым образовательным ресурсом является виртуальный музей.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  <w:i/>
          <w:u w:val="dotDash"/>
        </w:rPr>
        <w:t>Цель применения ЦОР</w:t>
      </w:r>
      <w:r w:rsidRPr="00F568DA">
        <w:rPr>
          <w:rFonts w:ascii="Times New Roman" w:hAnsi="Times New Roman" w:cs="Times New Roman"/>
        </w:rPr>
        <w:t xml:space="preserve"> в современном образовательном процессе состоит в развитии интеллектуальных способностей обучающихся в условиях цифровой образовательной среды, а также в повышении эффективности процесса получения знаний. Веб-музей отвечает этой цели.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  <w:b/>
          <w:u w:val="dash"/>
        </w:rPr>
      </w:pPr>
      <w:bookmarkStart w:id="0" w:name="_Toc137475872"/>
      <w:r w:rsidRPr="00F568DA">
        <w:rPr>
          <w:rFonts w:ascii="Times New Roman" w:hAnsi="Times New Roman" w:cs="Times New Roman"/>
          <w:b/>
          <w:u w:val="dash"/>
        </w:rPr>
        <w:t>Преимущества и недостатки применения цифровых технологий на уроках</w:t>
      </w:r>
      <w:bookmarkEnd w:id="0"/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наи</w:t>
      </w:r>
      <w:r w:rsidRPr="00F568DA">
        <w:rPr>
          <w:rFonts w:ascii="Times New Roman" w:hAnsi="Times New Roman" w:cs="Times New Roman"/>
        </w:rPr>
        <w:t xml:space="preserve">более востребованными являются ресурсы, основанные на погружении в особую виртуальную среду, не требующую специальных технических средств. 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К такой особой среде относится информационно-образовательная среда. Именно информационно-образовательная среда литературного образования, формирующаяся с помощью электронно-образовательных средств (далее – ЭОР), в частности виртуальных музеев, </w:t>
      </w:r>
      <w:r w:rsidRPr="00F568DA">
        <w:rPr>
          <w:rFonts w:ascii="Times New Roman" w:hAnsi="Times New Roman" w:cs="Times New Roman"/>
          <w:u w:val="dotDash"/>
        </w:rPr>
        <w:t>стимулирует познавательный процесс и формирует устойчивую мотивацию к учению, создает условия для развития учебных умений и навыков, приближенных к реальности</w:t>
      </w:r>
      <w:r>
        <w:rPr>
          <w:rFonts w:ascii="Times New Roman" w:hAnsi="Times New Roman" w:cs="Times New Roman"/>
        </w:rPr>
        <w:t xml:space="preserve">, </w:t>
      </w:r>
      <w:r w:rsidRPr="00F568DA">
        <w:rPr>
          <w:rFonts w:ascii="Times New Roman" w:hAnsi="Times New Roman" w:cs="Times New Roman"/>
        </w:rPr>
        <w:t>но вместе с тем погружающих обучающихся в цифровое пространство, постепенно вытесняющее традиционное «</w:t>
      </w:r>
      <w:proofErr w:type="spellStart"/>
      <w:r w:rsidRPr="00F568DA">
        <w:rPr>
          <w:rFonts w:ascii="Times New Roman" w:hAnsi="Times New Roman" w:cs="Times New Roman"/>
        </w:rPr>
        <w:t>внекомпьютерное</w:t>
      </w:r>
      <w:proofErr w:type="spellEnd"/>
      <w:r w:rsidRPr="00F568DA">
        <w:rPr>
          <w:rFonts w:ascii="Times New Roman" w:hAnsi="Times New Roman" w:cs="Times New Roman"/>
        </w:rPr>
        <w:t xml:space="preserve">».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Явление виртуализации и технологии дополненной реальности предоставляют </w:t>
      </w:r>
      <w:r w:rsidRPr="00F568DA">
        <w:rPr>
          <w:rFonts w:ascii="Times New Roman" w:hAnsi="Times New Roman" w:cs="Times New Roman"/>
          <w:u w:val="dotDash"/>
        </w:rPr>
        <w:t>возможность осуществления эмпирического обучения посредством создания имитации реальной среды</w:t>
      </w:r>
      <w:r w:rsidRPr="00F568DA">
        <w:rPr>
          <w:rFonts w:ascii="Times New Roman" w:hAnsi="Times New Roman" w:cs="Times New Roman"/>
        </w:rPr>
        <w:t xml:space="preserve">. Это представляет особую ценность </w:t>
      </w:r>
      <w:r w:rsidRPr="00F568DA">
        <w:rPr>
          <w:rFonts w:ascii="Times New Roman" w:hAnsi="Times New Roman" w:cs="Times New Roman"/>
          <w:i/>
        </w:rPr>
        <w:t>для учащихся-визуалов</w:t>
      </w:r>
      <w:r w:rsidRPr="00F568DA">
        <w:rPr>
          <w:rFonts w:ascii="Times New Roman" w:hAnsi="Times New Roman" w:cs="Times New Roman"/>
        </w:rPr>
        <w:t xml:space="preserve"> и для тех, кому для усвоения материала важно увидеть информацию в виде объемных изображений. Для таких групп обучающихся явления виртуализации, используемые на уроках, выступают неотъемлемой частью, а сама технология применения элементов виртуальной реальности является для них </w:t>
      </w:r>
      <w:r w:rsidRPr="00F568DA">
        <w:rPr>
          <w:rFonts w:ascii="Times New Roman" w:hAnsi="Times New Roman" w:cs="Times New Roman"/>
          <w:u w:val="dotDash"/>
        </w:rPr>
        <w:t>альтернативным методом обучения, а учителю позволяет разнообразить преподносимый на занятиях материал</w:t>
      </w:r>
      <w:r w:rsidRPr="00F568DA">
        <w:rPr>
          <w:rFonts w:ascii="Times New Roman" w:hAnsi="Times New Roman" w:cs="Times New Roman"/>
        </w:rPr>
        <w:t>.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В дополнение к этому, применение виртуальных музеев на уроках литературы способствует реализации не только принципа наглядности, но и дает </w:t>
      </w:r>
      <w:r w:rsidRPr="00F568DA">
        <w:rPr>
          <w:rFonts w:ascii="Times New Roman" w:hAnsi="Times New Roman" w:cs="Times New Roman"/>
          <w:u w:val="dotDash"/>
        </w:rPr>
        <w:t>возможность более полного эмоционального погружения обучающихся</w:t>
      </w:r>
      <w:r w:rsidRPr="00F568DA">
        <w:rPr>
          <w:rFonts w:ascii="Times New Roman" w:hAnsi="Times New Roman" w:cs="Times New Roman"/>
        </w:rPr>
        <w:t xml:space="preserve"> в жизнь и творчество писателя/поэта. </w:t>
      </w:r>
      <w:proofErr w:type="gramStart"/>
      <w:r w:rsidRPr="00F568DA">
        <w:rPr>
          <w:rFonts w:ascii="Times New Roman" w:hAnsi="Times New Roman" w:cs="Times New Roman"/>
        </w:rPr>
        <w:t>Отметим</w:t>
      </w:r>
      <w:proofErr w:type="gramEnd"/>
      <w:r w:rsidRPr="00F568DA">
        <w:rPr>
          <w:rFonts w:ascii="Times New Roman" w:hAnsi="Times New Roman" w:cs="Times New Roman"/>
        </w:rPr>
        <w:t xml:space="preserve"> в связи с этим, что важным преимуществом включения технологий виртуальной реальности </w:t>
      </w:r>
      <w:r w:rsidRPr="00F568DA">
        <w:rPr>
          <w:rFonts w:ascii="Times New Roman" w:hAnsi="Times New Roman" w:cs="Times New Roman"/>
        </w:rPr>
        <w:lastRenderedPageBreak/>
        <w:t xml:space="preserve">в процесс обучения является то, что обучающиеся получают возможность оказаться в условиях, максимально приближенных к окружающей действительности, однако предоставляющих больший выбор и свободу действия. Это позволяет </w:t>
      </w:r>
      <w:r w:rsidRPr="00F568DA">
        <w:rPr>
          <w:rFonts w:ascii="Times New Roman" w:hAnsi="Times New Roman" w:cs="Times New Roman"/>
          <w:u w:val="dotDash"/>
        </w:rPr>
        <w:t>развивать фантазию, а значит способствует повышению степени усвоения учебного материала и улучшению навыка запоминания информации</w:t>
      </w:r>
      <w:r w:rsidRPr="00F568DA">
        <w:rPr>
          <w:rFonts w:ascii="Times New Roman" w:hAnsi="Times New Roman" w:cs="Times New Roman"/>
        </w:rPr>
        <w:t xml:space="preserve">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Цифровые интерактивные технологии способствуют вариативности и позволяют учитывать образовательные потребности обучающихся поколения </w:t>
      </w:r>
      <w:r w:rsidRPr="00F568DA">
        <w:rPr>
          <w:rFonts w:ascii="Times New Roman" w:hAnsi="Times New Roman" w:cs="Times New Roman"/>
          <w:lang w:val="en-US"/>
        </w:rPr>
        <w:t>Z</w:t>
      </w:r>
      <w:r w:rsidRPr="00F568DA">
        <w:rPr>
          <w:rFonts w:ascii="Times New Roman" w:hAnsi="Times New Roman" w:cs="Times New Roman"/>
        </w:rPr>
        <w:t xml:space="preserve"> и альфа.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Активное применение на уроках ЦОР позволяет </w:t>
      </w:r>
      <w:r w:rsidRPr="00F568DA">
        <w:rPr>
          <w:rFonts w:ascii="Times New Roman" w:hAnsi="Times New Roman" w:cs="Times New Roman"/>
          <w:u w:val="dotDash"/>
        </w:rPr>
        <w:t>развить информационную (цифровую) культуру обучающихся</w:t>
      </w:r>
      <w:r w:rsidRPr="00F568DA">
        <w:rPr>
          <w:rFonts w:ascii="Times New Roman" w:hAnsi="Times New Roman" w:cs="Times New Roman"/>
        </w:rPr>
        <w:t xml:space="preserve">, которая на сегодняшний день выступает неотъемлемой составляющей общечеловеческой культуры, позволяющей существовать в социуме и быть его неотрывной частью. Формирование информационной культуры у обучающихся является одним из преимуществ и положительных результатов применения ЦОР, ведь позволяет учащимся </w:t>
      </w:r>
      <w:r w:rsidRPr="00F568DA">
        <w:rPr>
          <w:rFonts w:ascii="Times New Roman" w:hAnsi="Times New Roman" w:cs="Times New Roman"/>
          <w:u w:val="dotDash"/>
        </w:rPr>
        <w:t>развить навыки использования «виртуального» языка общения в деловой, учебной коммуникации.</w:t>
      </w:r>
      <w:r w:rsidRPr="00F568DA">
        <w:rPr>
          <w:rFonts w:ascii="Times New Roman" w:hAnsi="Times New Roman" w:cs="Times New Roman"/>
        </w:rPr>
        <w:t xml:space="preserve">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Цифровая культура требует не только знания специального «виртуального» языка, но и развития особого </w:t>
      </w:r>
      <w:r w:rsidRPr="00F568DA">
        <w:rPr>
          <w:rFonts w:ascii="Times New Roman" w:hAnsi="Times New Roman" w:cs="Times New Roman"/>
          <w:i/>
        </w:rPr>
        <w:t>цифрового мышления</w:t>
      </w:r>
      <w:r w:rsidRPr="00F568DA">
        <w:rPr>
          <w:rFonts w:ascii="Times New Roman" w:hAnsi="Times New Roman" w:cs="Times New Roman"/>
        </w:rPr>
        <w:t xml:space="preserve">. Цифровая трансформация образовательного процесса состоит в формировании всесторонне развитой личности, способной использовать полученные теоретические знания в практической деятельности в сфере Цифры. То есть посредством применения виртуальных музеев обучающиеся получают возможность </w:t>
      </w:r>
      <w:r w:rsidRPr="00F568DA">
        <w:rPr>
          <w:rFonts w:ascii="Times New Roman" w:hAnsi="Times New Roman" w:cs="Times New Roman"/>
          <w:u w:val="dotDash"/>
        </w:rPr>
        <w:t>реализовать свой цифровой потенциал и удовлетворить потребности в интерактивном взаимодействии и в использовании ЭОР на уроках.</w:t>
      </w:r>
      <w:r w:rsidRPr="00F568DA">
        <w:rPr>
          <w:rFonts w:ascii="Times New Roman" w:hAnsi="Times New Roman" w:cs="Times New Roman"/>
        </w:rPr>
        <w:t xml:space="preserve">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Еще одним достоинством применения виртуальных музеев на уроках является то, что обучающиеся не только развивают язык виртуального общения, расширяя знания о сферах его применения, но и знакомятся с новым языком – «</w:t>
      </w:r>
      <w:r w:rsidRPr="00F568DA">
        <w:rPr>
          <w:rFonts w:ascii="Times New Roman" w:hAnsi="Times New Roman" w:cs="Times New Roman"/>
          <w:i/>
        </w:rPr>
        <w:t>визуальным языком</w:t>
      </w:r>
      <w:r w:rsidRPr="00F568DA">
        <w:rPr>
          <w:rFonts w:ascii="Times New Roman" w:hAnsi="Times New Roman" w:cs="Times New Roman"/>
        </w:rPr>
        <w:t xml:space="preserve">», на котором говорит виртуальный музей. </w:t>
      </w:r>
      <w:r w:rsidRPr="00F568DA">
        <w:rPr>
          <w:rFonts w:ascii="Times New Roman" w:hAnsi="Times New Roman" w:cs="Times New Roman"/>
          <w:u w:val="dotDash"/>
        </w:rPr>
        <w:t>Визуальный язык представляет собой совокупность средств, способствующих организации коммуникации с помощью особой наглядности и выразительности</w:t>
      </w:r>
      <w:r w:rsidRPr="00F568DA">
        <w:rPr>
          <w:rFonts w:ascii="Times New Roman" w:hAnsi="Times New Roman" w:cs="Times New Roman"/>
        </w:rPr>
        <w:t xml:space="preserve">.  Такой визуальный язык виртуального музея обеспечивает для учителя возможность организовать «системность движения образовательного процесса </w:t>
      </w:r>
      <w:r w:rsidRPr="00F568DA">
        <w:rPr>
          <w:rFonts w:ascii="Times New Roman" w:hAnsi="Times New Roman" w:cs="Times New Roman"/>
          <w:u w:val="dotDash"/>
        </w:rPr>
        <w:t>от конкретного явления к абстрактному осмыслению</w:t>
      </w:r>
      <w:r w:rsidRPr="00F568DA">
        <w:rPr>
          <w:rFonts w:ascii="Times New Roman" w:hAnsi="Times New Roman" w:cs="Times New Roman"/>
        </w:rPr>
        <w:t xml:space="preserve">», т.е. развитию фантазии и творческих способностей.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F568DA">
        <w:rPr>
          <w:rFonts w:ascii="Times New Roman" w:hAnsi="Times New Roman" w:cs="Times New Roman"/>
        </w:rPr>
        <w:t xml:space="preserve"> несомненным преимуществам использования цифровых и виртуальных технологий в образовательном процессе относятся следующие:</w:t>
      </w:r>
    </w:p>
    <w:p w:rsidR="00F568DA" w:rsidRPr="00F568DA" w:rsidRDefault="00F568DA" w:rsidP="00F568D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Доступность материалов;</w:t>
      </w:r>
    </w:p>
    <w:p w:rsidR="00F568DA" w:rsidRPr="00F568DA" w:rsidRDefault="00F568DA" w:rsidP="00F568D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Непрерывность образования;</w:t>
      </w:r>
    </w:p>
    <w:p w:rsidR="00F568DA" w:rsidRPr="00F568DA" w:rsidRDefault="00F568DA" w:rsidP="00F568D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Повышение заинтересованности учеников в учебном процессе, повышение мотивации к получению новых знаний;</w:t>
      </w:r>
    </w:p>
    <w:p w:rsidR="00F568DA" w:rsidRPr="00F568DA" w:rsidRDefault="00F568DA" w:rsidP="00F568D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Повышение качества образования за счет развития абстрактного мышления, «визуального языка», творческих способностей и способности к запоминанию;</w:t>
      </w:r>
    </w:p>
    <w:p w:rsidR="00F568DA" w:rsidRPr="00F568DA" w:rsidRDefault="00F568DA" w:rsidP="00F568D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Реализация цифрового потенциала обучающихся, развитие виртуального языка общения;</w:t>
      </w:r>
    </w:p>
    <w:p w:rsidR="00F568DA" w:rsidRPr="00F568DA" w:rsidRDefault="00F568DA" w:rsidP="00F568D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lastRenderedPageBreak/>
        <w:t>Создание благоприятных условий для подготовки мобильной, включенной в цифровую культуру личности посредством развития цифрового мышления.</w:t>
      </w:r>
    </w:p>
    <w:p w:rsidR="00F568DA" w:rsidRDefault="00F568DA" w:rsidP="00F568DA">
      <w:pPr>
        <w:jc w:val="both"/>
        <w:rPr>
          <w:rFonts w:ascii="Times New Roman" w:hAnsi="Times New Roman" w:cs="Times New Roman"/>
          <w:u w:val="dash"/>
        </w:rPr>
      </w:pPr>
      <w:r>
        <w:rPr>
          <w:rFonts w:ascii="Times New Roman" w:hAnsi="Times New Roman" w:cs="Times New Roman"/>
        </w:rPr>
        <w:t>В</w:t>
      </w:r>
      <w:r w:rsidRPr="00F568DA">
        <w:rPr>
          <w:rFonts w:ascii="Times New Roman" w:hAnsi="Times New Roman" w:cs="Times New Roman"/>
        </w:rPr>
        <w:t xml:space="preserve">иртуальный музей, как один из главных ЦОР, открывает свободный доступ каждому обучающемуся к особой цифровой культуре, что способствует получению нового опыта, самовыражению, изучению виртуального визуального языка общения. Это представляет ценность и важность не только для более полного и глубокого освоения школьного материала, но и для </w:t>
      </w:r>
      <w:r w:rsidRPr="00F568DA">
        <w:rPr>
          <w:rFonts w:ascii="Times New Roman" w:hAnsi="Times New Roman" w:cs="Times New Roman"/>
          <w:u w:val="dash"/>
        </w:rPr>
        <w:t xml:space="preserve">процессов социализации и </w:t>
      </w:r>
      <w:proofErr w:type="spellStart"/>
      <w:r w:rsidRPr="00F568DA">
        <w:rPr>
          <w:rFonts w:ascii="Times New Roman" w:hAnsi="Times New Roman" w:cs="Times New Roman"/>
          <w:u w:val="dash"/>
        </w:rPr>
        <w:t>инкультурации</w:t>
      </w:r>
      <w:proofErr w:type="spellEnd"/>
      <w:r w:rsidRPr="00F568DA">
        <w:rPr>
          <w:rFonts w:ascii="Times New Roman" w:hAnsi="Times New Roman" w:cs="Times New Roman"/>
          <w:u w:val="dash"/>
        </w:rPr>
        <w:t xml:space="preserve"> личности.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есть много о</w:t>
      </w:r>
      <w:r w:rsidRPr="00F568DA">
        <w:rPr>
          <w:rFonts w:ascii="Times New Roman" w:hAnsi="Times New Roman" w:cs="Times New Roman"/>
        </w:rPr>
        <w:t>пасени</w:t>
      </w:r>
      <w:r>
        <w:rPr>
          <w:rFonts w:ascii="Times New Roman" w:hAnsi="Times New Roman" w:cs="Times New Roman"/>
        </w:rPr>
        <w:t>й</w:t>
      </w:r>
      <w:r w:rsidRPr="00F568DA">
        <w:rPr>
          <w:rFonts w:ascii="Times New Roman" w:hAnsi="Times New Roman" w:cs="Times New Roman"/>
        </w:rPr>
        <w:t>, связанны</w:t>
      </w:r>
      <w:r>
        <w:rPr>
          <w:rFonts w:ascii="Times New Roman" w:hAnsi="Times New Roman" w:cs="Times New Roman"/>
        </w:rPr>
        <w:t>х</w:t>
      </w:r>
      <w:r w:rsidRPr="00F568DA">
        <w:rPr>
          <w:rFonts w:ascii="Times New Roman" w:hAnsi="Times New Roman" w:cs="Times New Roman"/>
        </w:rPr>
        <w:t xml:space="preserve"> с распространением «новой» духовности на информационной основе и технологической сингулярности»</w:t>
      </w:r>
      <w:r>
        <w:rPr>
          <w:rFonts w:ascii="Times New Roman" w:hAnsi="Times New Roman" w:cs="Times New Roman"/>
        </w:rPr>
        <w:t xml:space="preserve"> </w:t>
      </w:r>
      <w:r w:rsidRPr="00F568DA">
        <w:rPr>
          <w:rFonts w:ascii="Times New Roman" w:hAnsi="Times New Roman" w:cs="Times New Roman"/>
        </w:rPr>
        <w:t>(время, когда человек потеряет возможность контролировать технический прогресс)</w:t>
      </w:r>
      <w:r>
        <w:rPr>
          <w:rFonts w:ascii="Times New Roman" w:hAnsi="Times New Roman" w:cs="Times New Roman"/>
        </w:rPr>
        <w:t>. Они</w:t>
      </w:r>
      <w:r w:rsidRPr="00F568DA">
        <w:rPr>
          <w:rFonts w:ascii="Times New Roman" w:hAnsi="Times New Roman" w:cs="Times New Roman"/>
        </w:rPr>
        <w:t xml:space="preserve"> сосуществуют наравне с убеждением в том, что цифровизация и информатизация способствует: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- единению общества в целостное образовательное социокультурное пространство;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- повышению качества образования;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- неограниченным временем и пространством возможностям для всестороннего развития, которые предоставляет распространяющаяся виртуальная образовательная среда.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  <w:b/>
          <w:u w:val="dash"/>
        </w:rPr>
      </w:pPr>
      <w:bookmarkStart w:id="1" w:name="_Toc137475873"/>
      <w:r w:rsidRPr="00F568DA">
        <w:rPr>
          <w:rFonts w:ascii="Times New Roman" w:hAnsi="Times New Roman" w:cs="Times New Roman"/>
          <w:b/>
          <w:u w:val="dash"/>
        </w:rPr>
        <w:t>3.2. Возможности учителя-словесника по применению виртуальных музеев</w:t>
      </w:r>
      <w:bookmarkEnd w:id="1"/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Рассмотрим некоторые аспекты внедрения приёмов работы с ЦОР в практику работы преподавателя-словесника.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Внедрение ЦОР – это способ развить у обучающихся систему определенного уровня мышления. Квалифицированный педагог русского языка и литературы сегодня – это специалист, одной из основных задач которого является развитие творческого потенциала учащихся, что отвечает требованиям формирования условий обучения, способствующих самореализации обучающихся.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Функционирование виртуальных музеев в образовательном процессе сопряжено со следующими видами деятельности: поисковая; творческая; идеологическая; экскурсионная; просветительская; культурно-развивающая. Каждый из этих видов деятельности способствует развитию УУД у учащихся.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Виртуальный музей как образовательная площадка может быть использован на следующих этапах обучения:</w:t>
      </w:r>
    </w:p>
    <w:p w:rsidR="00F568DA" w:rsidRPr="00F568DA" w:rsidRDefault="00F568DA" w:rsidP="00F568D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на мотивационном этапе для того, чтобы предоставить контекст урока, увеличить мотивацию к изучению темы;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В качестве примера </w:t>
      </w:r>
      <w:r w:rsidR="00A45921">
        <w:rPr>
          <w:rFonts w:ascii="Times New Roman" w:hAnsi="Times New Roman" w:cs="Times New Roman"/>
        </w:rPr>
        <w:t xml:space="preserve">можно </w:t>
      </w:r>
      <w:r w:rsidRPr="00F568DA">
        <w:rPr>
          <w:rFonts w:ascii="Times New Roman" w:hAnsi="Times New Roman" w:cs="Times New Roman"/>
        </w:rPr>
        <w:t>приве</w:t>
      </w:r>
      <w:r w:rsidR="00A45921">
        <w:rPr>
          <w:rFonts w:ascii="Times New Roman" w:hAnsi="Times New Roman" w:cs="Times New Roman"/>
        </w:rPr>
        <w:t>сти</w:t>
      </w:r>
      <w:r w:rsidRPr="00F568DA">
        <w:rPr>
          <w:rFonts w:ascii="Times New Roman" w:hAnsi="Times New Roman" w:cs="Times New Roman"/>
        </w:rPr>
        <w:t xml:space="preserve"> раздел «Игры» </w:t>
      </w:r>
      <w:r w:rsidRPr="00F568DA">
        <w:rPr>
          <w:rFonts w:ascii="Times New Roman" w:hAnsi="Times New Roman" w:cs="Times New Roman"/>
          <w:i/>
        </w:rPr>
        <w:t>онлайн-музея Анны Ахматовой в Фонтанном доме</w:t>
      </w:r>
      <w:r w:rsidRPr="00F568DA">
        <w:rPr>
          <w:rFonts w:ascii="Times New Roman" w:hAnsi="Times New Roman" w:cs="Times New Roman"/>
        </w:rPr>
        <w:t xml:space="preserve">. Задача расположить автобиографические записи Анны Ахматовой на ленте времени в нужном хронологическом порядке. Игра может проводиться на уроке изучения жизни и творчества поэтессы, чтобы выявить степень знания биографии Ахматовой.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Отметим, что большинство виртуальных музеев содержит тестовые задания, викторины и игры, которые могут быть применены учителем и на других этапах урока. </w:t>
      </w:r>
    </w:p>
    <w:p w:rsidR="00F568DA" w:rsidRPr="00F568DA" w:rsidRDefault="00F568DA" w:rsidP="00F568D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lastRenderedPageBreak/>
        <w:t xml:space="preserve">на этапе объяснения темы в качестве визуализации теоретической части;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Например, при изучении биографии И.С. Тургенева, интересно провести </w:t>
      </w:r>
      <w:r w:rsidRPr="00F568DA">
        <w:rPr>
          <w:rFonts w:ascii="Times New Roman" w:hAnsi="Times New Roman" w:cs="Times New Roman"/>
          <w:i/>
        </w:rPr>
        <w:t>виртуальный тур по родовому гнезду писателя – Спасскому-Лутовинову</w:t>
      </w:r>
      <w:r w:rsidR="00A45921">
        <w:rPr>
          <w:rFonts w:ascii="Times New Roman" w:hAnsi="Times New Roman" w:cs="Times New Roman"/>
          <w:i/>
        </w:rPr>
        <w:t xml:space="preserve">, </w:t>
      </w:r>
      <w:r w:rsidRPr="00F568DA">
        <w:rPr>
          <w:rFonts w:ascii="Times New Roman" w:hAnsi="Times New Roman" w:cs="Times New Roman"/>
        </w:rPr>
        <w:t xml:space="preserve">чтобы увидеть, в каких условиях сформировалась личность писателя.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Кроме этого, Тургенев часто в своих произведениях описывал пейзаж, увиденный им из окна дома. При изучении романов «Новь» и «Рудин» интересно показать описанные места, связанные с усадьбой: спасский парк или фруктовый сад, как называл его Тургенев; скамью на берегу пруда и беседку, окруженную липами. </w:t>
      </w:r>
    </w:p>
    <w:p w:rsidR="00F568DA" w:rsidRPr="00F568DA" w:rsidRDefault="00F568DA" w:rsidP="00F568D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на этапе самопроверки (проверки по образцу) или парной работы в качестве эталона, источника информации;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При изучении творчества Марины Цветаевой может быть использован </w:t>
      </w:r>
      <w:r w:rsidRPr="00F568DA">
        <w:rPr>
          <w:rFonts w:ascii="Times New Roman" w:hAnsi="Times New Roman" w:cs="Times New Roman"/>
          <w:i/>
        </w:rPr>
        <w:t>дом-музей М.И. Цветаевой</w:t>
      </w:r>
      <w:r w:rsidRPr="00F568DA">
        <w:rPr>
          <w:rFonts w:ascii="Times New Roman" w:hAnsi="Times New Roman" w:cs="Times New Roman"/>
        </w:rPr>
        <w:t xml:space="preserve">: совершено виртуальное путешествие по мемориальной квартире.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Учащимся предлагается задание: из нескольких стихотворений разных поэтов найти по отличительным признакам те, что принадлежат перу Цветаевой. Известно, что некоторые вещи интерьера Цветаева описывала в своих стихах, например, зеркало, туалетный столик, камин. Учитель спрашивает: «Есть ли в творчестве Цветаевой стихотворения, посвященные предметам быта и интерьера?» Показывает зеркало поэтессы, ее туалетный столик, упоминаемый камин, стол мужа и информационную справку, содержащую стихотворные строки об этих предмета</w:t>
      </w:r>
      <w:r w:rsidR="00A45921">
        <w:rPr>
          <w:rFonts w:ascii="Times New Roman" w:hAnsi="Times New Roman" w:cs="Times New Roman"/>
        </w:rPr>
        <w:t>х</w:t>
      </w:r>
      <w:r w:rsidRPr="00F568DA">
        <w:rPr>
          <w:rFonts w:ascii="Times New Roman" w:hAnsi="Times New Roman" w:cs="Times New Roman"/>
        </w:rPr>
        <w:t xml:space="preserve">. Учащиеся также могут сами искать ответ на поставленный вопрос, изучая экспонаты музея, передвигаясь по созданной на сайте плану-карте музея, и сопоставляя факты биографии с литературным творчеством поэтессы. </w:t>
      </w:r>
    </w:p>
    <w:p w:rsidR="00F568DA" w:rsidRPr="00F568DA" w:rsidRDefault="00F568DA" w:rsidP="00F568D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на этапе </w:t>
      </w:r>
      <w:proofErr w:type="spellStart"/>
      <w:r w:rsidRPr="00F568DA">
        <w:rPr>
          <w:rFonts w:ascii="Times New Roman" w:hAnsi="Times New Roman" w:cs="Times New Roman"/>
        </w:rPr>
        <w:t>практикоориентированного</w:t>
      </w:r>
      <w:proofErr w:type="spellEnd"/>
      <w:r w:rsidRPr="00F568DA">
        <w:rPr>
          <w:rFonts w:ascii="Times New Roman" w:hAnsi="Times New Roman" w:cs="Times New Roman"/>
        </w:rPr>
        <w:t xml:space="preserve"> применения знаний, в процессе групповой или парной работы при решении проблемных теоретических задач виртуальный музей может применяться в качестве практико-ориентированного материала.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Интересно использовать виртуальные возможности</w:t>
      </w:r>
      <w:r w:rsidRPr="00F568DA">
        <w:rPr>
          <w:rFonts w:ascii="Times New Roman" w:hAnsi="Times New Roman" w:cs="Times New Roman"/>
          <w:i/>
        </w:rPr>
        <w:t xml:space="preserve"> Московского государственного музея С.А. Есенина</w:t>
      </w:r>
      <w:r w:rsidRPr="00F568DA">
        <w:rPr>
          <w:rFonts w:ascii="Times New Roman" w:hAnsi="Times New Roman" w:cs="Times New Roman"/>
        </w:rPr>
        <w:t xml:space="preserve">, предлагающего совершить виртуальный тур, а также виртуальную экскурсию по экспозиции, которая более подробно описывает музейные предметы.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Задание: проследить литературные связи Есенина: кто был любимым поэтом Есенина? Охарактеризуйте Есенина-читателя, описав его литературные интересы.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Задание: одна группа рассматривает «стенд-триптих», рассказывающий о раннем периоде творчества поэта; другая – стенд о петербургском периоде творчества; поиск информации об отношении поэта к революции 1917 года; обзор стенда, посвященного последнему периоду творчества Есенина. Собранный и дополненный материал публично представляется классу.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В зависимости от ролей, которые выполняют участники образовательного процесса, могут быть выделены следующие типы уроков, проводимых с применением виртуальных музеев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- </w:t>
      </w:r>
      <w:r w:rsidRPr="00F568DA">
        <w:rPr>
          <w:rFonts w:ascii="Times New Roman" w:hAnsi="Times New Roman" w:cs="Times New Roman"/>
          <w:b/>
          <w:u w:val="dash"/>
        </w:rPr>
        <w:t>урок-экскурсия</w:t>
      </w:r>
      <w:r w:rsidRPr="00F568DA">
        <w:rPr>
          <w:rFonts w:ascii="Times New Roman" w:hAnsi="Times New Roman" w:cs="Times New Roman"/>
        </w:rPr>
        <w:t xml:space="preserve">. Возможно несколько вариантов проведения подобного урока: 1. Учитель сам объясняет материал, используя либо музей, расположенный в открытом доступе в Интернете (виртуальные туры по </w:t>
      </w:r>
      <w:r w:rsidRPr="00F568DA">
        <w:rPr>
          <w:rFonts w:ascii="Times New Roman" w:hAnsi="Times New Roman" w:cs="Times New Roman"/>
          <w:i/>
        </w:rPr>
        <w:t>усадьбе И.С. Тургенева</w:t>
      </w:r>
      <w:r w:rsidRPr="00F568DA">
        <w:rPr>
          <w:rFonts w:ascii="Times New Roman" w:hAnsi="Times New Roman" w:cs="Times New Roman"/>
        </w:rPr>
        <w:t>,</w:t>
      </w:r>
      <w:r w:rsidRPr="00F568DA">
        <w:rPr>
          <w:rFonts w:ascii="Times New Roman" w:hAnsi="Times New Roman" w:cs="Times New Roman"/>
          <w:i/>
        </w:rPr>
        <w:t xml:space="preserve"> квартире М. А. Булгакова</w:t>
      </w:r>
      <w:r w:rsidRPr="00F568DA">
        <w:rPr>
          <w:rFonts w:ascii="Times New Roman" w:hAnsi="Times New Roman" w:cs="Times New Roman"/>
        </w:rPr>
        <w:t>,</w:t>
      </w:r>
      <w:r w:rsidRPr="00F568DA">
        <w:rPr>
          <w:rFonts w:ascii="Times New Roman" w:hAnsi="Times New Roman" w:cs="Times New Roman"/>
          <w:i/>
        </w:rPr>
        <w:t xml:space="preserve"> музею-квартире А.С. Пушкина</w:t>
      </w:r>
      <w:r w:rsidRPr="00F568DA">
        <w:rPr>
          <w:rFonts w:ascii="Times New Roman" w:hAnsi="Times New Roman" w:cs="Times New Roman"/>
        </w:rPr>
        <w:t xml:space="preserve">), либо свой разработанный виртуальный музей. Учащиеся </w:t>
      </w:r>
      <w:r w:rsidRPr="00F568DA">
        <w:rPr>
          <w:rFonts w:ascii="Times New Roman" w:hAnsi="Times New Roman" w:cs="Times New Roman"/>
        </w:rPr>
        <w:lastRenderedPageBreak/>
        <w:t>выступают «экскурсантами»; 2. Экскурсию проводят обучающиеся, применяя готовый музей, реализующий свою деятельность в Интернет-среде, либо показывая свою собственную разработку музея.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- </w:t>
      </w:r>
      <w:r w:rsidRPr="00F568DA">
        <w:rPr>
          <w:rFonts w:ascii="Times New Roman" w:hAnsi="Times New Roman" w:cs="Times New Roman"/>
          <w:b/>
          <w:u w:val="dash"/>
        </w:rPr>
        <w:t>урок-лекция с элементами беседы</w:t>
      </w:r>
      <w:r w:rsidRPr="00F568DA">
        <w:rPr>
          <w:rFonts w:ascii="Times New Roman" w:hAnsi="Times New Roman" w:cs="Times New Roman"/>
        </w:rPr>
        <w:t xml:space="preserve">. Учитель-словесник использует виртуальный музей с целью наглядного подтверждения высказанных тезисов, например, при изучении биографии писателя/поэта.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Пример: «</w:t>
      </w:r>
      <w:r w:rsidRPr="00F568DA">
        <w:rPr>
          <w:rFonts w:ascii="Times New Roman" w:hAnsi="Times New Roman" w:cs="Times New Roman"/>
          <w:i/>
        </w:rPr>
        <w:t>Музей-заповедник И.С. Тургенева Спасское-Лутовиново</w:t>
      </w:r>
      <w:r w:rsidRPr="00F568DA">
        <w:rPr>
          <w:rFonts w:ascii="Times New Roman" w:hAnsi="Times New Roman" w:cs="Times New Roman"/>
        </w:rPr>
        <w:t xml:space="preserve">». Лекционные тезисы: </w:t>
      </w:r>
    </w:p>
    <w:p w:rsidR="00F568DA" w:rsidRPr="00F568DA" w:rsidRDefault="00F568DA" w:rsidP="00F568D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Именно в своем родовом поместье писатель творил наиболее активно, его посещало вдохновение и особый творческий подъем. Тургенев признавался: «Пишется хорошо только живя в русской деревне. Там и воздух-то как будто «полон </w:t>
      </w:r>
      <w:proofErr w:type="gramStart"/>
      <w:r w:rsidRPr="00F568DA">
        <w:rPr>
          <w:rFonts w:ascii="Times New Roman" w:hAnsi="Times New Roman" w:cs="Times New Roman"/>
        </w:rPr>
        <w:t>мыслей»!..</w:t>
      </w:r>
      <w:proofErr w:type="gramEnd"/>
      <w:r w:rsidRPr="00F568DA">
        <w:rPr>
          <w:rFonts w:ascii="Times New Roman" w:hAnsi="Times New Roman" w:cs="Times New Roman"/>
        </w:rPr>
        <w:t xml:space="preserve"> Мысли напрашиваются сами». </w:t>
      </w:r>
      <w:r w:rsidRPr="00F568DA">
        <w:rPr>
          <w:rFonts w:ascii="Times New Roman" w:hAnsi="Times New Roman" w:cs="Times New Roman"/>
          <w:i/>
        </w:rPr>
        <w:t>Подтверждение</w:t>
      </w:r>
      <w:r w:rsidRPr="00F568DA">
        <w:rPr>
          <w:rFonts w:ascii="Times New Roman" w:hAnsi="Times New Roman" w:cs="Times New Roman"/>
        </w:rPr>
        <w:t>: показ кабинета-спальни, рабочего стола писателя, ручки, которой он создавал свои произведения.</w:t>
      </w:r>
    </w:p>
    <w:p w:rsidR="00F568DA" w:rsidRPr="00F568DA" w:rsidRDefault="00F568DA" w:rsidP="00F568D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Незадолго до смерти Тургенев в письме Полонскому писал: «Когда вы будете в Спасском, поклонитесь от меня дому, саду, моему молодому дубу, родине поклонитесь, которую я уже, вероятно, никогда не увижу». </w:t>
      </w:r>
      <w:r w:rsidRPr="00F568DA">
        <w:rPr>
          <w:rFonts w:ascii="Times New Roman" w:hAnsi="Times New Roman" w:cs="Times New Roman"/>
          <w:i/>
        </w:rPr>
        <w:t>Подтверждение</w:t>
      </w:r>
      <w:r w:rsidRPr="00F568DA">
        <w:rPr>
          <w:rFonts w:ascii="Times New Roman" w:hAnsi="Times New Roman" w:cs="Times New Roman"/>
        </w:rPr>
        <w:t xml:space="preserve">: виртуальная прогулка по парку с показом дуба, посаженного писателем.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В процессе изучения нового материала учитель организует групповую дискуссию, например, спрашивая: «Почему так важны для Тургенева дом, сад и дуб?»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- </w:t>
      </w:r>
      <w:r w:rsidRPr="00F568DA">
        <w:rPr>
          <w:rFonts w:ascii="Times New Roman" w:hAnsi="Times New Roman" w:cs="Times New Roman"/>
          <w:b/>
          <w:u w:val="dash"/>
        </w:rPr>
        <w:t>урок-исследование</w:t>
      </w:r>
      <w:r w:rsidRPr="00F568DA">
        <w:rPr>
          <w:rFonts w:ascii="Times New Roman" w:hAnsi="Times New Roman" w:cs="Times New Roman"/>
        </w:rPr>
        <w:t xml:space="preserve">. Интересно применить после посещения реализующего свою деятельность в действительности музея и его виртуальной копии. Задание: сравнить существующий в реальности музей, выставки и экспонаты, с функционирующим в интернете музеем. В чем сходства/отличия, преимущества/недостатки.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Может быть предложена и иная форма организации урока: учащиеся работают с функционирующим в интернете музеем непосредственно на занятии, выполняя задания учителя.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Например, при изучении творчества А.С. Пушкина может быть использован виртуальный тур по</w:t>
      </w:r>
      <w:r w:rsidRPr="00F568DA">
        <w:rPr>
          <w:rFonts w:ascii="Times New Roman" w:hAnsi="Times New Roman" w:cs="Times New Roman"/>
          <w:i/>
        </w:rPr>
        <w:t xml:space="preserve"> Мемориальному музею-квартире А.С. Пушкина в Санкт-Петербурге.</w:t>
      </w:r>
      <w:r w:rsidRPr="00F568DA">
        <w:rPr>
          <w:rFonts w:ascii="Times New Roman" w:hAnsi="Times New Roman" w:cs="Times New Roman"/>
        </w:rPr>
        <w:t xml:space="preserve"> Задания обучающимся:</w:t>
      </w:r>
    </w:p>
    <w:p w:rsidR="00F568DA" w:rsidRPr="00F568DA" w:rsidRDefault="00F568DA" w:rsidP="00F568DA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Найдите информацию о друзьях Пушкина. Рассмотрите портреты, составьте небольшой рассказ.</w:t>
      </w:r>
    </w:p>
    <w:p w:rsidR="00F568DA" w:rsidRPr="00F568DA" w:rsidRDefault="00F568DA" w:rsidP="00F568DA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Сколько картин, представленных в музее, связаны с дуэлью Пушкина? Что вы узнали о дуэли? Опишите одну из картин.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В этом случае учитель организует поисковую учебную деятельность на уроке, которая требует самостоятельной работы по сбору, исследованию и сопоставлению информации. Таким образом, обучающиеся не только знакомятся с представленными материалами, но и выполняют творческие задания, связанные с активным поиском информации.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Направляя обучающихся к существующим виртуальным музеям/сайтам, посвященным жизни и творчеству писателей, учитель-словесник может подготовить систему вопросов, способствующую развитию критического мышления обучающихся, а также аналитических </w:t>
      </w:r>
      <w:r w:rsidRPr="00F568DA">
        <w:rPr>
          <w:rFonts w:ascii="Times New Roman" w:hAnsi="Times New Roman" w:cs="Times New Roman"/>
        </w:rPr>
        <w:lastRenderedPageBreak/>
        <w:t xml:space="preserve">и оценочных умений и навыков. Таким образом, педагог, выстраивая урок в системе, создает условия для реализации деятельности, результат которой способствует развитию метапредметных УУД.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- </w:t>
      </w:r>
      <w:r w:rsidRPr="00F568DA">
        <w:rPr>
          <w:rFonts w:ascii="Times New Roman" w:hAnsi="Times New Roman" w:cs="Times New Roman"/>
          <w:b/>
          <w:u w:val="dash"/>
        </w:rPr>
        <w:t>урок-защита проекта</w:t>
      </w:r>
      <w:r w:rsidRPr="00F568DA">
        <w:rPr>
          <w:rFonts w:ascii="Times New Roman" w:hAnsi="Times New Roman" w:cs="Times New Roman"/>
        </w:rPr>
        <w:t>. Выступает завершающим этапом проектной/исследовательской деятельности учащихся, принимавших участие в создании своего собственного виртуального музея.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Таким образом, благодаря заложенному в структуру виртуального музея принципу всеобщей доступности и легкости нахождения информации, учитель освобождается от трудоемкой и энергозатратной работы по поиску, отбору и систематизации источников из Интернет-пространства по определенной теме урока.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Кроме этого, подобная организация пространства Интернет-музея, содержащая образовательный контент, способствует тому, что учащиеся получают возможность более легкой и интересной работы с ресурсом, который содержит всю необходимую информацию в систематизированном виде.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Важно выделить, что виртуальный музей, выступая уникальной образовательной площадкой, способствует реализации творческого потенциала и развитию креативных способностей не только обучающихся, но и самого учителя. </w:t>
      </w:r>
      <w:r w:rsidRPr="00F568DA">
        <w:rPr>
          <w:rFonts w:ascii="Times New Roman" w:hAnsi="Times New Roman" w:cs="Times New Roman"/>
          <w:u w:val="dotDash"/>
        </w:rPr>
        <w:t>Создание собственного музея позволяет педагогу</w:t>
      </w:r>
      <w:r w:rsidRPr="00F568DA">
        <w:rPr>
          <w:rFonts w:ascii="Times New Roman" w:hAnsi="Times New Roman" w:cs="Times New Roman"/>
        </w:rPr>
        <w:t xml:space="preserve"> проверить уровень сформированности ИКТ-навыков, а также компетенций в области творческого переосмысления имеющейся информации и ее нестандартного преподнесения.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Педагог как создатель своего собственного музея получает возможность предлагать учащимся ресурс, содержащий полезную и проверенную информацию по темам уроков. Отсылая учащихся к своей разработке, учитель уверен в качестве материала, который не только содержательно, но еще идеологически и психологически соответствует возрастной категории обучающихся.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Технология создания виртуального музея как компонента виртуального культурно-информационного пространства позволяет собирать, анализировать и синтезировать разнообразный материал, представленный в текстовом, схематичном, аудио- и видео и других форматах, объединенный определенной темой, идеей и концепцией, отвечающей воспитательным и обучающим задачам.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Учитель-словесник также может выступать в </w:t>
      </w:r>
      <w:r w:rsidRPr="00F568DA">
        <w:rPr>
          <w:rFonts w:ascii="Times New Roman" w:hAnsi="Times New Roman" w:cs="Times New Roman"/>
          <w:u w:val="dash"/>
        </w:rPr>
        <w:t xml:space="preserve">роли руководителя, наставника </w:t>
      </w:r>
      <w:r w:rsidRPr="00F568DA">
        <w:rPr>
          <w:rFonts w:ascii="Times New Roman" w:hAnsi="Times New Roman" w:cs="Times New Roman"/>
        </w:rPr>
        <w:t xml:space="preserve">учащихся в процессе разработки музея.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Отметим, что перед педагогом в процессе преподнесения знаний стоит несколько задач, одна из них – вовремя заметить и поощрить стремление обучающихся к творчеству. Одним из перечисленных трудовых действий учителя согласно Профессиональному стандарту педагога является «</w:t>
      </w:r>
      <w:r w:rsidRPr="00F568DA">
        <w:rPr>
          <w:rFonts w:ascii="Times New Roman" w:hAnsi="Times New Roman" w:cs="Times New Roman"/>
          <w:i/>
        </w:rPr>
        <w:t>поощрение индивидуального и коллективного литературного творчества обучающихся</w:t>
      </w:r>
      <w:r w:rsidRPr="00F568DA">
        <w:rPr>
          <w:rFonts w:ascii="Times New Roman" w:hAnsi="Times New Roman" w:cs="Times New Roman"/>
        </w:rPr>
        <w:t xml:space="preserve">». Деятельность по разработке и созданию обучающимися виртуального музея напрямую связана с реализацией этой функции.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Активное привлечение учащихся к процессу создания музея позволяет развить не только творческое мышление, но и умение договариваться, находить общий язык, слушать и слышать друг друга, следовательно, происходит развитие коммуникативных УУД. Педагог </w:t>
      </w:r>
      <w:r w:rsidRPr="00F568DA">
        <w:rPr>
          <w:rFonts w:ascii="Times New Roman" w:hAnsi="Times New Roman" w:cs="Times New Roman"/>
        </w:rPr>
        <w:lastRenderedPageBreak/>
        <w:t xml:space="preserve">в данном случае выполняет </w:t>
      </w:r>
      <w:r w:rsidRPr="00F568DA">
        <w:rPr>
          <w:rFonts w:ascii="Times New Roman" w:hAnsi="Times New Roman" w:cs="Times New Roman"/>
          <w:u w:val="dotDash"/>
        </w:rPr>
        <w:t>роль координатора и наставника, который направляет творческую деятельность учащихся</w:t>
      </w:r>
      <w:r w:rsidRPr="00F568DA">
        <w:rPr>
          <w:rFonts w:ascii="Times New Roman" w:hAnsi="Times New Roman" w:cs="Times New Roman"/>
          <w:u w:val="single"/>
        </w:rPr>
        <w:t>.</w:t>
      </w:r>
      <w:r w:rsidRPr="00F568DA">
        <w:rPr>
          <w:rFonts w:ascii="Times New Roman" w:hAnsi="Times New Roman" w:cs="Times New Roman"/>
        </w:rPr>
        <w:t xml:space="preserve"> Учитель подсказывает возможные пути интерпретации материала при самостоятельной разработке обучающимися виртуального музея как учебного продукта в рамках проектной или исследовательской деятельности.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Таким образом, виртуальный музей выступает интегративным ресурсом, в контент-пространстве которого заложены методические инструменты, которые в практике преподавания русского языка и литературы используются учителями по отдельности: различные средства наглядности (в том числе аудио- и видео материалы), информационная база данных, содержащая ссылки на дополнительные источники и материалы, методические рекомендации.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Отмечается, что «системный подход в реализации технологии виртуального музея способствует личностному развитию обучающихся и подготовки их к жизни в высокотехнологическом мире». Работа с виртуальными музеями позволяет ставить перед обучающимися проектные и исследовательские задачи. Это дает возможность расширить их научную, самостоятельную поисковую деятельность, развить исследовательские навыки. </w:t>
      </w:r>
    </w:p>
    <w:p w:rsidR="00A45921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Именно личностно-ориентированное образование, реализующее компетентностный подход с помощью разных технологий (</w:t>
      </w:r>
      <w:proofErr w:type="gramStart"/>
      <w:r w:rsidRPr="00F568DA">
        <w:rPr>
          <w:rFonts w:ascii="Times New Roman" w:hAnsi="Times New Roman" w:cs="Times New Roman"/>
        </w:rPr>
        <w:t>в частности</w:t>
      </w:r>
      <w:proofErr w:type="gramEnd"/>
      <w:r w:rsidRPr="00F568DA">
        <w:rPr>
          <w:rFonts w:ascii="Times New Roman" w:hAnsi="Times New Roman" w:cs="Times New Roman"/>
        </w:rPr>
        <w:t xml:space="preserve"> с помощью веб-музеев), способствует становлению умения учиться в течение жизни. Это важно, так как наиболее востребованным навыком будущего будет способность к самообучению и непрерывному получению знаний</w:t>
      </w:r>
      <w:r w:rsidR="00A45921">
        <w:rPr>
          <w:rFonts w:ascii="Times New Roman" w:hAnsi="Times New Roman" w:cs="Times New Roman"/>
        </w:rPr>
        <w:t>.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Рассматривая работу с виртуальным музеем в качестве проектной и творческой деятельности учащихся, педагог реализует </w:t>
      </w:r>
      <w:r w:rsidRPr="00F568DA">
        <w:rPr>
          <w:rFonts w:ascii="Times New Roman" w:hAnsi="Times New Roman" w:cs="Times New Roman"/>
          <w:u w:val="dotDash"/>
        </w:rPr>
        <w:t>индивидуальный (личностно-ориентированный) подход к обучению</w:t>
      </w:r>
      <w:r w:rsidRPr="00F568DA">
        <w:rPr>
          <w:rFonts w:ascii="Times New Roman" w:hAnsi="Times New Roman" w:cs="Times New Roman"/>
        </w:rPr>
        <w:t xml:space="preserve">, который предполагает учет интересов и особенностей развития каждого обучающегося. Отдельный ученик получает свое задание и несет ответственность за него, внося тем самым вклад в реализацию общей идеи. Это относится как к заданиям по анализу готовых музеев, так и к разработке своего продукта.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Изучение и разработка виртуальных музеев может быть рассмотрена в качестве профориентационного проекта, ведь в процессе создания музея обучающиеся могут попробовать себя в роли контент-менеджера, редактора, специалиста по связям с общественностью, экскурсовода, создателя выставок и т.д.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При этом учащиеся могут быть вовлечены в процесс создания своего собственного виртуального литературного музея. Создание онлайн музея способствует </w:t>
      </w:r>
      <w:r w:rsidRPr="00F568DA">
        <w:rPr>
          <w:rFonts w:ascii="Times New Roman" w:hAnsi="Times New Roman" w:cs="Times New Roman"/>
          <w:u w:val="dotDash"/>
        </w:rPr>
        <w:t>развитию аналитических способностей обучающихся</w:t>
      </w:r>
      <w:r w:rsidRPr="00F568DA">
        <w:rPr>
          <w:rFonts w:ascii="Times New Roman" w:hAnsi="Times New Roman" w:cs="Times New Roman"/>
        </w:rPr>
        <w:t xml:space="preserve">, возможностей к выделению в своей деятельности нескольких этапов, то есть становлению </w:t>
      </w:r>
      <w:r w:rsidRPr="00F568DA">
        <w:rPr>
          <w:rFonts w:ascii="Times New Roman" w:hAnsi="Times New Roman" w:cs="Times New Roman"/>
          <w:u w:val="dotDash"/>
        </w:rPr>
        <w:t>навыков планирования</w:t>
      </w:r>
      <w:r w:rsidRPr="00F568DA">
        <w:rPr>
          <w:rFonts w:ascii="Times New Roman" w:hAnsi="Times New Roman" w:cs="Times New Roman"/>
        </w:rPr>
        <w:t xml:space="preserve">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Процесс разработки и создания виртуального музея позволяет: </w:t>
      </w:r>
    </w:p>
    <w:p w:rsidR="00F568DA" w:rsidRPr="00F568DA" w:rsidRDefault="00F568DA" w:rsidP="00F568D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развивать мотивацию к получению новых знаний;</w:t>
      </w:r>
    </w:p>
    <w:p w:rsidR="00F568DA" w:rsidRPr="00F568DA" w:rsidRDefault="00F568DA" w:rsidP="00F568D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расширять стремление к самостоятельному познанию, активизировать творческую активность учащихся; </w:t>
      </w:r>
    </w:p>
    <w:p w:rsidR="00F568DA" w:rsidRPr="00F568DA" w:rsidRDefault="00F568DA" w:rsidP="00F568D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развивать навык планирования;</w:t>
      </w:r>
    </w:p>
    <w:p w:rsidR="00F568DA" w:rsidRPr="00F568DA" w:rsidRDefault="00F568DA" w:rsidP="00F568D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lastRenderedPageBreak/>
        <w:t>реализовать поисковую, исследовательскую, научную, а также культурно-просветительскую деятельность обучающихся;</w:t>
      </w:r>
    </w:p>
    <w:p w:rsidR="00F568DA" w:rsidRPr="00F568DA" w:rsidRDefault="00F568DA" w:rsidP="00F568D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выявить и укрепить связь между поколениями.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Разработка музея предусматривает как индивидуальную, так и коллективную работу. Поэтому наряду с самостоятельной работой, обучающиеся могут также работать в группах, осуществляя деятельность по подготовке материала и изучению информации, предоставляя в конце отчет для других участников.  Преимущество такой формы работы состоит в том, что теоретический материал подается в нестандартной форме, а также присутствуют различные средства оценивания и контроля деятельности, упрощающие с методической точки зрения деятельность учителя, являющиеся также дополнительной мотивацией для учащихся.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 xml:space="preserve">Кроме этого, учащиеся учатся взаимодействовать друг с другом, налаживают контакты и развивают коммуникативные навыки, в том числе развивая виртуальный язык общения, ведь одной из важных функций онлайн-музея является коммуникативная функция. Это представляется важным, так как согласно Профессиональному стандарту, одной из трудовых функций учителя русского языка и литературы является функция </w:t>
      </w:r>
      <w:r w:rsidRPr="00F568DA">
        <w:rPr>
          <w:rFonts w:ascii="Times New Roman" w:hAnsi="Times New Roman" w:cs="Times New Roman"/>
          <w:i/>
        </w:rPr>
        <w:t>формирования установки обучающихся на коммуникацию в максимально широком контексте, в том числе в гипермедиа-формате</w:t>
      </w:r>
      <w:r w:rsidRPr="00F568DA">
        <w:rPr>
          <w:rFonts w:ascii="Times New Roman" w:hAnsi="Times New Roman" w:cs="Times New Roman"/>
        </w:rPr>
        <w:t>. В дополнение к этому, работа по созданию виртуального музея позволяет развивать информационную культуру обучающихся.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Таким образом, педагогический потенциал виртуального музея, как активно развивающейся площадки ЦОС, состоит в следующем:</w:t>
      </w:r>
    </w:p>
    <w:p w:rsidR="00F568DA" w:rsidRPr="00F568DA" w:rsidRDefault="00F568DA" w:rsidP="00F568DA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организация учебной деятельности учащихся (урочной, так и внеурочной; досуговой);</w:t>
      </w:r>
    </w:p>
    <w:p w:rsidR="00F568DA" w:rsidRPr="00F568DA" w:rsidRDefault="00F568DA" w:rsidP="00F568DA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мотивирование обучающихся к самостоятельной научной и исследовательской деятельности;</w:t>
      </w:r>
    </w:p>
    <w:p w:rsidR="00F568DA" w:rsidRPr="00F568DA" w:rsidRDefault="00F568DA" w:rsidP="00F568DA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развитие познавательных интересов, посредством выполнения музеем просветительской функции;</w:t>
      </w:r>
    </w:p>
    <w:p w:rsidR="00F568DA" w:rsidRPr="00F568DA" w:rsidRDefault="00F568DA" w:rsidP="00F568DA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раскрытие творческого потенциала учащихся;</w:t>
      </w:r>
    </w:p>
    <w:p w:rsidR="00F568DA" w:rsidRPr="00F568DA" w:rsidRDefault="00F568DA" w:rsidP="00F568DA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анализ, систематизация, упорядочение информации;</w:t>
      </w:r>
    </w:p>
    <w:p w:rsidR="00F568DA" w:rsidRPr="00F568DA" w:rsidRDefault="00F568DA" w:rsidP="00F568DA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развитие навыков и умений, связанных с работой с поисковыми системами, с сайтом виртуального музея, дополнительными источниками информации;</w:t>
      </w:r>
    </w:p>
    <w:p w:rsidR="00F568DA" w:rsidRPr="00F568DA" w:rsidRDefault="00F568DA" w:rsidP="00F568DA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развитие аналитических и синтетических умений и навыков;</w:t>
      </w:r>
    </w:p>
    <w:p w:rsidR="00F568DA" w:rsidRPr="00F568DA" w:rsidRDefault="00F568DA" w:rsidP="00F568DA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развитие коммуникативных умений учащихся;</w:t>
      </w:r>
    </w:p>
    <w:p w:rsidR="00F568DA" w:rsidRPr="00F568DA" w:rsidRDefault="00F568DA" w:rsidP="00F568DA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развитие навыков критического мышления, умений ставить и решать поисковые и аналитические задачи;</w:t>
      </w:r>
    </w:p>
    <w:p w:rsidR="00F568DA" w:rsidRPr="00F568DA" w:rsidRDefault="00F568DA" w:rsidP="00F568DA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568DA">
        <w:rPr>
          <w:rFonts w:ascii="Times New Roman" w:hAnsi="Times New Roman" w:cs="Times New Roman"/>
        </w:rPr>
        <w:t>духовно-нравственное воспитание обучающихся.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А</w:t>
      </w:r>
      <w:r w:rsidRPr="00F568DA">
        <w:rPr>
          <w:rFonts w:ascii="Times New Roman" w:hAnsi="Times New Roman" w:cs="Times New Roman"/>
        </w:rPr>
        <w:t xml:space="preserve">ктивно развивающаяся виртуализация процессов образования способствует тому, что цифровая образовательная среда современной школы выходит на качественно более высокий уровень, «способствуя расширению спектра каналов включения учащихся в разные виды социокультурной деятельности». Явление виртуализации позволяет активно взаимодействовать и сотрудничать в цифровой среде учителям, родителям, обучающимся. Это сотрудничество основано на стремлении к постоянному развитию и совершенствованию ИКТ-навыков и умений всех участников образовательного процесса. </w:t>
      </w:r>
    </w:p>
    <w:p w:rsidR="00F568DA" w:rsidRPr="00F568DA" w:rsidRDefault="00F568DA" w:rsidP="00F568DA">
      <w:pPr>
        <w:jc w:val="both"/>
        <w:rPr>
          <w:rFonts w:ascii="Times New Roman" w:hAnsi="Times New Roman" w:cs="Times New Roman"/>
        </w:rPr>
      </w:pPr>
    </w:p>
    <w:sectPr w:rsidR="00F568DA" w:rsidRPr="00F5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46BFD"/>
    <w:multiLevelType w:val="hybridMultilevel"/>
    <w:tmpl w:val="4E1A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E1D"/>
    <w:multiLevelType w:val="hybridMultilevel"/>
    <w:tmpl w:val="7158A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A23EC"/>
    <w:multiLevelType w:val="hybridMultilevel"/>
    <w:tmpl w:val="8244F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35EFA"/>
    <w:multiLevelType w:val="hybridMultilevel"/>
    <w:tmpl w:val="C16E1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325E5"/>
    <w:multiLevelType w:val="hybridMultilevel"/>
    <w:tmpl w:val="12E4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71CCC"/>
    <w:multiLevelType w:val="hybridMultilevel"/>
    <w:tmpl w:val="C8945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63591"/>
    <w:multiLevelType w:val="hybridMultilevel"/>
    <w:tmpl w:val="6C7C5A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0703489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1290587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3638360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1160188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2916502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3428503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1137646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DA"/>
    <w:rsid w:val="00291A38"/>
    <w:rsid w:val="00A45921"/>
    <w:rsid w:val="00F5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15B6"/>
  <w15:chartTrackingRefBased/>
  <w15:docId w15:val="{CEE87085-AB13-47F7-B4A6-75151A70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6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6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68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68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68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68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68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68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6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6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6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6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68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68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68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6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68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68D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F5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3338</Words>
  <Characters>19032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2025-05-26T13:28:00Z</dcterms:created>
  <dcterms:modified xsi:type="dcterms:W3CDTF">2025-05-26T13:42:00Z</dcterms:modified>
</cp:coreProperties>
</file>