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64739">
      <w:pPr>
        <w:jc w:val="center"/>
        <w:rPr>
          <w:rStyle w:val="4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4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Отчётное выступление по робототехнике</w:t>
      </w:r>
    </w:p>
    <w:p w14:paraId="2CDD5546">
      <w:pPr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Учитывая специфику современной жизни, когда её неотъемлемой  частью стали информационные технологии, когда современного человека окружают сложнейшие электронные устройства,  остро стоит вопрос грамотного профессионального обращения ребёнка к </w:t>
      </w:r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IT</w:t>
      </w:r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технологиям. </w:t>
      </w:r>
    </w:p>
    <w:p w14:paraId="0F28C811">
      <w:pPr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Робототехника в школе</w:t>
      </w:r>
      <w:bookmarkEnd w:id="0"/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это отличный способ для подготовки детей к современной жизни. Кроме того, она даёт возможность детям создавать инновации своими руками, таким образом закладывая основы профессии инженера будущего.</w:t>
      </w:r>
    </w:p>
    <w:p w14:paraId="0498F069">
      <w:pPr>
        <w:jc w:val="both"/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 Новое поколение робототехники - это </w:t>
      </w:r>
      <w:r>
        <w:rPr>
          <w:rFonts w:ascii="Times New Roman" w:hAnsi="Times New Roman" w:cs="Times New Roman"/>
          <w:color w:val="2E3A47"/>
          <w:sz w:val="28"/>
          <w:szCs w:val="28"/>
          <w:lang w:val="ru-RU"/>
        </w:rPr>
        <w:t>образовательная робототехническая платформа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LEGO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(Эдьюкейшен) основным набором которого, является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MINDSTORM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  <w:lang w:val="ru-RU"/>
        </w:rPr>
        <w:t>3. (</w:t>
      </w:r>
      <w:r>
        <w:rPr>
          <w:rFonts w:ascii="Times New Roman" w:hAnsi="Times New Roman" w:cs="Times New Roman"/>
          <w:color w:val="2E3A47"/>
          <w:sz w:val="28"/>
          <w:szCs w:val="28"/>
          <w:lang w:val="ru-RU"/>
        </w:rPr>
        <w:t xml:space="preserve">Майндсторм)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Данный комплект </w:t>
      </w:r>
      <w:r>
        <w:rPr>
          <w:rStyle w:val="4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позволяет изучать естественные науки: физику, химию, информатику, математику, а также технологии в процессе увлекательных практических занятий.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Мозгом робототехнического конструктора является микрокомпьютер Лего. К его портам подключаются различные датчики, а также исполнительные устройства (механизмы). В зависимости от фантазии конструктора робота можно собрать в виде человека, машины, животного и так далее. Для того чтобы задать роботу поведение, необходимо написать программу. </w:t>
      </w:r>
    </w:p>
    <w:p w14:paraId="1E4982A7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этом году наша школа получила данный комплект робототехники для использования во внеурочных занятиях начальной и средней школы. </w:t>
      </w:r>
    </w:p>
    <w:p w14:paraId="777A187D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На данный момент в </w:t>
      </w:r>
      <w:r>
        <w:rPr>
          <w:color w:val="000000"/>
          <w:sz w:val="28"/>
          <w:szCs w:val="28"/>
          <w:shd w:val="clear" w:color="auto" w:fill="FFFFFF"/>
          <w:lang w:val="ru-RU"/>
        </w:rPr>
        <w:t>начальной</w:t>
      </w:r>
      <w:r>
        <w:rPr>
          <w:color w:val="000000"/>
          <w:sz w:val="28"/>
          <w:szCs w:val="28"/>
          <w:shd w:val="clear" w:color="auto" w:fill="FFFFFF"/>
        </w:rPr>
        <w:t xml:space="preserve"> школе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функционирует кружок «Знакомство с  робототехникой»,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котором в трёх группах занимаются 50 человек.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Направление деятельности кружка – техническое.</w:t>
      </w:r>
    </w:p>
    <w:p w14:paraId="72482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кружка осуществляется с помощью наборов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EDUCATION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(Эдьюкейшен)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двум направлениям, с учётом возрастных особенностей детей.</w:t>
      </w:r>
    </w:p>
    <w:p w14:paraId="6FD87D73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конструктором LEGO EDUCATION  </w:t>
      </w:r>
      <w:r>
        <w:rPr>
          <w:color w:val="000000"/>
          <w:sz w:val="28"/>
          <w:szCs w:val="28"/>
          <w:shd w:val="clear" w:color="auto" w:fill="FFFFFF"/>
        </w:rPr>
        <w:t>(Эдьюкейшен</w:t>
      </w:r>
    </w:p>
    <w:p w14:paraId="3A2D6D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с конструктором 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MINDSTORM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  <w:lang w:val="ru-RU"/>
        </w:rPr>
        <w:t>3(</w:t>
      </w:r>
      <w:r>
        <w:rPr>
          <w:rFonts w:ascii="Times New Roman" w:hAnsi="Times New Roman" w:cs="Times New Roman"/>
          <w:color w:val="2E3A47"/>
          <w:sz w:val="28"/>
          <w:szCs w:val="28"/>
          <w:lang w:val="ru-RU"/>
        </w:rPr>
        <w:t>Майндсторм</w:t>
      </w:r>
    </w:p>
    <w:p w14:paraId="3E4E076C">
      <w:pPr>
        <w:jc w:val="both"/>
        <w:rPr>
          <w:rFonts w:ascii="Times New Roman" w:hAnsi="Times New Roman" w:cs="Times New Roman"/>
          <w:color w:val="2E3A47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Соответственно, младшая группа занимается с   конструктором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Эдьюкейшен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2E3A47"/>
          <w:sz w:val="28"/>
          <w:szCs w:val="28"/>
          <w:lang w:val="ru-RU"/>
        </w:rPr>
        <w:t>это универсальный набор деталей для свободного моделирования любых объектов посредством кирпичиков Лего.</w:t>
      </w:r>
    </w:p>
    <w:p w14:paraId="3CE2B2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E3A47"/>
          <w:sz w:val="28"/>
          <w:szCs w:val="28"/>
          <w:lang w:val="ru-RU"/>
        </w:rPr>
        <w:t xml:space="preserve">   Чтобы детям было интересно, мы перед ними </w:t>
      </w:r>
      <w:r>
        <w:rPr>
          <w:rFonts w:ascii="Times New Roman" w:hAnsi="Times New Roman" w:cs="Times New Roman"/>
          <w:sz w:val="28"/>
          <w:szCs w:val="28"/>
          <w:lang w:val="ru-RU"/>
        </w:rPr>
        <w:t>ставим проблемные задачи,  направленные на развитие воображения и творчества, такие, как: собрать робота-механика, робота - няню, робота- домашнее животное и т.д.  С целью поддержания высокого уровня мотивации мы предлагаем учащимся недостроенные конструкции, который они в ходе своей деятельности должны достроить.</w:t>
      </w:r>
    </w:p>
    <w:p w14:paraId="5482C40E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Средняя группа учащихся занимаются с конструктором  LEGO  MINDSTORM (</w:t>
      </w:r>
      <w:r>
        <w:rPr>
          <w:color w:val="2E3A47"/>
          <w:sz w:val="28"/>
          <w:szCs w:val="28"/>
        </w:rPr>
        <w:t>Майндсторм)</w:t>
      </w:r>
      <w:r>
        <w:rPr>
          <w:sz w:val="28"/>
          <w:szCs w:val="28"/>
        </w:rPr>
        <w:t xml:space="preserve"> без использования </w:t>
      </w:r>
      <w:r>
        <w:rPr>
          <w:color w:val="000000"/>
          <w:sz w:val="28"/>
          <w:szCs w:val="28"/>
          <w:shd w:val="clear" w:color="auto" w:fill="FFFFFF"/>
        </w:rPr>
        <w:t xml:space="preserve">микрокомпьютера Лего.  </w:t>
      </w:r>
      <w:r>
        <w:rPr>
          <w:sz w:val="28"/>
          <w:szCs w:val="28"/>
          <w:shd w:val="clear" w:color="auto" w:fill="FFFFFF"/>
        </w:rPr>
        <w:t xml:space="preserve">Для того чтобы обучение робототехнике было действительно полезным и продуктивным,  необходимо особое внимание уделять принципам работы конструктивных элементов модели, чтобы в дальнейшем эти знания использовать при сборке роботов. Поэтому на данном этапе учащиеся разбирают   назначение и принципы работы зубчатой передачи.  Здесь ребятам приходится решать конкретные задачи, например, как увеличить или уменьшить скорость вращения колёс. </w:t>
      </w:r>
    </w:p>
    <w:p w14:paraId="434DFC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Старшая группа учащихся работает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конструктором  </w:t>
      </w:r>
      <w:r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MINDSTORM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 этом этапе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распоряжение детей поступают конструкторы, оснащенные микропроцессором и наборами датчиков. На этапе программирования учащиеся переходят на более высокий уровень изучения среды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что требует вдумчивости и терпения. </w:t>
      </w:r>
    </w:p>
    <w:p w14:paraId="69523D3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После того как дети собрали модель, испытали её, мы не торопимся её разбирать. Каждая новая модель – объект исследования! Начинаем экспериментировать, модифицируем поведение модели за счёт изменения её конструкции, изменяем написанную ранее программу и радуемся новым открытиям! </w:t>
      </w:r>
    </w:p>
    <w:p w14:paraId="141426E3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Так, собрав</w:t>
      </w:r>
      <w:r>
        <w:rPr>
          <w:sz w:val="28"/>
          <w:szCs w:val="28"/>
        </w:rPr>
        <w:t xml:space="preserve"> базовую модель, начальная функция, которой доставка грузов к месту назначения, мы её стали модифицировать под более сложное устройство</w:t>
      </w:r>
      <w:r>
        <w:rPr>
          <w:sz w:val="28"/>
          <w:szCs w:val="28"/>
          <w:shd w:val="clear" w:color="auto" w:fill="FFFFFF"/>
        </w:rPr>
        <w:t>, добавив</w:t>
      </w:r>
      <w:r>
        <w:rPr>
          <w:color w:val="000000"/>
          <w:sz w:val="28"/>
          <w:szCs w:val="28"/>
          <w:shd w:val="clear" w:color="auto" w:fill="FFFFFF"/>
        </w:rPr>
        <w:t xml:space="preserve"> ей повороты на разные углы, развороты, затем добавили  датчики цвета, касания, ультразвуковой датчик. Таким образом,  получили новые модели, которые могут выполнять новые задачи</w:t>
      </w:r>
    </w:p>
    <w:p w14:paraId="7C3A35EB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64DF031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программой имеется теоретическая и практическая часть, поэтому кроме самого конструктора,  мы в своей работе используем мультимедиа проектор для знакомства с новым материалом, ноутбуки </w:t>
      </w:r>
      <w:r>
        <w:rPr>
          <w:color w:val="000000"/>
          <w:sz w:val="28"/>
          <w:szCs w:val="28"/>
          <w:shd w:val="clear" w:color="auto" w:fill="FFFFFF"/>
        </w:rPr>
        <w:t xml:space="preserve">с программным обеспечением NXT-G </w:t>
      </w:r>
      <w:r>
        <w:rPr>
          <w:sz w:val="28"/>
          <w:szCs w:val="28"/>
        </w:rPr>
        <w:t xml:space="preserve">для написания программ. </w:t>
      </w:r>
    </w:p>
    <w:p w14:paraId="4178ADCA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учебный год мы, как и вся страна, начали в смешанном формате, часть занятий проводилась дистанционно на платформе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. На данных занятиях проводилось ознакомление  в основном с теоретическим материалом.(«Введение в робототехнику, История робототехники, виды роботов, роботы в нашей жизни и, конечно, же ТБ)</w:t>
      </w:r>
    </w:p>
    <w:p w14:paraId="35A1B7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. На практических занятиях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 нас в приоритете групповая и командная работа,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там реализуются основные компетенции образования- 4К  Это - коммуникативность, креативность, критическое мышление, кооперация. </w:t>
      </w:r>
    </w:p>
    <w:p w14:paraId="39B1C2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Так, например, даётся задача, и дети её пытаются решить, предлагая идеи. Общаясь,  обсуждая, отвергая, пробуя, учащиеся  в команде учатся решать ту или иную задачу, кроме того,  таким образом,  сбиваются команды для дальнейших соревнований.</w:t>
      </w:r>
    </w:p>
    <w:p w14:paraId="1E830E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Также в рамках кружка проводятся конкурсы рисунков и соревнования по сборке моделей  на скорость, защита индивидуальных проектов перед товарищами по кружку.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BD30C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Дети – неутомимые конструкторы, их творческие возможности и технические решения остроумны, оригинальны.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это всегда новое открытие, новая идея! Новый толчок к развитию нестандартного мышления…</w:t>
      </w:r>
    </w:p>
    <w:p w14:paraId="6F196A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A9EFCB">
      <w:pPr>
        <w:pStyle w:val="17"/>
        <w:shd w:val="clear" w:color="auto" w:fill="FFFFFF"/>
        <w:spacing w:before="0" w:beforeAutospacing="0" w:after="0" w:afterAutospacing="0" w:line="276" w:lineRule="auto"/>
        <w:jc w:val="both"/>
        <w:rPr>
          <w:color w:val="2E3A47"/>
          <w:sz w:val="28"/>
          <w:szCs w:val="28"/>
        </w:rPr>
      </w:pPr>
    </w:p>
    <w:p w14:paraId="1CF1B68E">
      <w:pPr>
        <w:pStyle w:val="17"/>
        <w:shd w:val="clear" w:color="auto" w:fill="FFFFFF"/>
        <w:spacing w:before="0" w:beforeAutospacing="0" w:after="0" w:afterAutospacing="0" w:line="294" w:lineRule="atLeast"/>
        <w:rPr>
          <w:color w:val="2E3A47"/>
        </w:rPr>
      </w:pPr>
    </w:p>
    <w:p w14:paraId="67FE5A8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D43DE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38"/>
    <w:rsid w:val="0013581B"/>
    <w:rsid w:val="00146D38"/>
    <w:rsid w:val="001D1278"/>
    <w:rsid w:val="00257EBB"/>
    <w:rsid w:val="004102E6"/>
    <w:rsid w:val="00471B29"/>
    <w:rsid w:val="0058147D"/>
    <w:rsid w:val="005B0B8E"/>
    <w:rsid w:val="0069607C"/>
    <w:rsid w:val="006A2BF0"/>
    <w:rsid w:val="00730690"/>
    <w:rsid w:val="007812A3"/>
    <w:rsid w:val="008C3EC8"/>
    <w:rsid w:val="00977DAB"/>
    <w:rsid w:val="00C6102E"/>
    <w:rsid w:val="00D0501B"/>
    <w:rsid w:val="00F81DC7"/>
    <w:rsid w:val="018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8">
    <w:name w:val="Subtitle"/>
    <w:basedOn w:val="1"/>
    <w:next w:val="1"/>
    <w:link w:val="2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4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5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6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7">
    <w:name w:val="Заголовок 9 Знак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8">
    <w:name w:val="Название Знак"/>
    <w:basedOn w:val="11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</w:rPr>
  </w:style>
  <w:style w:type="character" w:customStyle="1" w:styleId="33">
    <w:name w:val="Цитата 2 Знак"/>
    <w:basedOn w:val="11"/>
    <w:link w:val="32"/>
    <w:uiPriority w:val="29"/>
    <w:rPr>
      <w:i/>
      <w:iCs/>
      <w:color w:val="000000" w:themeColor="text1"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bCs/>
      <w:i/>
      <w:iCs/>
      <w:color w:val="4F81BD" w:themeColor="accent1"/>
    </w:rPr>
  </w:style>
  <w:style w:type="character" w:customStyle="1" w:styleId="36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7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38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c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857</Words>
  <Characters>4886</Characters>
  <Lines>40</Lines>
  <Paragraphs>11</Paragraphs>
  <TotalTime>212</TotalTime>
  <ScaleCrop>false</ScaleCrop>
  <LinksUpToDate>false</LinksUpToDate>
  <CharactersWithSpaces>5732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2021-03-23T20:30:00Z</dcterms:created>
  <dc:creator>User</dc:creator>
  <cp:lastModifiedBy>Андрей</cp:lastModifiedBy>
  <cp:lastPrinted>2021-03-23T15:34:00Z</cp:lastPrinted>
  <dcterms:modified xsi:type="dcterms:W3CDTF">2025-01-19T13:35:51Z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8C8C47E663264DDAA4793D28FE145888_13</vt:lpwstr>
  </property>
</Properties>
</file>