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C8" w:rsidRPr="007623C8" w:rsidRDefault="007623C8" w:rsidP="007623C8">
      <w:pPr>
        <w:spacing w:line="276" w:lineRule="auto"/>
        <w:ind w:firstLine="567"/>
        <w:jc w:val="center"/>
        <w:rPr>
          <w:b/>
        </w:rPr>
      </w:pPr>
      <w:r w:rsidRPr="007623C8">
        <w:rPr>
          <w:b/>
        </w:rPr>
        <w:t>Организация работы с родителями по развитию детских интересов в области ранней профориентации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Самым главным в жизни каждого человека является, конечно же, семья. Именно в ней, этой ячейке общества, мы осваиваем социальные нормы и роли, межличностные отношения (супруги, дети, родители и т.д.). В условиях семьи у человека формируется эмоционально-нравственный опыт, складывается нормативность отношений как примера для подражания (роль отца и матери на памятном уровне переносится в новую семью ребенка, отношение родителей к детям служат эмоциональным триггером в воспитании своих будущих детей). Ребенок биологически и психологически зависим от семьи, она является его призмой восприятия мира. Именно родители с первых дней жизни малыша создают атмосферу, в которой он живет и развивается, психологически комфортная среда способствует гармоничному развитию личности, порождает чувство защищенности и безопасности у ребенка.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Семья и детский сад — это два института, основа формирования личности будущего гражданина. Именно в семье ребенок получает жизненное направление, которое в дальнейшем определяет его судьбу. Центральное место в формировании личности ребенка занимает семья. По мнению исследователей, именно от нее на 70 % зависит, каким вырастет человек и какие черты характера сформируют его натуру [2]. Поэтому очень важно, чтобы это направление было верным. Чтобы семья и детский сад стремились к одной цели. Иначе ребенок может оказываться то в одних условиях, то в других, будет следовать разным правилам, а возникшее непонимание между семьей и детским садом тяжким грузом ложится на плечи ребенка.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Одной из основных задач дошкольного воспитания и обучения на уровне дошкольной образовательной организации (далее— ДОО) является тесное взаимодействие «педагог-ребенок-семья». Для качественного процесса воспитания будущего поколения необходимо, чтобы семья и детский сад работали в одном направлении. Данное взаимодействие («педагог-ребенок-родитель») будет результативным при одном из условий — родители должны быть активными участниками образовательного процесса, а не пассивными наблюдателями. Для активизации деятельности родителей в рамках деятельности ДОО мы активно используем такую форму работы, как семейный клуб.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Семейный клуб — особая форма взаимодействия между участниками, предполагающая взаимный обмен опытом, знаниями по проблемам развития и воспитания детей, способствующая углублению понимания и изменению некоторых жизненных представлений участников [5].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lastRenderedPageBreak/>
        <w:t xml:space="preserve">Одним из основных направлений деятельности семейного клуба является установление доверительных отношений между педагогическим составом, родителями, в тесной взаимосвязи «педагог-ребенок-семья». Использование такой формы работы с родителями, как семейный клуб, позволяет качественно и результативно вовлечь семьи воспитанников в образовательный процесс, повысить их компетентность в вопросах воспитания и обучения, педагогически правильного взаимодействия с ребенком, тем самым эмоционально сблизить дошкольника с родителями, создав благоприятную обстановку для развития социально активного участника общества.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Данная форма взаимодействия интересна, так как тематика и направленность семейных клубов может варьироваться в зависимости от запроса и потребностей родителей. В рамках семейного клуба каждый участник (родитель, ребенок, педагог) имеет возможность высказать свои потребности, пожелания, предложения или проблему, касающиеся как организации и содержания работы семейного клуба, так и особенностей воспитания ребенка в семье.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Учитывая все положительные моменты данной формы работы с родителями на уровне ДОО, нами в этом учебном году был разработан, апробирован и реализован семейный клуб «Навигатор в море профессий». В работе нашего семейного клуба приняли участие не только воспитатели, но и специалисты: инструктор по физической культуре, музыкальный руководитель, логопед и психолог. Такое взаимодействие создает положительную эмоциональную атмосферу для всех участников образовательного процесса.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Семейный клуб предполагает несколько форм работы с родителями и детьми: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• круглый стол;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• совместные игры и развлечения;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• мастер-классы;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• совместные праздники;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• экскурсии;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• обсуждение и распространение семейного опыта.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Одним из мотивирующих моментов создания семейного клуба послужил переход нашего педагогического коллектива в группу среднего возраста с уже сформировавшимся детским и родительским коллективом.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На начальном этапе мы провели опрос среди родителей «Какие формы взаимодействия семьи и ДОО вам будут интересны?». Многие назвали совместные экскурсии и мастер-классы.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lastRenderedPageBreak/>
        <w:t xml:space="preserve">Основной задачей создания семейного клуба «Навигатор в море профессий» в группе среднего дошкольного возраста стало объединение и сближение всех участников образовательного процесса (педагогов, детей, родителей). Спланировав работу нашего семейного клуба, учитывая результаты опроса родителей и их потребности, мы пришли к выбору данного направления — ранняя профориентация — семейный клуб «Навигатор в мире профессий».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Нами изначально была проведена колоссальная работа по разработке тематики встреч.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Мы выяснили по каким специальностям работают родители наших воспитанников.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Опросили родителей, кто из них смог бы прийти и провести мастер-классы в группе по своей специальности.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Составили график встреч, совместных мероприятий, мастер-классов и т.д.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Также были проведены личные беседы, индивидуальные консультации по поводу каждого выступления родителя в группе, перед детской аудиторией.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>Мы объяснили родителям важность формирования у дошкольников знаний о профессиях, разнообразии деятельности, рассказа об интересных фактах об их работе. Также была предложена помощь в подготовке и реализации встречи (помощь от психолога и воспитателей, совместная разработка примерного плана встречи). В итоге подготовки к началу реализации работы семейного клуба мы совместно с родителями разработали, апробировали и составили выступления, мастер-классы, презентации и видео</w:t>
      </w:r>
      <w:r w:rsidRPr="007017ED">
        <w:t>-</w:t>
      </w:r>
      <w:r>
        <w:t xml:space="preserve">экскурсии по теме нашей работы.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Целью нашего клуба стало приобщение детей к ценностям труда и профессиональной деятельности на примере ближайшего окружения (сотрудники детского сада, родители), через совместную деятельность «педагог-ребенок-родитель».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В начале года мы организовали фото выставку «Кем работают мои родители», тем самым формировали первичные представления детей о профессиях их родителей. Перед реализацией встреч родителей с детьми по разработанному плану была проведена предварительная работа с дошкольниками: тематические беседы, интеграция образовательных областей по теме «Профессии», закрепление полученных знаний по данной теме в совместной и самостоятельной деятельности (настольно-печатные, дидактические, сюжетно-ролевые игры по теме «Профессии»).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Каждая встреча семейного клуба предполагала изучение одной профессии. Для активизации познавательного интереса у детей к новым профессиям, а именно самостоятельного получения информации (наводящие </w:t>
      </w:r>
      <w:r>
        <w:lastRenderedPageBreak/>
        <w:t xml:space="preserve">и уточняющие вопросы, высказывание предположений и т.д.), нами была проведена серия встреч на уровне ДОО с сотрудниками, знакомыми детям людьми. Изначально мы, педагоги, провели организованную встречу на тему «Профессия—воспитатель». Дошкольники без стеснения высказывали свои предположения о роли педагога, значимости его профессии для общества, задавали вопросы и т.д. Позже мы изучили профессии работников ДОО (уборщик, дворник, повар, врач, логопед, психолог и т.д.).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Данная предварительная работа, состоящая из серии встреч с сотрудниками ДОО, позволила раскрепостить детей в общении с взрослыми малознакомыми людьми, дала примерную схему общения, ведения диалога, которая способствовала более качественному усвоению знаний о профессии.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Следующим этапом работы нашего семейного клуба «Навигатор в море профессий» было проведение серии встреч с родителями, которые мы изначально разработали и внесли в календарное планирование семейного клуба.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На первые встречи мы выбирали активных родителей, которые смогли подать пример другим родителям, показать, что такая форма работы интересна как детям, так и самим взрослым.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В рамках тематической недели «Мой город» мы знакомили детей с градообразующим металлургическим предприятием. Один из пап подготовил для детей видеоролик —экскурсия на производство. На тематической неделе «Гости» мы пригласили маму, которая работает кондитером. Вместе с детьми и родителями мы в условиях детского сада изготовили </w:t>
      </w:r>
      <w:proofErr w:type="spellStart"/>
      <w:r>
        <w:t>капкейки</w:t>
      </w:r>
      <w:proofErr w:type="spellEnd"/>
      <w:r>
        <w:t xml:space="preserve">, а потом провели чаепитие, с организованной сюжетно-ролевой игрой «Кафе».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На встречах родители познакомили детей со своими профессиями, а мы смогли провести практическую работу с детьми и организовать тематические игры. </w:t>
      </w:r>
    </w:p>
    <w:p w:rsidR="007017ED" w:rsidRDefault="007017ED" w:rsidP="007017ED">
      <w:pPr>
        <w:spacing w:after="0" w:line="276" w:lineRule="auto"/>
        <w:ind w:firstLine="567"/>
        <w:jc w:val="both"/>
      </w:pPr>
      <w:r>
        <w:t xml:space="preserve">Таким образом мы смогли вовлечь родителей в работу по ранней профориентации дошкольников, создали условия для социализации детей. Участники клуба получили не только знания, но и положительный опыт взаимодействия. Клуб помог снять барьеры общения воспитанников: стеснительность, зажатость и т.д. </w:t>
      </w:r>
    </w:p>
    <w:p w:rsidR="007623C8" w:rsidRDefault="007017ED" w:rsidP="007017ED">
      <w:pPr>
        <w:spacing w:after="0" w:line="276" w:lineRule="auto"/>
        <w:ind w:firstLine="567"/>
        <w:jc w:val="both"/>
      </w:pPr>
      <w:r>
        <w:t xml:space="preserve">Кроме того, мы организовали совместные выходы детей, родителей и воспитателей. Мы посетили пожарную часть, где познакомились с профессией пожарного, и все вместе прошли курс молодого бойца. Следующая наша экскурсия была организована в театр и театральное за кулисье, мы познакомились с профессией актера. Даже родителям было интересно оказаться за занавесом, узнать, как идет подготовка к спектаклю, а затем всем вместе посетить этот спектакль. Все вместе потом мы обсуждали, сложно ли </w:t>
      </w:r>
      <w:r>
        <w:lastRenderedPageBreak/>
        <w:t xml:space="preserve">работать актером. Последней в этом году была экскурсия в музей «Благовещенская старина» здесь мы знакомились с профессиями экскурсовода и коллекционера. После совместного выхода родителям было предложено поделиться фотографиями коллекций, которые есть у них дома. </w:t>
      </w:r>
    </w:p>
    <w:p w:rsidR="007623C8" w:rsidRDefault="007017ED" w:rsidP="007017ED">
      <w:pPr>
        <w:spacing w:after="0" w:line="276" w:lineRule="auto"/>
        <w:ind w:firstLine="567"/>
        <w:jc w:val="both"/>
      </w:pPr>
      <w:r>
        <w:t xml:space="preserve">Совместно с психологом был проведен круглый стол «Организация сюжетно-ролевой игры дома». Где, если не дома, дети смогут закрепить полученные знания, при этом поиграв вместе со своими родителями. В игре ребенок может «надеть» на себя любую роль, действовать согласно заданному сюжету или самостоятельно придумать его. Затем мы предложили родителям поделиться семейным опытом по организации дома сюжетно-ролевой игры по профессиям, рассказать о трудностях, которые возникли, и об успехах. По мнению многих родителей, после совместных игр на постоянной основе дети стали меньше капризничать, требовать внимания, научились организовывать самостоятельные игры дома. </w:t>
      </w:r>
    </w:p>
    <w:p w:rsidR="007623C8" w:rsidRDefault="007017ED" w:rsidP="007017ED">
      <w:pPr>
        <w:spacing w:after="0" w:line="276" w:lineRule="auto"/>
        <w:ind w:firstLine="567"/>
        <w:jc w:val="both"/>
      </w:pPr>
      <w:r>
        <w:t xml:space="preserve">Встречи клуба способствовали повышению родительского авторитета в глазах детей, укреплению детско-родительских отношений. В ходе проведения мастер-классов родители смогли на практике понять особенности общения с детьми дошкольного возраста в ситуации, когда они обращаются не только к своему ребенку, а к детскому коллективу. Дети, в свою очередь, испытывали гордость за своих родителей, авторитет которых повысился за счет выступлений в группе, понимания значимости труда взрослых в целом. </w:t>
      </w:r>
    </w:p>
    <w:p w:rsidR="007623C8" w:rsidRDefault="007017ED" w:rsidP="007017ED">
      <w:pPr>
        <w:spacing w:after="0" w:line="276" w:lineRule="auto"/>
        <w:ind w:firstLine="567"/>
        <w:jc w:val="both"/>
      </w:pPr>
      <w:r>
        <w:t xml:space="preserve">Работу семейного клуба «Навигатор в море профессий» мы планируем продолжить в следующем учебном году, так как она является результативной формой взаимодействия «педагог-ребенок-родитель», способствует активному вовлечению родителей в образовательный процесс, сплочению детско-родительского коллектива, установлению доверительных отношений «семья — ДОО», ранней профориентации дошкольников. </w:t>
      </w:r>
    </w:p>
    <w:p w:rsidR="007623C8" w:rsidRPr="007623C8" w:rsidRDefault="007017ED" w:rsidP="007623C8">
      <w:pPr>
        <w:spacing w:before="240" w:line="276" w:lineRule="auto"/>
        <w:ind w:firstLine="567"/>
        <w:jc w:val="center"/>
        <w:rPr>
          <w:b/>
        </w:rPr>
      </w:pPr>
      <w:r w:rsidRPr="007623C8">
        <w:rPr>
          <w:b/>
        </w:rPr>
        <w:t xml:space="preserve">Список </w:t>
      </w:r>
      <w:r w:rsidR="007623C8">
        <w:rPr>
          <w:b/>
        </w:rPr>
        <w:t xml:space="preserve">литературы </w:t>
      </w:r>
    </w:p>
    <w:p w:rsidR="007623C8" w:rsidRDefault="007017ED" w:rsidP="007623C8">
      <w:pPr>
        <w:spacing w:after="0" w:line="276" w:lineRule="auto"/>
        <w:jc w:val="both"/>
      </w:pPr>
      <w:r>
        <w:t xml:space="preserve">1. </w:t>
      </w:r>
      <w:r w:rsidR="009F1DF0">
        <w:t>Пастухо</w:t>
      </w:r>
      <w:r w:rsidR="009F1DF0">
        <w:t>ва И. Семейный клуб // Дошколь</w:t>
      </w:r>
      <w:r w:rsidR="009F1DF0">
        <w:t>ное воспитание. 20</w:t>
      </w:r>
      <w:r w:rsidR="009F1DF0">
        <w:t>20</w:t>
      </w:r>
      <w:r w:rsidR="009F1DF0">
        <w:t>. № 5.</w:t>
      </w:r>
    </w:p>
    <w:p w:rsidR="007623C8" w:rsidRDefault="007017ED" w:rsidP="007623C8">
      <w:pPr>
        <w:spacing w:after="0" w:line="276" w:lineRule="auto"/>
        <w:jc w:val="both"/>
      </w:pPr>
      <w:r>
        <w:t xml:space="preserve">2. Давыдова О. И., </w:t>
      </w:r>
      <w:proofErr w:type="spellStart"/>
      <w:r>
        <w:t>Богославец</w:t>
      </w:r>
      <w:proofErr w:type="spellEnd"/>
      <w:r>
        <w:t xml:space="preserve"> Л. Г., Майер А. А. Работа с родителями в детском саду. </w:t>
      </w:r>
      <w:proofErr w:type="spellStart"/>
      <w:r>
        <w:t>Этнопедагогической</w:t>
      </w:r>
      <w:proofErr w:type="spellEnd"/>
      <w:r>
        <w:t xml:space="preserve"> подход. М: ТЦ Сфера, 20</w:t>
      </w:r>
      <w:r w:rsidR="009F1DF0">
        <w:t>19</w:t>
      </w:r>
      <w:r>
        <w:t xml:space="preserve">. 144 с. </w:t>
      </w:r>
    </w:p>
    <w:p w:rsidR="007623C8" w:rsidRDefault="007017ED" w:rsidP="007623C8">
      <w:pPr>
        <w:spacing w:after="0" w:line="276" w:lineRule="auto"/>
        <w:jc w:val="both"/>
      </w:pPr>
      <w:r>
        <w:t xml:space="preserve">3. Евдокимова Е. С., </w:t>
      </w:r>
      <w:proofErr w:type="spellStart"/>
      <w:r>
        <w:t>Додокина</w:t>
      </w:r>
      <w:proofErr w:type="spellEnd"/>
      <w:r>
        <w:t xml:space="preserve"> Н. В., Кудрявцева Е. А. Детский сад и семья: методика работы с родителями. М: Мозаика-Синтез, 2008. 144 с. </w:t>
      </w:r>
    </w:p>
    <w:p w:rsidR="007623C8" w:rsidRDefault="007017ED" w:rsidP="007623C8">
      <w:pPr>
        <w:spacing w:after="0" w:line="276" w:lineRule="auto"/>
        <w:jc w:val="both"/>
      </w:pPr>
      <w:r>
        <w:t xml:space="preserve">4. </w:t>
      </w:r>
      <w:proofErr w:type="spellStart"/>
      <w:r w:rsidR="009F1DF0">
        <w:t>Лашук</w:t>
      </w:r>
      <w:proofErr w:type="spellEnd"/>
      <w:r w:rsidR="009F1DF0">
        <w:t xml:space="preserve"> В.А. Формирование психолого-педагогической культуры родителей через многообразные формы обучения и </w:t>
      </w:r>
      <w:proofErr w:type="gramStart"/>
      <w:r w:rsidR="009F1DF0">
        <w:t>просвещения :</w:t>
      </w:r>
      <w:proofErr w:type="gramEnd"/>
      <w:r w:rsidR="009F1DF0">
        <w:t xml:space="preserve"> </w:t>
      </w:r>
      <w:proofErr w:type="spellStart"/>
      <w:r w:rsidR="009F1DF0">
        <w:t>вебинар</w:t>
      </w:r>
      <w:proofErr w:type="spellEnd"/>
      <w:r w:rsidR="009F1DF0">
        <w:t xml:space="preserve"> проекта «</w:t>
      </w:r>
      <w:proofErr w:type="spellStart"/>
      <w:r w:rsidR="009F1DF0">
        <w:t>Инфоурок</w:t>
      </w:r>
      <w:proofErr w:type="spellEnd"/>
      <w:r w:rsidR="009F1DF0">
        <w:t>» [Электронный ресурс]</w:t>
      </w:r>
      <w:bookmarkStart w:id="0" w:name="_GoBack"/>
      <w:bookmarkEnd w:id="0"/>
    </w:p>
    <w:p w:rsidR="001E381E" w:rsidRDefault="007017ED" w:rsidP="007623C8">
      <w:pPr>
        <w:spacing w:after="0" w:line="276" w:lineRule="auto"/>
        <w:jc w:val="both"/>
      </w:pPr>
      <w:r>
        <w:lastRenderedPageBreak/>
        <w:t xml:space="preserve">5. </w:t>
      </w:r>
      <w:r w:rsidR="009F1DF0">
        <w:t xml:space="preserve">Лаптева А.В., </w:t>
      </w:r>
      <w:proofErr w:type="spellStart"/>
      <w:r w:rsidR="009F1DF0">
        <w:t>Арифулина</w:t>
      </w:r>
      <w:proofErr w:type="spellEnd"/>
      <w:r w:rsidR="009F1DF0">
        <w:t xml:space="preserve"> Р.У. Социализирующая функция подростковых клубов в современных социокультурных условиях // Студенческий научный форум. 2015.</w:t>
      </w:r>
    </w:p>
    <w:sectPr w:rsidR="001E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ED"/>
    <w:rsid w:val="00005A27"/>
    <w:rsid w:val="001E381E"/>
    <w:rsid w:val="007017ED"/>
    <w:rsid w:val="007623C8"/>
    <w:rsid w:val="009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4BA0C-6797-4278-8A76-2045C828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2023-02-02T11:44:00Z</dcterms:created>
  <dcterms:modified xsi:type="dcterms:W3CDTF">2023-02-08T13:28:00Z</dcterms:modified>
</cp:coreProperties>
</file>