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8A7" w14:textId="0C4B08C2" w:rsidR="00B73A50" w:rsidRPr="006139F2" w:rsidRDefault="00B73A50" w:rsidP="00D901FF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  <w:r w:rsidRPr="006139F2">
        <w:rPr>
          <w:rFonts w:eastAsia="+mn-ea"/>
          <w:kern w:val="24"/>
        </w:rPr>
        <w:t xml:space="preserve">Выступление </w:t>
      </w:r>
      <w:r w:rsidR="00044D2B" w:rsidRPr="006139F2">
        <w:rPr>
          <w:rFonts w:eastAsia="+mn-ea"/>
          <w:kern w:val="24"/>
        </w:rPr>
        <w:t>Барановой И.Г.</w:t>
      </w:r>
    </w:p>
    <w:p w14:paraId="24FC3969" w14:textId="77777777" w:rsidR="00044D2B" w:rsidRPr="006139F2" w:rsidRDefault="00044D2B" w:rsidP="00D901FF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36738B5F" w14:textId="420E5F40" w:rsidR="00D901FF" w:rsidRPr="006139F2" w:rsidRDefault="006139F2" w:rsidP="00D901FF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6139F2">
        <w:rPr>
          <w:rFonts w:eastAsia="+mn-ea"/>
          <w:b/>
          <w:bCs/>
          <w:kern w:val="24"/>
          <w:sz w:val="28"/>
          <w:szCs w:val="28"/>
        </w:rPr>
        <w:t>Тема:</w:t>
      </w:r>
      <w:r>
        <w:rPr>
          <w:rFonts w:eastAsia="+mn-ea"/>
          <w:kern w:val="24"/>
        </w:rPr>
        <w:t xml:space="preserve"> «</w:t>
      </w:r>
      <w:r>
        <w:rPr>
          <w:rFonts w:eastAsia="+mn-ea"/>
          <w:kern w:val="24"/>
          <w:sz w:val="28"/>
          <w:szCs w:val="28"/>
        </w:rPr>
        <w:t>С</w:t>
      </w:r>
      <w:r w:rsidRPr="006139F2">
        <w:rPr>
          <w:rFonts w:eastAsia="+mn-ea"/>
          <w:kern w:val="24"/>
          <w:sz w:val="28"/>
          <w:szCs w:val="28"/>
        </w:rPr>
        <w:t>оздание условий в группе для развития изобразительной деятельности для дошкольников</w:t>
      </w:r>
      <w:r>
        <w:rPr>
          <w:rFonts w:eastAsia="+mn-ea"/>
          <w:kern w:val="24"/>
          <w:sz w:val="28"/>
          <w:szCs w:val="28"/>
        </w:rPr>
        <w:t>»</w:t>
      </w:r>
    </w:p>
    <w:p w14:paraId="09B68013" w14:textId="77777777" w:rsidR="00FE0232" w:rsidRPr="006139F2" w:rsidRDefault="00FE0232" w:rsidP="00D901FF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</w:p>
    <w:p w14:paraId="395C1419" w14:textId="2A157274" w:rsidR="00055231" w:rsidRPr="006139F2" w:rsidRDefault="00D901FF" w:rsidP="001044A8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t xml:space="preserve">На современном этапе основной целью </w:t>
      </w:r>
      <w:r w:rsidR="00055231" w:rsidRPr="006139F2">
        <w:t xml:space="preserve">педагогического коллектива </w:t>
      </w:r>
      <w:r w:rsidRPr="006139F2">
        <w:t xml:space="preserve">ДОУ является создание </w:t>
      </w:r>
      <w:r w:rsidR="008D52D8" w:rsidRPr="006139F2">
        <w:t>такой развивающей</w:t>
      </w:r>
      <w:r w:rsidR="00760096" w:rsidRPr="006139F2">
        <w:t xml:space="preserve"> </w:t>
      </w:r>
      <w:r w:rsidRPr="006139F2">
        <w:rPr>
          <w:color w:val="000000"/>
        </w:rPr>
        <w:t>предметно-</w:t>
      </w:r>
      <w:r w:rsidR="00760096" w:rsidRPr="006139F2">
        <w:rPr>
          <w:color w:val="000000"/>
        </w:rPr>
        <w:t xml:space="preserve">пространственной </w:t>
      </w:r>
      <w:r w:rsidRPr="006139F2">
        <w:rPr>
          <w:color w:val="000000"/>
        </w:rPr>
        <w:t>среды, которая</w:t>
      </w:r>
      <w:r w:rsidR="00FE0232" w:rsidRPr="006139F2">
        <w:t xml:space="preserve"> </w:t>
      </w:r>
      <w:r w:rsidR="00FE0232" w:rsidRPr="006139F2">
        <w:rPr>
          <w:color w:val="000000"/>
        </w:rPr>
        <w:t>гарантирует охрану и укрепление физического и психического здоровья детей,</w:t>
      </w:r>
      <w:r w:rsidRPr="006139F2">
        <w:rPr>
          <w:color w:val="000000"/>
        </w:rPr>
        <w:t xml:space="preserve"> способствует эмоциональному благополучию каждого ребенка, развитию его духовного, творческого потенциала, созда</w:t>
      </w:r>
      <w:r w:rsidR="00055231" w:rsidRPr="006139F2">
        <w:rPr>
          <w:color w:val="000000"/>
        </w:rPr>
        <w:t>ёт</w:t>
      </w:r>
      <w:r w:rsidRPr="006139F2">
        <w:rPr>
          <w:color w:val="000000"/>
        </w:rPr>
        <w:t xml:space="preserve"> услови</w:t>
      </w:r>
      <w:r w:rsidR="00055231" w:rsidRPr="006139F2">
        <w:rPr>
          <w:color w:val="000000"/>
        </w:rPr>
        <w:t>я</w:t>
      </w:r>
      <w:r w:rsidRPr="006139F2">
        <w:rPr>
          <w:color w:val="000000"/>
        </w:rPr>
        <w:t xml:space="preserve"> для его самореализации. </w:t>
      </w:r>
    </w:p>
    <w:p w14:paraId="1C7BC998" w14:textId="77777777" w:rsidR="00BE2565" w:rsidRPr="006139F2" w:rsidRDefault="00BE2565" w:rsidP="001044A8">
      <w:pPr>
        <w:pStyle w:val="a3"/>
        <w:spacing w:before="0" w:beforeAutospacing="0" w:after="0" w:afterAutospacing="0"/>
        <w:ind w:firstLine="708"/>
      </w:pPr>
      <w:r w:rsidRPr="006139F2">
        <w:rPr>
          <w:color w:val="000000"/>
        </w:rPr>
        <w:t>Согласно Программе, р</w:t>
      </w:r>
      <w:r w:rsidR="00FE0232" w:rsidRPr="006139F2">
        <w:rPr>
          <w:color w:val="000000"/>
        </w:rPr>
        <w:t>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6139F2">
        <w:t xml:space="preserve"> </w:t>
      </w:r>
    </w:p>
    <w:p w14:paraId="53F17CC5" w14:textId="77777777" w:rsidR="00C40DE1" w:rsidRPr="006139F2" w:rsidRDefault="00C40DE1" w:rsidP="00C40DE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b/>
          <w:bCs/>
          <w:color w:val="000000"/>
        </w:rPr>
        <w:t>ФГОС: «</w:t>
      </w:r>
      <w:r w:rsidR="00BE2565" w:rsidRPr="006139F2">
        <w:rPr>
          <w:b/>
          <w:bCs/>
          <w:color w:val="000000"/>
        </w:rPr>
        <w:t xml:space="preserve">Насыщенность </w:t>
      </w:r>
      <w:r w:rsidR="00BE2565" w:rsidRPr="006139F2">
        <w:rPr>
          <w:color w:val="000000"/>
        </w:rPr>
        <w:t>РППС становится основой для организации увлекательной, содержательной жизни и разностороннего развития каждого ребенка, является основным средством формирования личности ребенка, источником его знаний и социального опыта. В ДОУ она представляет необходимые возможности для игровой, познавательной, творческой, исследовательской, двигательной активности детей, обеспечивать эмоциональное благополучие, возможность самовыражения</w:t>
      </w:r>
      <w:r w:rsidRPr="006139F2">
        <w:rPr>
          <w:color w:val="000000"/>
        </w:rPr>
        <w:t>»</w:t>
      </w:r>
      <w:r w:rsidR="00BE2565" w:rsidRPr="006139F2">
        <w:rPr>
          <w:color w:val="000000"/>
        </w:rPr>
        <w:t>.</w:t>
      </w:r>
    </w:p>
    <w:p w14:paraId="724C8660" w14:textId="77777777" w:rsidR="00C40DE1" w:rsidRPr="006139F2" w:rsidRDefault="00384073" w:rsidP="00C40DE1">
      <w:pPr>
        <w:pStyle w:val="a3"/>
        <w:spacing w:before="0" w:beforeAutospacing="0" w:after="0" w:afterAutospacing="0"/>
        <w:ind w:firstLine="708"/>
      </w:pPr>
      <w:r w:rsidRPr="006139F2">
        <w:t xml:space="preserve"> </w:t>
      </w:r>
      <w:r w:rsidR="00C40DE1" w:rsidRPr="006139F2">
        <w:rPr>
          <w:rFonts w:eastAsia="+mn-ea"/>
          <w:color w:val="000000"/>
          <w:kern w:val="24"/>
        </w:rPr>
        <w:t xml:space="preserve">Развивающая среда по организации изобразительной деятельности включает в себя разнообразие материалов, оборудования и инвентаря. В соответствии с данным требованием мы ежегодно пополняем уголок изодеятельности необходимыми материалами согласно возрасту. Это позволяет обеспечивать творческую активность всех дошкольников, их эмоциональное благополучие, эстетическое развитие и возможность самовыражения. </w:t>
      </w:r>
    </w:p>
    <w:p w14:paraId="7CCC17E4" w14:textId="77777777" w:rsidR="006F54A7" w:rsidRPr="006139F2" w:rsidRDefault="00C40DE1" w:rsidP="00C40DE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b/>
          <w:bCs/>
          <w:color w:val="000000"/>
        </w:rPr>
        <w:t>ФГОС: «</w:t>
      </w:r>
      <w:r w:rsidR="00384073" w:rsidRPr="006139F2">
        <w:rPr>
          <w:b/>
          <w:bCs/>
          <w:color w:val="000000"/>
        </w:rPr>
        <w:t>Трансформируемость</w:t>
      </w:r>
      <w:r w:rsidR="00384073" w:rsidRPr="006139F2">
        <w:rPr>
          <w:color w:val="000000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</w:r>
      <w:r w:rsidRPr="006139F2">
        <w:rPr>
          <w:color w:val="000000"/>
        </w:rPr>
        <w:t>»</w:t>
      </w:r>
      <w:r w:rsidR="00384073" w:rsidRPr="006139F2">
        <w:rPr>
          <w:color w:val="000000"/>
        </w:rPr>
        <w:t xml:space="preserve">. </w:t>
      </w:r>
    </w:p>
    <w:p w14:paraId="3CBD9252" w14:textId="77777777" w:rsidR="00336F0D" w:rsidRPr="006139F2" w:rsidRDefault="00336F0D" w:rsidP="006F54A7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>Все элементы комплекса по изобразительной деятельности могут преобразовываться самыми разными способами. Группа может быть преобразована в «выставочный зал», «галерею», «мастерскую». Помимо этого</w:t>
      </w:r>
      <w:r w:rsidR="0046158F" w:rsidRPr="006139F2">
        <w:rPr>
          <w:color w:val="000000"/>
        </w:rPr>
        <w:t>,</w:t>
      </w:r>
      <w:r w:rsidRPr="006139F2">
        <w:rPr>
          <w:color w:val="000000"/>
        </w:rPr>
        <w:t xml:space="preserve"> реализуя принцип индивидуализации, в нашей группе оформляются авторские выставки дошкольников.</w:t>
      </w:r>
    </w:p>
    <w:p w14:paraId="4FA31D71" w14:textId="77777777" w:rsidR="00775678" w:rsidRPr="006139F2" w:rsidRDefault="00C40DE1" w:rsidP="006F54A7">
      <w:pPr>
        <w:pStyle w:val="a3"/>
        <w:spacing w:before="0" w:beforeAutospacing="0" w:after="0" w:afterAutospacing="0"/>
        <w:ind w:firstLine="708"/>
      </w:pPr>
      <w:r w:rsidRPr="006139F2">
        <w:rPr>
          <w:b/>
          <w:bCs/>
          <w:color w:val="000000"/>
        </w:rPr>
        <w:t>ФГОС: «</w:t>
      </w:r>
      <w:r w:rsidR="00384073" w:rsidRPr="006139F2">
        <w:rPr>
          <w:color w:val="000000"/>
        </w:rPr>
        <w:t xml:space="preserve">Принцип </w:t>
      </w:r>
      <w:r w:rsidR="00384073" w:rsidRPr="006139F2">
        <w:rPr>
          <w:b/>
          <w:bCs/>
          <w:color w:val="000000"/>
        </w:rPr>
        <w:t>полифункциональности</w:t>
      </w:r>
      <w:r w:rsidR="00384073" w:rsidRPr="006139F2">
        <w:rPr>
          <w:color w:val="000000"/>
        </w:rPr>
        <w:t xml:space="preserve"> предметного мира реализуется в ДОУ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</w:t>
      </w:r>
      <w:r w:rsidRPr="006139F2">
        <w:rPr>
          <w:color w:val="000000"/>
        </w:rPr>
        <w:t>»</w:t>
      </w:r>
      <w:r w:rsidR="00384073" w:rsidRPr="006139F2">
        <w:rPr>
          <w:color w:val="000000"/>
        </w:rPr>
        <w:t>.</w:t>
      </w:r>
      <w:r w:rsidR="00384073" w:rsidRPr="006139F2">
        <w:t xml:space="preserve"> </w:t>
      </w:r>
      <w:r w:rsidR="00775678" w:rsidRPr="006139F2">
        <w:t xml:space="preserve"> </w:t>
      </w:r>
    </w:p>
    <w:p w14:paraId="3FAD6718" w14:textId="77777777" w:rsidR="006F54A7" w:rsidRPr="006139F2" w:rsidRDefault="00C40DE1" w:rsidP="006F54A7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b/>
          <w:bCs/>
          <w:color w:val="000000"/>
        </w:rPr>
        <w:t>ФГОС: «</w:t>
      </w:r>
      <w:r w:rsidR="00384073" w:rsidRPr="006139F2">
        <w:rPr>
          <w:b/>
          <w:bCs/>
          <w:color w:val="000000"/>
        </w:rPr>
        <w:t>Вариативность</w:t>
      </w:r>
      <w:r w:rsidR="00384073" w:rsidRPr="006139F2">
        <w:rPr>
          <w:color w:val="000000"/>
        </w:rPr>
        <w:t xml:space="preserve"> 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 </w:t>
      </w:r>
    </w:p>
    <w:p w14:paraId="7A58E4E6" w14:textId="77777777" w:rsidR="006F54A7" w:rsidRPr="006139F2" w:rsidRDefault="00384073" w:rsidP="006F54A7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>При любых обстоятельствах предметный мир, окружающий ребенка, необходимо пополнять и обновлять, т.к. появление новых предметов стимулирует исследовательскую, познавательную, игровую, двигательную активность детей.</w:t>
      </w:r>
    </w:p>
    <w:p w14:paraId="3F523BF3" w14:textId="77777777" w:rsidR="00B60941" w:rsidRPr="006139F2" w:rsidRDefault="00384073" w:rsidP="00B6094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>В качестве ориентиров для подбора материалов и оборудования выступают общие закономерности развития ребенка на каждом возрастном этапе. Предметы, игрушки, пособия должны отражать уровень современного мира, нести информацию и стимулировать поиск</w:t>
      </w:r>
      <w:r w:rsidR="00C40DE1" w:rsidRPr="006139F2">
        <w:rPr>
          <w:color w:val="000000"/>
        </w:rPr>
        <w:t>»</w:t>
      </w:r>
      <w:r w:rsidRPr="006139F2">
        <w:rPr>
          <w:color w:val="000000"/>
        </w:rPr>
        <w:t xml:space="preserve">. </w:t>
      </w:r>
    </w:p>
    <w:p w14:paraId="50D29E6F" w14:textId="77777777" w:rsidR="00B60941" w:rsidRPr="006139F2" w:rsidRDefault="00B60941" w:rsidP="00B6094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 xml:space="preserve">Периодическая сменяемость, обновление предметно-пространственной среды, ее эстетическое и интеллектуальное насыщение с учетом специфики восприятия обучающегося, позволяет решать задачи развития творческой активности дошкольников. </w:t>
      </w:r>
      <w:r w:rsidRPr="006139F2">
        <w:rPr>
          <w:color w:val="000000"/>
        </w:rPr>
        <w:lastRenderedPageBreak/>
        <w:t>Выполняя данное требование, мы выкладываем изобразительный материал постепенно в соответствии с реализуемыми задачами.</w:t>
      </w:r>
    </w:p>
    <w:p w14:paraId="2EF82B9B" w14:textId="77777777" w:rsidR="00C12B18" w:rsidRPr="006139F2" w:rsidRDefault="00C40DE1" w:rsidP="007431F2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b/>
          <w:bCs/>
          <w:color w:val="000000"/>
        </w:rPr>
        <w:t>ФГОС: «</w:t>
      </w:r>
      <w:r w:rsidR="00384073" w:rsidRPr="006139F2">
        <w:rPr>
          <w:b/>
          <w:bCs/>
          <w:color w:val="000000"/>
        </w:rPr>
        <w:t>Доступность</w:t>
      </w:r>
      <w:r w:rsidR="00384073" w:rsidRPr="006139F2">
        <w:rPr>
          <w:color w:val="000000"/>
        </w:rPr>
        <w:t xml:space="preserve">. Развивающая предметно-пространственная среда организуется так, чтобы каждый ребенок имел возможность свободно заниматься любимым делом. Для этого в ДОУ обеспечена детям доступность всех помещений, где осуществляется образовательная деятельность, а </w:t>
      </w:r>
      <w:r w:rsidR="006F54A7" w:rsidRPr="006139F2">
        <w:rPr>
          <w:color w:val="000000"/>
        </w:rPr>
        <w:t>также</w:t>
      </w:r>
      <w:r w:rsidR="00384073" w:rsidRPr="006139F2">
        <w:rPr>
          <w:color w:val="000000"/>
        </w:rPr>
        <w:t xml:space="preserve"> свободный доступ воспитанников к играм, игрушкам, материалам, пособиям, обеспечивающих все основные виды детской деятельности</w:t>
      </w:r>
      <w:r w:rsidRPr="006139F2">
        <w:rPr>
          <w:color w:val="000000"/>
        </w:rPr>
        <w:t>»</w:t>
      </w:r>
      <w:r w:rsidR="00384073" w:rsidRPr="006139F2">
        <w:rPr>
          <w:color w:val="000000"/>
        </w:rPr>
        <w:t xml:space="preserve">. </w:t>
      </w:r>
    </w:p>
    <w:p w14:paraId="01ADB33A" w14:textId="77777777" w:rsidR="00C12B18" w:rsidRPr="006139F2" w:rsidRDefault="00C12B18" w:rsidP="00C12B18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 xml:space="preserve">Мы стараемся организовать предметно-пространственную среду так, чтобы материалы и оборудование, необходимые детям для осуществления любой деятельности, были доступны, чтобы они могли их взять, не обращаясь за помощью к взрослому. Тем самым, мы даём возможность дежурным самостоятельно выполнять свои обязанности. Вместе с тем очень важно приучать все материалы убирать на место: во-первых, потому, что порядок во всем обеспечивает уют и красоту, радует глаз, создает хорошее настроение, а во-вторых, потому, что они могут понадобиться для занятий сверстникам или этому же дошкольнику. Расходные материалы должны быть эстетичными, целыми, чистыми. </w:t>
      </w:r>
    </w:p>
    <w:p w14:paraId="3A19AD9A" w14:textId="77777777" w:rsidR="00C12B18" w:rsidRPr="006139F2" w:rsidRDefault="00C40DE1" w:rsidP="007431F2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b/>
          <w:bCs/>
          <w:color w:val="000000"/>
        </w:rPr>
        <w:t>ФГОС: «</w:t>
      </w:r>
      <w:r w:rsidR="00384073" w:rsidRPr="006139F2">
        <w:rPr>
          <w:b/>
          <w:bCs/>
          <w:color w:val="000000"/>
        </w:rPr>
        <w:t>Безопасность.</w:t>
      </w:r>
      <w:r w:rsidR="00384073" w:rsidRPr="006139F2">
        <w:rPr>
          <w:color w:val="000000"/>
        </w:rPr>
        <w:t xml:space="preserve"> Среда, окружающая детей в ДОУ, обеспечивает безопасность их жизни, способствует укреплению здоровья, т.е. соответствует требованиям по обеспечению надежности и безопасности. Форма и дизайн также ориентированы на безопасность. Все материалы и оборудование имеют сертификат качества, отвечают гигиеническим требованиям</w:t>
      </w:r>
      <w:r w:rsidRPr="006139F2">
        <w:rPr>
          <w:color w:val="000000"/>
        </w:rPr>
        <w:t>»</w:t>
      </w:r>
      <w:r w:rsidR="00384073" w:rsidRPr="006139F2">
        <w:rPr>
          <w:color w:val="000000"/>
        </w:rPr>
        <w:t>.</w:t>
      </w:r>
    </w:p>
    <w:p w14:paraId="0625D2A0" w14:textId="77777777" w:rsidR="00C12B18" w:rsidRPr="006139F2" w:rsidRDefault="00C12B18" w:rsidP="00C12B18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139F2">
        <w:rPr>
          <w:color w:val="000000"/>
        </w:rPr>
        <w:t>В организации уголка изобразительной деятельности оборудование должно соответствовать возрастным особенностям детей: высота столов и стульев должна соответствовать росту детей, и они должны быть размещены так, чтобы при работе за ними было левостороннее освещение или, в крайнем случае, свет падал спереди. Необходимо обеспечить хранение острых и режущих предметов (карандаши, ножницы) в специально отведенных коробках, в шкафах.</w:t>
      </w:r>
    </w:p>
    <w:p w14:paraId="59AC606A" w14:textId="77777777" w:rsidR="00421246" w:rsidRPr="006139F2" w:rsidRDefault="00421246" w:rsidP="006139F2">
      <w:pPr>
        <w:pStyle w:val="a3"/>
        <w:spacing w:before="0" w:beforeAutospacing="0" w:after="0" w:afterAutospacing="0"/>
        <w:ind w:firstLine="708"/>
      </w:pPr>
      <w:r w:rsidRPr="006139F2"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44FBA5A3" w14:textId="77777777" w:rsidR="00BE2565" w:rsidRPr="006139F2" w:rsidRDefault="001044A8" w:rsidP="00BE2565">
      <w:pPr>
        <w:pStyle w:val="a3"/>
        <w:spacing w:before="0" w:beforeAutospacing="0" w:after="0" w:afterAutospacing="0"/>
        <w:ind w:firstLine="708"/>
      </w:pPr>
      <w:r w:rsidRPr="006139F2">
        <w:t>Согласно Программе, х</w:t>
      </w:r>
      <w:r w:rsidR="00760096" w:rsidRPr="006139F2">
        <w:t>удожественно-эстетическое развитие предполагает развитие предпосылок  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="00BE2565" w:rsidRPr="006139F2">
        <w:t xml:space="preserve"> </w:t>
      </w:r>
    </w:p>
    <w:p w14:paraId="050E43F9" w14:textId="77777777" w:rsidR="00946245" w:rsidRPr="006139F2" w:rsidRDefault="00BE2565" w:rsidP="00BE2565">
      <w:pPr>
        <w:pStyle w:val="a3"/>
        <w:spacing w:before="0" w:beforeAutospacing="0" w:after="0" w:afterAutospacing="0"/>
        <w:ind w:firstLine="708"/>
        <w:rPr>
          <w:noProof/>
        </w:rPr>
      </w:pPr>
      <w:r w:rsidRPr="006139F2">
        <w:t>Предметно-развивающая среда нашего ДОУ служит интересам и потребностям ребенка, обогащает развитие специфических видов деятельности, обеспечивает зону ближайшего развития ребенка, побуждает делать сознательный выбор, выдвигает и реализовывает собственные инициативы, принимает самостоятельные решения, развивает творческие способности, а также формирует личностные качества дошкольников и их жизненный опыт.</w:t>
      </w:r>
      <w:r w:rsidR="00421246" w:rsidRPr="006139F2">
        <w:rPr>
          <w:noProof/>
        </w:rPr>
        <w:t xml:space="preserve"> </w:t>
      </w:r>
    </w:p>
    <w:p w14:paraId="5E01F619" w14:textId="77777777" w:rsidR="008D52D8" w:rsidRPr="006139F2" w:rsidRDefault="008D52D8" w:rsidP="007431F2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524E33" w14:textId="13D49918" w:rsidR="00946245" w:rsidRPr="006139F2" w:rsidRDefault="00946245" w:rsidP="007431F2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noProof/>
          <w:sz w:val="24"/>
          <w:szCs w:val="24"/>
        </w:rPr>
        <w:t>Организация зоны продуктивной деятельности детей дошкольного возраста.</w:t>
      </w:r>
    </w:p>
    <w:p w14:paraId="732F141C" w14:textId="77777777" w:rsidR="008A2774" w:rsidRPr="006139F2" w:rsidRDefault="00946245" w:rsidP="0094624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noProof/>
          <w:sz w:val="24"/>
          <w:szCs w:val="24"/>
        </w:rPr>
        <w:t>Вторая младшая группа</w:t>
      </w:r>
      <w:r w:rsidR="008A2774" w:rsidRPr="00613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2377CC" w14:textId="77777777" w:rsidR="008A2774" w:rsidRPr="006139F2" w:rsidRDefault="008A2774" w:rsidP="008A2774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фланелеграф, магнитная доска;</w:t>
      </w:r>
    </w:p>
    <w:p w14:paraId="1BB7B03E" w14:textId="77777777" w:rsidR="00946245" w:rsidRPr="006139F2" w:rsidRDefault="008A2774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мольберт двусторонний;</w:t>
      </w:r>
    </w:p>
    <w:p w14:paraId="70F0F9F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lastRenderedPageBreak/>
        <w:t>- изобразительные материалы: гуашь, цветные карандаши, краски, фломастеры, кисти, бумага;</w:t>
      </w:r>
    </w:p>
    <w:p w14:paraId="67B332FA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народные игрушки (дымковская, филимоновская, матрешки);</w:t>
      </w:r>
    </w:p>
    <w:p w14:paraId="60B7998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произведения, иллюстрации с фольклорными произведениями (Ю.Васнецова);</w:t>
      </w:r>
    </w:p>
    <w:p w14:paraId="7E89C1C8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шаблоны, трафареты, силуэты народных игрушек и разных предметов;</w:t>
      </w:r>
    </w:p>
    <w:p w14:paraId="05DC0B86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скульптуры малых форм;</w:t>
      </w:r>
    </w:p>
    <w:p w14:paraId="65B2BC83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глина, пластилин, тесто, ватные полочки, дощечки для лепки.</w:t>
      </w:r>
    </w:p>
    <w:p w14:paraId="14F6ED92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004B6CE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noProof/>
          <w:sz w:val="24"/>
          <w:szCs w:val="24"/>
        </w:rPr>
        <w:t>Средняя группа</w:t>
      </w:r>
    </w:p>
    <w:p w14:paraId="2FE5E297" w14:textId="77777777" w:rsidR="008A2774" w:rsidRPr="006139F2" w:rsidRDefault="008A2774" w:rsidP="008A2774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фланелеграф, магнитная доска;</w:t>
      </w:r>
    </w:p>
    <w:p w14:paraId="213287F5" w14:textId="77777777" w:rsidR="008A2774" w:rsidRPr="006139F2" w:rsidRDefault="008A2774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мольберт двусторонний;</w:t>
      </w:r>
    </w:p>
    <w:p w14:paraId="2A969853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изобразительные материалы и оборудование: гуашь, цветные карандаши, акварель, цветные мелки, фломастеры, кисти (мягкие круглые, плоские клеевые), сангина, угольный и простой карандаш, баночки для воды, салфетки, бумага белая и тонированная; цветная бумага разного вида (гофрированная, бархатная и др.)</w:t>
      </w:r>
    </w:p>
    <w:p w14:paraId="6E5E653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-ножницы, баночки –непроливайки, баночки для клея, клеёнки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365DF09B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произведения искусства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4CE44D70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а) книжная графика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D7BA770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б) народно-прикладное искусство (дымковские, филимоновские игрушки, городецкая роспись)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3BD3672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в) репродукции произведений живописи,</w:t>
      </w:r>
    </w:p>
    <w:p w14:paraId="38291990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г) скульптура малой формы;</w:t>
      </w:r>
    </w:p>
    <w:p w14:paraId="1BC66D5A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шаблоны, трафареты, силуэты, штампы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>, ножницы</w:t>
      </w:r>
      <w:r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65DC67A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книги раскрасок;</w:t>
      </w:r>
    </w:p>
    <w:p w14:paraId="7693F34F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пластилин, глина, тесто, стеки, дощечки для лепки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4EA185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сыпучий и природный материал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3B5423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ящик для творчества с бросовым материалом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BBAD636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схемы для изготовления поделок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9B883FF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вырезки из журналов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6ACB82F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-стенд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ы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и полочк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и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для детских работ.</w:t>
      </w:r>
    </w:p>
    <w:p w14:paraId="0B22C828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50655B48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noProof/>
          <w:sz w:val="24"/>
          <w:szCs w:val="24"/>
        </w:rPr>
        <w:t>Старшая группа</w:t>
      </w:r>
    </w:p>
    <w:p w14:paraId="5B6BAE33" w14:textId="77777777" w:rsidR="008A2774" w:rsidRPr="006139F2" w:rsidRDefault="008A2774" w:rsidP="008A2774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фланелеграф, магнитная доска;</w:t>
      </w:r>
    </w:p>
    <w:p w14:paraId="4D06BA96" w14:textId="77777777" w:rsidR="008A2774" w:rsidRPr="006139F2" w:rsidRDefault="008A2774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мольберт двусторонний;</w:t>
      </w:r>
    </w:p>
    <w:p w14:paraId="1630E11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изобразительные материалы и оборудование: цветные карандаши, гуашь, акварель, цветные мелки, пастель, фломастеры, сангина, угольный карандаш, фломастеры, простой (графитный) карандаш, разнообразные кисти, баночки для воды, бумага белая и тонированная, салфетки; цветная бумага разного вида(гофрированная, бархатная и др.)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C37E59A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-дидактические игры «Волшебный лоскуток», «Расколдуй картинку» и др.</w:t>
      </w:r>
    </w:p>
    <w:p w14:paraId="37703244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произведения изобразительного искусства:</w:t>
      </w:r>
    </w:p>
    <w:p w14:paraId="66453524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а) книжная графика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8148923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б) народное декоративно-прикладное искусство (Городец, Полхов-Майдан, Гжель; матрешки, бирюльки, богородская игрушка; фарфоровые и керамические изделия),</w:t>
      </w:r>
    </w:p>
    <w:p w14:paraId="16DDBC24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в) репродукции произведений живописи,</w:t>
      </w:r>
    </w:p>
    <w:p w14:paraId="53875BF0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г) скульптура малой формы;</w:t>
      </w:r>
    </w:p>
    <w:p w14:paraId="0ADEDC22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шаблоны, трафареты, силуэты, штампы, линейки</w:t>
      </w:r>
      <w:r w:rsidR="00E17A9B" w:rsidRPr="006139F2">
        <w:rPr>
          <w:rFonts w:ascii="Times New Roman" w:hAnsi="Times New Roman" w:cs="Times New Roman"/>
          <w:noProof/>
          <w:sz w:val="24"/>
          <w:szCs w:val="24"/>
        </w:rPr>
        <w:t>, ножницы</w:t>
      </w:r>
      <w:r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2AFC4F1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 xml:space="preserve">раскраски и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книги раскрасок;</w:t>
      </w:r>
    </w:p>
    <w:p w14:paraId="4C231B0E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художественные альбомы;</w:t>
      </w:r>
    </w:p>
    <w:p w14:paraId="79D1C931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альбомы – тетради;</w:t>
      </w:r>
    </w:p>
    <w:p w14:paraId="0020463B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пластилин, глина,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тесто, дощечки для лепки, стеки, станок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132E86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сыпучий и природный материал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490B70C5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ящик для творчества с бросовым материалом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56F20F41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схемы для изготовления поделок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F401AB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вырезки из журналов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94D99BF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noProof/>
          <w:sz w:val="24"/>
          <w:szCs w:val="24"/>
        </w:rPr>
        <w:t>стенд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ы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и полочк</w:t>
      </w:r>
      <w:r w:rsidR="00410DF9" w:rsidRPr="006139F2">
        <w:rPr>
          <w:rFonts w:ascii="Times New Roman" w:hAnsi="Times New Roman" w:cs="Times New Roman"/>
          <w:noProof/>
          <w:sz w:val="24"/>
          <w:szCs w:val="24"/>
        </w:rPr>
        <w:t>и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для детских работ.</w:t>
      </w:r>
    </w:p>
    <w:p w14:paraId="42EDFDA3" w14:textId="77777777" w:rsidR="007431F2" w:rsidRPr="006139F2" w:rsidRDefault="007431F2" w:rsidP="00946245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6EADD236" w14:textId="4DC613AF" w:rsidR="00946245" w:rsidRPr="006139F2" w:rsidRDefault="00946245" w:rsidP="0094624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</w:t>
      </w:r>
    </w:p>
    <w:p w14:paraId="1D665CE0" w14:textId="77777777" w:rsidR="008A2774" w:rsidRPr="006139F2" w:rsidRDefault="008A2774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Pr="006139F2">
        <w:rPr>
          <w:rFonts w:ascii="Times New Roman" w:hAnsi="Times New Roman" w:cs="Times New Roman"/>
          <w:noProof/>
          <w:sz w:val="24"/>
          <w:szCs w:val="24"/>
        </w:rPr>
        <w:t xml:space="preserve"> фланелеграф, магнитная доска;</w:t>
      </w:r>
    </w:p>
    <w:p w14:paraId="7B05CF91" w14:textId="77777777" w:rsidR="008A2774" w:rsidRPr="006139F2" w:rsidRDefault="008A2774" w:rsidP="008A2774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мольберт двусторонний;</w:t>
      </w:r>
      <w:r w:rsidRPr="0061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F8F7D8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 xml:space="preserve">- изобразительные материалы и оборудование: гуашь, акварель, сухая и жирная пастель, гелевая ручка, угольный карандаш, сангина, цветные мелки, фломастеры, цветные карандаши, простой карандаш, разнообразные кисти, 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ёмкости </w:t>
      </w:r>
      <w:r w:rsidRPr="006139F2">
        <w:rPr>
          <w:rFonts w:ascii="Times New Roman" w:hAnsi="Times New Roman" w:cs="Times New Roman"/>
          <w:sz w:val="24"/>
          <w:szCs w:val="24"/>
        </w:rPr>
        <w:t>для воды, салфетки, белая и тонированная бумага; цветная бумага разного вида (гофрированная, бархатная и др.)</w:t>
      </w:r>
      <w:r w:rsidR="006A3954" w:rsidRPr="006139F2">
        <w:rPr>
          <w:rFonts w:ascii="Times New Roman" w:hAnsi="Times New Roman" w:cs="Times New Roman"/>
          <w:sz w:val="24"/>
          <w:szCs w:val="24"/>
        </w:rPr>
        <w:t>, картон, ножницы, ватные палочки;</w:t>
      </w:r>
    </w:p>
    <w:p w14:paraId="7248F135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произведения изобразительного искусства:</w:t>
      </w:r>
    </w:p>
    <w:p w14:paraId="735A72FD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а) книжные иллюстрации,</w:t>
      </w:r>
    </w:p>
    <w:p w14:paraId="6FFA541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б) народное декоративно-прикладное искусство (хохломская, жостовская, мезенская, гжельская, городецкая росписи),</w:t>
      </w:r>
    </w:p>
    <w:p w14:paraId="7179AE47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в) репродукции произведений живописи,</w:t>
      </w:r>
    </w:p>
    <w:p w14:paraId="641FE096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г) скульптуры малой формы;</w:t>
      </w:r>
    </w:p>
    <w:p w14:paraId="35F7D201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художественные альбомы;</w:t>
      </w:r>
    </w:p>
    <w:p w14:paraId="7F403F56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таблицы со схематическим изображением предметов;</w:t>
      </w:r>
    </w:p>
    <w:p w14:paraId="5ECAB150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альбомы – тетради;</w:t>
      </w:r>
    </w:p>
    <w:p w14:paraId="210139A2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слайды, художественные фотографии;</w:t>
      </w:r>
    </w:p>
    <w:p w14:paraId="470CC116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шаблоны, линейки, трафареты, силуэты;</w:t>
      </w:r>
    </w:p>
    <w:p w14:paraId="4F583C89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книги раскрасок;</w:t>
      </w:r>
    </w:p>
    <w:p w14:paraId="071741EB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 xml:space="preserve">- дидактические игры 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«Составь узор», </w:t>
      </w:r>
      <w:r w:rsidRPr="006139F2">
        <w:rPr>
          <w:rFonts w:ascii="Times New Roman" w:hAnsi="Times New Roman" w:cs="Times New Roman"/>
          <w:sz w:val="24"/>
          <w:szCs w:val="24"/>
        </w:rPr>
        <w:t>«Дорисуй», «Найди такой же», «Какого цвета?», «Радуга»</w:t>
      </w:r>
      <w:r w:rsidR="00410DF9" w:rsidRPr="006139F2">
        <w:rPr>
          <w:rFonts w:ascii="Times New Roman" w:hAnsi="Times New Roman" w:cs="Times New Roman"/>
          <w:sz w:val="24"/>
          <w:szCs w:val="24"/>
        </w:rPr>
        <w:t>,</w:t>
      </w:r>
      <w:r w:rsidRPr="006139F2">
        <w:rPr>
          <w:rFonts w:ascii="Times New Roman" w:hAnsi="Times New Roman" w:cs="Times New Roman"/>
          <w:sz w:val="24"/>
          <w:szCs w:val="24"/>
        </w:rPr>
        <w:t xml:space="preserve"> «Волшебный лоскуток», «Расколдуй картинку» и др.</w:t>
      </w:r>
    </w:p>
    <w:p w14:paraId="2248884C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 пластилин, глина, тесто, стеки, дощечки для лепки, станок</w:t>
      </w:r>
      <w:r w:rsidR="006A3954" w:rsidRPr="006139F2">
        <w:rPr>
          <w:rFonts w:ascii="Times New Roman" w:hAnsi="Times New Roman" w:cs="Times New Roman"/>
          <w:sz w:val="24"/>
          <w:szCs w:val="24"/>
        </w:rPr>
        <w:t>;</w:t>
      </w:r>
    </w:p>
    <w:p w14:paraId="53A1A0BA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sz w:val="24"/>
          <w:szCs w:val="24"/>
        </w:rPr>
        <w:t>сыпучий и природный материал</w:t>
      </w:r>
      <w:r w:rsidR="006A3954" w:rsidRPr="006139F2">
        <w:rPr>
          <w:rFonts w:ascii="Times New Roman" w:hAnsi="Times New Roman" w:cs="Times New Roman"/>
          <w:sz w:val="24"/>
          <w:szCs w:val="24"/>
        </w:rPr>
        <w:t>;</w:t>
      </w:r>
    </w:p>
    <w:p w14:paraId="7A9FE698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sz w:val="24"/>
          <w:szCs w:val="24"/>
        </w:rPr>
        <w:t>ящик для творчества с бросовым материалом</w:t>
      </w:r>
      <w:r w:rsidR="006A3954" w:rsidRPr="006139F2">
        <w:rPr>
          <w:rFonts w:ascii="Times New Roman" w:hAnsi="Times New Roman" w:cs="Times New Roman"/>
          <w:sz w:val="24"/>
          <w:szCs w:val="24"/>
        </w:rPr>
        <w:t>;</w:t>
      </w:r>
    </w:p>
    <w:p w14:paraId="635E4C0E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sz w:val="24"/>
          <w:szCs w:val="24"/>
        </w:rPr>
        <w:t>схемы для изготовления поделок</w:t>
      </w:r>
      <w:r w:rsidR="006A3954" w:rsidRPr="006139F2">
        <w:rPr>
          <w:rFonts w:ascii="Times New Roman" w:hAnsi="Times New Roman" w:cs="Times New Roman"/>
          <w:sz w:val="24"/>
          <w:szCs w:val="24"/>
        </w:rPr>
        <w:t>;</w:t>
      </w:r>
    </w:p>
    <w:p w14:paraId="33989239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 </w:t>
      </w:r>
      <w:r w:rsidRPr="006139F2">
        <w:rPr>
          <w:rFonts w:ascii="Times New Roman" w:hAnsi="Times New Roman" w:cs="Times New Roman"/>
          <w:sz w:val="24"/>
          <w:szCs w:val="24"/>
        </w:rPr>
        <w:t>вырезки из журналов</w:t>
      </w:r>
      <w:r w:rsidR="006A3954" w:rsidRPr="006139F2">
        <w:rPr>
          <w:rFonts w:ascii="Times New Roman" w:hAnsi="Times New Roman" w:cs="Times New Roman"/>
          <w:sz w:val="24"/>
          <w:szCs w:val="24"/>
        </w:rPr>
        <w:t>;</w:t>
      </w:r>
    </w:p>
    <w:p w14:paraId="7F2E6613" w14:textId="77777777" w:rsidR="0040191C" w:rsidRPr="006139F2" w:rsidRDefault="00946245" w:rsidP="0040191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-</w:t>
      </w:r>
      <w:r w:rsidR="00410DF9" w:rsidRPr="006139F2">
        <w:rPr>
          <w:rFonts w:ascii="Times New Roman" w:hAnsi="Times New Roman" w:cs="Times New Roman"/>
          <w:sz w:val="24"/>
          <w:szCs w:val="24"/>
        </w:rPr>
        <w:t xml:space="preserve"> </w:t>
      </w:r>
      <w:r w:rsidR="006A3954" w:rsidRPr="006139F2">
        <w:rPr>
          <w:rFonts w:ascii="Times New Roman" w:hAnsi="Times New Roman" w:cs="Times New Roman"/>
          <w:noProof/>
          <w:sz w:val="24"/>
          <w:szCs w:val="24"/>
        </w:rPr>
        <w:t>стенды и полочки для детских работ.</w:t>
      </w:r>
      <w:r w:rsidR="006A3954" w:rsidRPr="00613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EF125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45F73B" w14:textId="77777777" w:rsidR="0040191C" w:rsidRPr="006139F2" w:rsidRDefault="0040191C" w:rsidP="0040191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Эстетическая насыщенность уголка изобразительной деятельности, заключается в хорошо продуманном содержании, подлежащим усвоению. Оно должно быть интересным, доступным детям, логически построенным, вызывать положительные эмоции, творческую активность.</w:t>
      </w:r>
    </w:p>
    <w:p w14:paraId="512A3D4B" w14:textId="4FCF8F52" w:rsidR="0040191C" w:rsidRPr="006139F2" w:rsidRDefault="0040191C" w:rsidP="0040191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 xml:space="preserve">В эстетическую </w:t>
      </w:r>
      <w:r w:rsidR="007431F2" w:rsidRPr="006139F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6139F2">
        <w:rPr>
          <w:rFonts w:ascii="Times New Roman" w:hAnsi="Times New Roman" w:cs="Times New Roman"/>
          <w:sz w:val="24"/>
          <w:szCs w:val="24"/>
        </w:rPr>
        <w:t>оформления уголка изобразительной деятельности входят и изобразительные материалы. Все это должно быть красивым, вызывать у детей не только эстетические чувства, но и воспитывать эстетический вкус, желание заниматься, бережно относиться к тому, что их окружает, создавать красивые изображения. Выставки произведений изобразительной деятельности детей могут быть расположены в групповом помещении детского сада. Они должны быть эстетически оформлены.</w:t>
      </w:r>
    </w:p>
    <w:p w14:paraId="5C7E3C31" w14:textId="77777777" w:rsidR="0040191C" w:rsidRPr="006139F2" w:rsidRDefault="0040191C" w:rsidP="0040191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139F2">
        <w:rPr>
          <w:rFonts w:ascii="Times New Roman" w:hAnsi="Times New Roman" w:cs="Times New Roman"/>
          <w:sz w:val="24"/>
          <w:szCs w:val="24"/>
        </w:rPr>
        <w:t>Уголок изобразительной деятельности рекомендуется оформлять произведениями изобразительного искусства включая и народное искусство во всех его видах. Произведения искусства: живопись, графика, скульптура, народное декоративно-прикладное искусство.</w:t>
      </w:r>
    </w:p>
    <w:p w14:paraId="71D7FB64" w14:textId="77777777" w:rsidR="00946245" w:rsidRPr="006139F2" w:rsidRDefault="00946245" w:rsidP="009462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D41222" w14:textId="77777777" w:rsidR="0040191C" w:rsidRPr="006139F2" w:rsidRDefault="0040191C" w:rsidP="006139F2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b/>
          <w:bCs/>
          <w:noProof/>
          <w:sz w:val="24"/>
          <w:szCs w:val="24"/>
        </w:rPr>
        <w:t>Педагогические требования к предметно-развивающей среде организации уголка изобразительной деятельности</w:t>
      </w:r>
    </w:p>
    <w:p w14:paraId="33C85DEC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единый стиль в оформлении его привлекательность для детей;</w:t>
      </w:r>
    </w:p>
    <w:p w14:paraId="28C7E9B9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наличие соответствующих декоративных моментов;</w:t>
      </w:r>
    </w:p>
    <w:p w14:paraId="185E2085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lastRenderedPageBreak/>
        <w:t>- обеспечение эмоционального благополучия ребенка и взрослого;</w:t>
      </w:r>
    </w:p>
    <w:p w14:paraId="6E125EA3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учет возрастных и половых особенностей детей, как в содержательном характере материалов, так и организации пространства.</w:t>
      </w:r>
    </w:p>
    <w:p w14:paraId="51C588A0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количественный состав предметов и материалов (наличие и число соответствующих предметов сопоставляется с нормативом);</w:t>
      </w:r>
    </w:p>
    <w:p w14:paraId="2217543E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наличие разнообразных художественных материалов, их сменяемость, дополнение, качество, внешний вид;</w:t>
      </w:r>
    </w:p>
    <w:p w14:paraId="74079A7F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педагогическая целесообразность (соответствие назначению и задачам эстетического воспитания);</w:t>
      </w:r>
    </w:p>
    <w:p w14:paraId="62BF0161" w14:textId="77777777" w:rsidR="0040191C" w:rsidRPr="006139F2" w:rsidRDefault="0040191C" w:rsidP="0040191C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6139F2">
        <w:rPr>
          <w:rFonts w:ascii="Times New Roman" w:hAnsi="Times New Roman" w:cs="Times New Roman"/>
          <w:noProof/>
          <w:sz w:val="24"/>
          <w:szCs w:val="24"/>
        </w:rPr>
        <w:t>- доступность материала для детей, удобное расположение.</w:t>
      </w:r>
    </w:p>
    <w:p w14:paraId="057CF441" w14:textId="08ACD546" w:rsidR="00BD1E68" w:rsidRPr="006139F2" w:rsidRDefault="00BD1E68" w:rsidP="00BD1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 дети стали творчески всматриваться в окружающий мир, находить разные оттенки, приобрели опыт эстетического восприятия. Научились использовать разного вида нетрадиционные техники рисования в создании рисунка.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14:paraId="25B3159E" w14:textId="77777777" w:rsidR="0086640A" w:rsidRPr="006139F2" w:rsidRDefault="006C1DD6" w:rsidP="00946245">
      <w:pPr>
        <w:pStyle w:val="a3"/>
        <w:spacing w:before="0" w:beforeAutospacing="0" w:after="0" w:afterAutospacing="0"/>
        <w:rPr>
          <w:color w:val="000000"/>
        </w:rPr>
      </w:pPr>
    </w:p>
    <w:sectPr w:rsidR="0086640A" w:rsidRPr="0061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34BC"/>
    <w:multiLevelType w:val="multilevel"/>
    <w:tmpl w:val="8948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B0BA1"/>
    <w:multiLevelType w:val="multilevel"/>
    <w:tmpl w:val="A42A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085130">
    <w:abstractNumId w:val="1"/>
  </w:num>
  <w:num w:numId="2" w16cid:durableId="6228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F"/>
    <w:rsid w:val="00044D2B"/>
    <w:rsid w:val="00050A97"/>
    <w:rsid w:val="00055231"/>
    <w:rsid w:val="00063240"/>
    <w:rsid w:val="001044A8"/>
    <w:rsid w:val="00176951"/>
    <w:rsid w:val="002D3B5B"/>
    <w:rsid w:val="00336F0D"/>
    <w:rsid w:val="00384073"/>
    <w:rsid w:val="003E6935"/>
    <w:rsid w:val="0040191C"/>
    <w:rsid w:val="00410DF9"/>
    <w:rsid w:val="00421246"/>
    <w:rsid w:val="0046158F"/>
    <w:rsid w:val="00572BBB"/>
    <w:rsid w:val="005F0B51"/>
    <w:rsid w:val="006139F2"/>
    <w:rsid w:val="006A3954"/>
    <w:rsid w:val="006C1DD6"/>
    <w:rsid w:val="006F54A7"/>
    <w:rsid w:val="007431F2"/>
    <w:rsid w:val="007471AD"/>
    <w:rsid w:val="00760096"/>
    <w:rsid w:val="00775678"/>
    <w:rsid w:val="008424A3"/>
    <w:rsid w:val="008A2774"/>
    <w:rsid w:val="008D52D8"/>
    <w:rsid w:val="00946245"/>
    <w:rsid w:val="009C37B3"/>
    <w:rsid w:val="00B60941"/>
    <w:rsid w:val="00B73A50"/>
    <w:rsid w:val="00BC39A6"/>
    <w:rsid w:val="00BD1E68"/>
    <w:rsid w:val="00BE2565"/>
    <w:rsid w:val="00C12B18"/>
    <w:rsid w:val="00C40DE1"/>
    <w:rsid w:val="00D901FF"/>
    <w:rsid w:val="00DB0203"/>
    <w:rsid w:val="00E17A9B"/>
    <w:rsid w:val="00EA68DE"/>
    <w:rsid w:val="00F1788B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FC2A"/>
  <w15:chartTrackingRefBased/>
  <w15:docId w15:val="{30B95B26-3368-4F70-93A1-84DE327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6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Баранова</dc:creator>
  <cp:keywords/>
  <dc:description/>
  <cp:lastModifiedBy>Ирина Баранова</cp:lastModifiedBy>
  <cp:revision>12</cp:revision>
  <cp:lastPrinted>2021-02-10T22:30:00Z</cp:lastPrinted>
  <dcterms:created xsi:type="dcterms:W3CDTF">2020-02-15T23:18:00Z</dcterms:created>
  <dcterms:modified xsi:type="dcterms:W3CDTF">2022-06-30T18:06:00Z</dcterms:modified>
</cp:coreProperties>
</file>