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B" w:rsidRPr="006556CD" w:rsidRDefault="00405E5B">
      <w:pPr>
        <w:rPr>
          <w:rFonts w:ascii="Arial" w:hAnsi="Arial" w:cs="Arial"/>
          <w:color w:val="333333"/>
          <w:sz w:val="28"/>
          <w:szCs w:val="28"/>
        </w:rPr>
      </w:pPr>
    </w:p>
    <w:p w:rsidR="00F97F34" w:rsidRDefault="00F97F34" w:rsidP="00F97F34">
      <w:pPr>
        <w:rPr>
          <w:rFonts w:ascii="Arial" w:hAnsi="Arial" w:cs="Arial"/>
          <w:color w:val="333333"/>
          <w:sz w:val="24"/>
          <w:szCs w:val="24"/>
        </w:rPr>
      </w:pPr>
      <w:r w:rsidRPr="00F97F34">
        <w:rPr>
          <w:rFonts w:ascii="Arial" w:hAnsi="Arial" w:cs="Arial"/>
          <w:color w:val="333333"/>
          <w:sz w:val="24"/>
          <w:szCs w:val="24"/>
        </w:rPr>
        <w:t xml:space="preserve">               Государственное бюджетное дошкольное  образовательное учреждение                                         детский сад № 18 комбинированного вида Пушкинского района Санкт-Петербурга.</w:t>
      </w:r>
    </w:p>
    <w:p w:rsidR="00150F5C" w:rsidRPr="00F97F34" w:rsidRDefault="00150F5C" w:rsidP="00F97F3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</w:t>
      </w:r>
    </w:p>
    <w:p w:rsidR="00F97F34" w:rsidRDefault="00F97F34">
      <w:pPr>
        <w:rPr>
          <w:rFonts w:ascii="Arial" w:hAnsi="Arial" w:cs="Arial"/>
          <w:color w:val="333333"/>
          <w:sz w:val="32"/>
          <w:szCs w:val="32"/>
        </w:rPr>
      </w:pPr>
    </w:p>
    <w:p w:rsidR="00405E5B" w:rsidRDefault="00F97F34">
      <w:pPr>
        <w:rPr>
          <w:rFonts w:ascii="Arial" w:hAnsi="Arial" w:cs="Arial"/>
          <w:color w:val="333333"/>
          <w:sz w:val="32"/>
          <w:szCs w:val="32"/>
        </w:rPr>
      </w:pPr>
      <w:bookmarkStart w:id="0" w:name="_GoBack"/>
      <w:r>
        <w:rPr>
          <w:rFonts w:ascii="Arial" w:hAnsi="Arial" w:cs="Arial"/>
          <w:color w:val="333333"/>
          <w:sz w:val="32"/>
          <w:szCs w:val="32"/>
        </w:rPr>
        <w:t xml:space="preserve">Значение нетрадиционных техник рисования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для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F97F34" w:rsidRPr="00F97F34" w:rsidRDefault="00F97F34">
      <w:pPr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развития</w:t>
      </w:r>
      <w:r w:rsidR="00FE7A12">
        <w:rPr>
          <w:rFonts w:ascii="Arial" w:hAnsi="Arial" w:cs="Arial"/>
          <w:color w:val="333333"/>
          <w:sz w:val="32"/>
          <w:szCs w:val="32"/>
        </w:rPr>
        <w:t xml:space="preserve"> творческих способностей дошкольника</w:t>
      </w:r>
      <w:r>
        <w:rPr>
          <w:rFonts w:ascii="Arial" w:hAnsi="Arial" w:cs="Arial"/>
          <w:color w:val="333333"/>
          <w:sz w:val="32"/>
          <w:szCs w:val="32"/>
        </w:rPr>
        <w:t>.</w:t>
      </w:r>
    </w:p>
    <w:p w:rsidR="00F97F34" w:rsidRDefault="00F97F34">
      <w:pPr>
        <w:rPr>
          <w:rFonts w:ascii="Arial" w:hAnsi="Arial" w:cs="Arial"/>
          <w:color w:val="333333"/>
          <w:sz w:val="24"/>
          <w:szCs w:val="24"/>
        </w:rPr>
      </w:pPr>
    </w:p>
    <w:p w:rsidR="00405E5B" w:rsidRDefault="00405E5B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Творчество – это не сумма знаний,</w:t>
      </w:r>
    </w:p>
    <w:p w:rsidR="00405E5B" w:rsidRDefault="00405E5B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а  особая направленность инте</w:t>
      </w:r>
      <w:r w:rsidR="00AA7A40">
        <w:rPr>
          <w:rFonts w:ascii="Arial" w:hAnsi="Arial" w:cs="Arial"/>
          <w:color w:val="333333"/>
          <w:sz w:val="24"/>
          <w:szCs w:val="24"/>
        </w:rPr>
        <w:t>л</w:t>
      </w:r>
      <w:r>
        <w:rPr>
          <w:rFonts w:ascii="Arial" w:hAnsi="Arial" w:cs="Arial"/>
          <w:color w:val="333333"/>
          <w:sz w:val="24"/>
          <w:szCs w:val="24"/>
        </w:rPr>
        <w:t>лекта,</w:t>
      </w:r>
    </w:p>
    <w:p w:rsidR="00405E5B" w:rsidRDefault="00405E5B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особая взаимосвязь </w:t>
      </w:r>
      <w:r w:rsidR="00AA7A40">
        <w:rPr>
          <w:rFonts w:ascii="Arial" w:hAnsi="Arial" w:cs="Arial"/>
          <w:color w:val="333333"/>
          <w:sz w:val="24"/>
          <w:szCs w:val="24"/>
        </w:rPr>
        <w:t xml:space="preserve"> между </w:t>
      </w:r>
      <w:proofErr w:type="gramStart"/>
      <w:r w:rsidR="00AA7A40">
        <w:rPr>
          <w:rFonts w:ascii="Arial" w:hAnsi="Arial" w:cs="Arial"/>
          <w:color w:val="333333"/>
          <w:sz w:val="24"/>
          <w:szCs w:val="24"/>
        </w:rPr>
        <w:t>интеллектуальной</w:t>
      </w:r>
      <w:proofErr w:type="gramEnd"/>
      <w:r w:rsidR="00AA7A40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AA7A40" w:rsidRDefault="00AA7A40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жизнью личности и проявлением ее сил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в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AA7A40" w:rsidRDefault="00AA7A40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активной деятельности. Творчество  - это деятельность,</w:t>
      </w:r>
    </w:p>
    <w:p w:rsidR="00AA7A40" w:rsidRDefault="00AA7A40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в которой раскрывается духовный мир личности.</w:t>
      </w:r>
    </w:p>
    <w:p w:rsidR="00AA7A40" w:rsidRDefault="00AA7A40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В.А. Сухомлинский.</w:t>
      </w:r>
    </w:p>
    <w:p w:rsidR="00AA7A40" w:rsidRDefault="00AA7A40">
      <w:pPr>
        <w:rPr>
          <w:rFonts w:ascii="Arial" w:hAnsi="Arial" w:cs="Arial"/>
          <w:color w:val="333333"/>
          <w:sz w:val="24"/>
          <w:szCs w:val="24"/>
        </w:rPr>
      </w:pPr>
    </w:p>
    <w:p w:rsidR="00AA7A40" w:rsidRDefault="00AA7A40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Развитие творческих способностей и интереса к учению важная задача образования. Существует много техник нетрадиционного</w:t>
      </w:r>
      <w:r w:rsidR="002800BB">
        <w:rPr>
          <w:rFonts w:ascii="Arial" w:hAnsi="Arial" w:cs="Arial"/>
          <w:color w:val="333333"/>
          <w:sz w:val="24"/>
          <w:szCs w:val="24"/>
        </w:rPr>
        <w:t xml:space="preserve"> рисования, их необычность состо</w:t>
      </w:r>
      <w:r>
        <w:rPr>
          <w:rFonts w:ascii="Arial" w:hAnsi="Arial" w:cs="Arial"/>
          <w:color w:val="333333"/>
          <w:sz w:val="24"/>
          <w:szCs w:val="24"/>
        </w:rPr>
        <w:t>ит в том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что они позволяют детям быстро достичь желаемого результата.</w:t>
      </w:r>
      <w:r w:rsidR="002800BB">
        <w:rPr>
          <w:rFonts w:ascii="Arial" w:hAnsi="Arial" w:cs="Arial"/>
          <w:color w:val="333333"/>
          <w:sz w:val="24"/>
          <w:szCs w:val="24"/>
        </w:rPr>
        <w:t xml:space="preserve">  Например</w:t>
      </w:r>
      <w:proofErr w:type="gramStart"/>
      <w:r w:rsidR="002800BB"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 w:rsidR="002800BB">
        <w:rPr>
          <w:rFonts w:ascii="Arial" w:hAnsi="Arial" w:cs="Arial"/>
          <w:color w:val="333333"/>
          <w:sz w:val="24"/>
          <w:szCs w:val="24"/>
        </w:rPr>
        <w:t xml:space="preserve"> какому ребёнку будет неинтересно рисовать  пальчиками,  ставить на бумаге кляксы и получать забавный рисунок. Ребёнок любит быстро достигать результата в своей работе.</w:t>
      </w:r>
    </w:p>
    <w:p w:rsidR="002800BB" w:rsidRDefault="002800BB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Сухомлинский В.А. говорил:   </w:t>
      </w:r>
    </w:p>
    <w:p w:rsidR="002800BB" w:rsidRDefault="002800BB">
      <w:pPr>
        <w:rPr>
          <w:rFonts w:ascii="Arial" w:hAnsi="Arial" w:cs="Arial"/>
          <w:b/>
          <w:color w:val="333333"/>
          <w:sz w:val="24"/>
          <w:szCs w:val="24"/>
        </w:rPr>
      </w:pPr>
      <w:r w:rsidRPr="006A2279">
        <w:rPr>
          <w:rFonts w:ascii="Arial" w:hAnsi="Arial" w:cs="Arial"/>
          <w:b/>
          <w:color w:val="333333"/>
          <w:sz w:val="24"/>
          <w:szCs w:val="24"/>
        </w:rPr>
        <w:t>«В  каждом ребенке дремлет птица, которую нужно разбудить для полета. Творчество  -  вот имя этой волшебной птицы!».</w:t>
      </w:r>
    </w:p>
    <w:p w:rsidR="006A2279" w:rsidRDefault="006A2279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Чем раньше ребенок разбудит в себе эту птицу, чем раньше научится видеть  красоту окружающего мира, понимать язык природы, музыки, поэзии, радоваться и удивляться, тем ярче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эмоциональнее, чище он будет.</w:t>
      </w:r>
    </w:p>
    <w:p w:rsidR="00E36089" w:rsidRDefault="00E36089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Изобразительная деятельность имеет неоценимое значение для всестороннего эстетического, нравственного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трудового и умственного развития детей.</w:t>
      </w:r>
    </w:p>
    <w:p w:rsidR="00E36089" w:rsidRDefault="00E36089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Проблема развития художественно-творческих способностей детей решается в процессе дополнения традиционных приемов обучения рисованию </w:t>
      </w: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нетрадиционными техниками.  Работа в этом направлении, мы </w:t>
      </w:r>
      <w:proofErr w:type="spellStart"/>
      <w:proofErr w:type="gramStart"/>
      <w:r>
        <w:rPr>
          <w:rFonts w:ascii="Arial" w:hAnsi="Arial" w:cs="Arial"/>
          <w:color w:val="333333"/>
          <w:sz w:val="24"/>
          <w:szCs w:val="24"/>
        </w:rPr>
        <w:t>мы</w:t>
      </w:r>
      <w:proofErr w:type="spellEnd"/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убедились в том, что рисование необычными материалами , оригинальными техниками позволяет детям ощутить незабываемые положительные эм</w:t>
      </w:r>
      <w:r w:rsidR="00417FB0">
        <w:rPr>
          <w:rFonts w:ascii="Arial" w:hAnsi="Arial" w:cs="Arial"/>
          <w:color w:val="333333"/>
          <w:sz w:val="24"/>
          <w:szCs w:val="24"/>
        </w:rPr>
        <w:t>оции и развивать творческие  способности.</w:t>
      </w:r>
    </w:p>
    <w:p w:rsidR="00417FB0" w:rsidRDefault="00417FB0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Каждый дошкольник – это маленький исследователь, с радостью и удивлением открывающий для себя незнакомый окружающий мир. Чем разнообразнее детские занятия, тем успешнее идет их  развитие,  реализуются потенциальные возможности и первые проявления творчества. </w:t>
      </w:r>
    </w:p>
    <w:p w:rsidR="00417FB0" w:rsidRDefault="00417FB0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Рисование  с использованием нетрадиционных техник изображения не утомляет дошкольников, у них сохраняется высокая активность, </w:t>
      </w:r>
      <w:r w:rsidR="00176DB4">
        <w:rPr>
          <w:rFonts w:ascii="Arial" w:hAnsi="Arial" w:cs="Arial"/>
          <w:color w:val="333333"/>
          <w:sz w:val="24"/>
          <w:szCs w:val="24"/>
        </w:rPr>
        <w:t xml:space="preserve"> работоспособность  на протяжении всего времени, отведенного на выполнение задания. </w:t>
      </w:r>
    </w:p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Нетрадиционные техники позволяют осуществлять индивидуальный подход к детям, учитывать их желание интерес. И х использование способствует:</w:t>
      </w:r>
    </w:p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-интеллектуальному развитию ребенка;</w:t>
      </w:r>
    </w:p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-коррекции психических процессов и личностной сферы дошкольников;</w:t>
      </w:r>
    </w:p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-развивает уверенность в своих силах;</w:t>
      </w:r>
    </w:p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-развивает пространственное мышление;</w:t>
      </w:r>
    </w:p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-учить детей свободно выражать свой замысел;</w:t>
      </w:r>
    </w:p>
    <w:p w:rsidR="00176DB4" w:rsidRDefault="008A5DE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-развивать мелкую мо</w:t>
      </w:r>
      <w:r w:rsidR="00176DB4">
        <w:rPr>
          <w:rFonts w:ascii="Arial" w:hAnsi="Arial" w:cs="Arial"/>
          <w:color w:val="333333"/>
          <w:sz w:val="24"/>
          <w:szCs w:val="24"/>
        </w:rPr>
        <w:t>торику рук;</w:t>
      </w:r>
    </w:p>
    <w:p w:rsidR="008A5DEC" w:rsidRDefault="008A5DE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-свобода выбора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изо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материалов и техник.</w:t>
      </w:r>
    </w:p>
    <w:p w:rsidR="008A5DEC" w:rsidRDefault="008A5DE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Детство – важный период человеческой жизни, не подготовка к будущей жизни, а настоящая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</w:rPr>
        <w:t>яркая, самобытная, неповторимая жизнь.</w:t>
      </w:r>
    </w:p>
    <w:p w:rsidR="008A5DEC" w:rsidRDefault="008A5DE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И ото того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</w:rPr>
        <w:t>как прошло детство, кто вёл ребенка за руку в детски годы, что вошло в его разум и сердце из окружающего мира, - от этого в решающей степени зависит, каким человеком станет сегодняшний малыш.</w:t>
      </w:r>
    </w:p>
    <w:p w:rsidR="008A5DEC" w:rsidRDefault="008A5DE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В.А.</w:t>
      </w:r>
      <w:r w:rsidR="005671F7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С</w:t>
      </w:r>
      <w:r w:rsidR="005671F7">
        <w:rPr>
          <w:rFonts w:ascii="Arial" w:hAnsi="Arial" w:cs="Arial"/>
          <w:color w:val="333333"/>
          <w:sz w:val="24"/>
          <w:szCs w:val="24"/>
        </w:rPr>
        <w:t>ухомл</w:t>
      </w:r>
      <w:r w:rsidR="00187EF0">
        <w:rPr>
          <w:rFonts w:ascii="Arial" w:hAnsi="Arial" w:cs="Arial"/>
          <w:color w:val="333333"/>
          <w:sz w:val="24"/>
          <w:szCs w:val="24"/>
        </w:rPr>
        <w:t>инский.</w:t>
      </w:r>
    </w:p>
    <w:p w:rsidR="008A5DEC" w:rsidRDefault="008A5DEC">
      <w:pPr>
        <w:rPr>
          <w:rFonts w:ascii="Arial" w:hAnsi="Arial" w:cs="Arial"/>
          <w:color w:val="333333"/>
          <w:sz w:val="24"/>
          <w:szCs w:val="24"/>
        </w:rPr>
      </w:pPr>
    </w:p>
    <w:bookmarkEnd w:id="0"/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</w:p>
    <w:p w:rsidR="00176DB4" w:rsidRDefault="00176DB4">
      <w:pPr>
        <w:rPr>
          <w:rFonts w:ascii="Arial" w:hAnsi="Arial" w:cs="Arial"/>
          <w:color w:val="333333"/>
          <w:sz w:val="24"/>
          <w:szCs w:val="24"/>
        </w:rPr>
      </w:pPr>
    </w:p>
    <w:p w:rsidR="00417FB0" w:rsidRDefault="00417FB0">
      <w:pPr>
        <w:rPr>
          <w:rFonts w:ascii="Arial" w:hAnsi="Arial" w:cs="Arial"/>
          <w:color w:val="333333"/>
          <w:sz w:val="24"/>
          <w:szCs w:val="24"/>
        </w:rPr>
      </w:pPr>
    </w:p>
    <w:p w:rsidR="00417FB0" w:rsidRPr="006A2279" w:rsidRDefault="00417FB0">
      <w:pPr>
        <w:rPr>
          <w:rFonts w:ascii="Arial" w:hAnsi="Arial" w:cs="Arial"/>
          <w:color w:val="333333"/>
          <w:sz w:val="24"/>
          <w:szCs w:val="24"/>
        </w:rPr>
      </w:pPr>
    </w:p>
    <w:p w:rsidR="00814DF3" w:rsidRPr="00814DF3" w:rsidRDefault="00814DF3"/>
    <w:sectPr w:rsidR="00814DF3" w:rsidRPr="0081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FB"/>
    <w:rsid w:val="00001B28"/>
    <w:rsid w:val="00150F5C"/>
    <w:rsid w:val="00176DB4"/>
    <w:rsid w:val="00187609"/>
    <w:rsid w:val="00187EF0"/>
    <w:rsid w:val="002800BB"/>
    <w:rsid w:val="003273F8"/>
    <w:rsid w:val="00405E5B"/>
    <w:rsid w:val="00417FB0"/>
    <w:rsid w:val="005671F7"/>
    <w:rsid w:val="006556CD"/>
    <w:rsid w:val="006A2279"/>
    <w:rsid w:val="007E3E80"/>
    <w:rsid w:val="00814DF3"/>
    <w:rsid w:val="008A5DEC"/>
    <w:rsid w:val="00AA4DFB"/>
    <w:rsid w:val="00AA7A40"/>
    <w:rsid w:val="00E36089"/>
    <w:rsid w:val="00F97F34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16</cp:revision>
  <dcterms:created xsi:type="dcterms:W3CDTF">2019-05-29T08:17:00Z</dcterms:created>
  <dcterms:modified xsi:type="dcterms:W3CDTF">2021-02-03T11:15:00Z</dcterms:modified>
</cp:coreProperties>
</file>