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C0" w:rsidRDefault="00C05AC0" w:rsidP="00C05A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05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C05A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Современные педагогические технологии в ДОУ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. Утренний круг</w:t>
      </w:r>
      <w:r w:rsidRPr="00C05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C05AC0" w:rsidRPr="00C05AC0" w:rsidRDefault="00C05AC0" w:rsidP="00C05A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C05AC0" w:rsidRDefault="00C05AC0" w:rsidP="00C05AC0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Сегодня мы поговорим о педагогических </w:t>
      </w:r>
      <w:r w:rsidRPr="00C05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технологиях</w:t>
      </w: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и их эффективном использовании в дошкольном учреждении. Сам термин </w:t>
      </w:r>
      <w:r w:rsidRPr="00C05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C05A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технология</w:t>
      </w:r>
      <w:r w:rsidRPr="00C05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- от греческого это искусство, мастерство, умение, совокупность приёмов и способов получения, </w:t>
      </w:r>
      <w:r w:rsidRPr="00C05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обработки и переработки сырья</w:t>
      </w: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материалов. В настоящее время в педагогический лексикон прочно вошло понятие </w:t>
      </w:r>
      <w:r w:rsidRPr="00C05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«педагогическая </w:t>
      </w:r>
      <w:r w:rsidRPr="00C05A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технология</w:t>
      </w:r>
      <w:r w:rsidRPr="00C05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Педагогическая </w:t>
      </w:r>
      <w:r w:rsidRPr="00C05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технология</w:t>
      </w: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 </w:t>
      </w:r>
      <w:r w:rsidRPr="00C05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(Б. Т. Лихачёв)</w:t>
      </w: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C05AC0" w:rsidRPr="00C05AC0" w:rsidRDefault="00C05AC0" w:rsidP="00C05AC0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05AC0">
        <w:rPr>
          <w:rFonts w:ascii="Times New Roman" w:hAnsi="Times New Roman" w:cs="Times New Roman"/>
          <w:sz w:val="28"/>
          <w:szCs w:val="28"/>
          <w:lang w:val="ru-RU"/>
        </w:rPr>
        <w:t>Внесены изменения в распорядок дня, позволяющие больше времени отводить на свободные игры и самостоятельные занятия детей, проектную и событийную деятельность, на дополнительные занятия и пр. Введены новые элементы режима дня: утренний и вечерний круг. Принята концепция образовательного результата, где гармонично сочетаются развитие способностей, воспитание ценностных представлений и освоение знаний, умений, навыков.</w:t>
      </w:r>
      <w:r w:rsidRPr="00C05A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C05AC0" w:rsidRPr="00C05AC0" w:rsidRDefault="00C05AC0" w:rsidP="00C05A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AC0">
        <w:rPr>
          <w:rFonts w:ascii="Times New Roman" w:hAnsi="Times New Roman" w:cs="Times New Roman"/>
          <w:sz w:val="28"/>
          <w:szCs w:val="28"/>
          <w:lang w:val="ru-RU"/>
        </w:rPr>
        <w:t>Вводятся новые образовательные технологии: пространство детской реализации, образовательное событие, утренний и вечерний круг, развивающий диалог, технология позитивной социализации, «</w:t>
      </w:r>
      <w:proofErr w:type="spellStart"/>
      <w:r w:rsidRPr="00C05AC0">
        <w:rPr>
          <w:rFonts w:ascii="Times New Roman" w:hAnsi="Times New Roman" w:cs="Times New Roman"/>
          <w:sz w:val="28"/>
          <w:szCs w:val="28"/>
          <w:lang w:val="ru-RU"/>
        </w:rPr>
        <w:t>ровестничество</w:t>
      </w:r>
      <w:proofErr w:type="spellEnd"/>
      <w:r w:rsidRPr="00C05AC0">
        <w:rPr>
          <w:rFonts w:ascii="Times New Roman" w:hAnsi="Times New Roman" w:cs="Times New Roman"/>
          <w:sz w:val="28"/>
          <w:szCs w:val="28"/>
          <w:lang w:val="ru-RU"/>
        </w:rPr>
        <w:t>» — технология создания детского сообщества и др. Осуществляется переход на новый формат детско-взрослого взаимодействия, основанного на умении «слышать голос ребенка» и нацеленного на развитие детской инициативы.</w:t>
      </w:r>
    </w:p>
    <w:p w:rsidR="00C05AC0" w:rsidRPr="00C05AC0" w:rsidRDefault="00C05AC0" w:rsidP="00C05AC0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05AC0">
        <w:rPr>
          <w:rFonts w:ascii="Times New Roman" w:hAnsi="Times New Roman" w:cs="Times New Roman"/>
          <w:sz w:val="28"/>
          <w:szCs w:val="28"/>
          <w:lang w:val="ru-RU"/>
        </w:rPr>
        <w:t>Предлагается новый формат праздников, с опорой на детские интересы и детскую инициативу. Подробно прописаны принципы организации развивающей 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5AC0">
        <w:rPr>
          <w:rFonts w:ascii="Times New Roman" w:hAnsi="Times New Roman" w:cs="Times New Roman"/>
          <w:sz w:val="28"/>
          <w:szCs w:val="28"/>
          <w:lang w:val="ru-RU"/>
        </w:rPr>
        <w:t>пространственной среды, нацеленной на самостоятельные детские активности и возможность найти каждому ребенку занятие по интересам. Значительная часть освоения предметного содержания (знания, умения, навыки) проходит не в формате фронтальных и подгрупповых занятий, а в новых формах, таких как утренний круг, проектная деятельность, образовательное событие, обогащенные игры детей в центрах активности и др.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новый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программы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«ОТРОЖДЕНИЯДО ШКОЛЫ» элемент в режиме дня.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Утренний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предоставляет большие возможности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детского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сообщества,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когнитивных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коммуникативных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способностей,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детей.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утренний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круг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проводится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развивающего общения (развивающего диалога).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Утренний круг — это начало дня, когда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собираются все вместе для того,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чтобы вместе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► порадоваться предстоящему дню,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► поделиться впечатлениями,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► узнать новости (что интересного будет</w:t>
      </w:r>
      <w:proofErr w:type="gramEnd"/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сегодня?),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► обсудить совместные планы, проблемы,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► договориться о правилах и т.д.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Именно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утреннем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круге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зарождается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обсуждается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новое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приключение (образовательное событие), дети договариваются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совместных правилах группы (нормотворчество), обсуждаютс</w:t>
      </w:r>
      <w:proofErr w:type="gram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я«</w:t>
      </w:r>
      <w:proofErr w:type="gramEnd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мировые» и «научные» проблемы (развивающий диалог) и </w:t>
      </w:r>
      <w:proofErr w:type="spell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т.д</w:t>
      </w:r>
      <w:proofErr w:type="spellEnd"/>
    </w:p>
    <w:p w:rsidR="00C05AC0" w:rsidRPr="00C05AC0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Задачи педагога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Планирование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организовать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детей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обсуждения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планов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реализации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совместных дел (проектов, мероприятий, событий и пр.). 6 Информирование: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сообщить детям новости, которые могут быть интересны и/или полезны для них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(появились новые игрушки, у кого-то день рождения и т.д.).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Проблемная ситуация: предложить для обсуждения «проблемную ситуацию»,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интересную</w:t>
      </w:r>
      <w:proofErr w:type="gramEnd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детям, в соответствии с образовательными задачами Программы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(возможно, позже «проблемная ситуация» перерастет в проект, образовательное</w:t>
      </w:r>
      <w:proofErr w:type="gramEnd"/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событие и т.д.).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Развивающий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диалог: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вести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дискуссию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формате развивающего диалога, т.е. направлять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дискуссию не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директивными методами, стараться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задавать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открытые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вопросы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(т.е.</w:t>
      </w:r>
      <w:proofErr w:type="gramEnd"/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вопросы,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которые нельзя ответить однозначно), не давать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прямых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объяснений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иготовых</w:t>
      </w:r>
      <w:proofErr w:type="spellEnd"/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ответов,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подводить детей к тому, чтобы они рассуждали </w:t>
      </w:r>
      <w:proofErr w:type="gramStart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и«</w:t>
      </w:r>
      <w:proofErr w:type="gramEnd"/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сами» пришли к правильному ответу.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Детское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сообщество: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учить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детей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внимательными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друг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другу,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поддерживать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атмосферу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дружелюбия,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создавать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положительный эмоциональный настрой.</w:t>
      </w:r>
    </w:p>
    <w:p w:rsidR="00C05AC0" w:rsidRPr="00740BB3" w:rsidRDefault="00C05AC0" w:rsidP="00C05A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Навыки общения: учить детей культуре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диалога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(говорить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очереди,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перебивать, слушать друг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друга, говорить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существу, уважать чужое мнение и пр.).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Равноправие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инициатива: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поддерживать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детскую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инициативу,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создавая при этом равные возможности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самореализации всем детям (и тихим,</w:t>
      </w:r>
      <w:r w:rsidRPr="00C05A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40B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бойким, и лидерам, и скромным и т.д.).</w:t>
      </w:r>
    </w:p>
    <w:p w:rsidR="00C05AC0" w:rsidRPr="00740BB3" w:rsidRDefault="00C05AC0" w:rsidP="00C05AC0">
      <w:pPr>
        <w:rPr>
          <w:lang w:val="ru-RU"/>
        </w:rPr>
      </w:pPr>
    </w:p>
    <w:p w:rsidR="00A92B95" w:rsidRPr="00C05AC0" w:rsidRDefault="00A92B95">
      <w:pPr>
        <w:rPr>
          <w:lang w:val="ru-RU"/>
        </w:rPr>
      </w:pPr>
    </w:p>
    <w:sectPr w:rsidR="00A92B95" w:rsidRPr="00C05AC0" w:rsidSect="00A9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C0"/>
    <w:rsid w:val="000A0E2D"/>
    <w:rsid w:val="003265D0"/>
    <w:rsid w:val="00383087"/>
    <w:rsid w:val="00463D1F"/>
    <w:rsid w:val="00641401"/>
    <w:rsid w:val="006A0022"/>
    <w:rsid w:val="007B6052"/>
    <w:rsid w:val="0085436B"/>
    <w:rsid w:val="00932CC9"/>
    <w:rsid w:val="009A2C1A"/>
    <w:rsid w:val="00A92B95"/>
    <w:rsid w:val="00C05AC0"/>
    <w:rsid w:val="00CA050F"/>
    <w:rsid w:val="00D6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F"/>
  </w:style>
  <w:style w:type="paragraph" w:styleId="1">
    <w:name w:val="heading 1"/>
    <w:basedOn w:val="a"/>
    <w:next w:val="a"/>
    <w:link w:val="10"/>
    <w:uiPriority w:val="9"/>
    <w:qFormat/>
    <w:rsid w:val="00463D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D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D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D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D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D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D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D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D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3D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3D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3D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3D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3D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3D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3D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D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D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D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3D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D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D1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63D1F"/>
    <w:rPr>
      <w:b/>
      <w:bCs/>
      <w:spacing w:val="0"/>
    </w:rPr>
  </w:style>
  <w:style w:type="character" w:styleId="a9">
    <w:name w:val="Emphasis"/>
    <w:uiPriority w:val="20"/>
    <w:qFormat/>
    <w:rsid w:val="00463D1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63D1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63D1F"/>
  </w:style>
  <w:style w:type="paragraph" w:styleId="ac">
    <w:name w:val="List Paragraph"/>
    <w:basedOn w:val="a"/>
    <w:uiPriority w:val="34"/>
    <w:qFormat/>
    <w:rsid w:val="00463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D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3D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63D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63D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63D1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63D1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63D1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63D1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63D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63D1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05AC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2021-01-13T18:09:00Z</dcterms:created>
  <dcterms:modified xsi:type="dcterms:W3CDTF">2021-01-13T18:17:00Z</dcterms:modified>
</cp:coreProperties>
</file>