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spacing w:after="0" w:line="360"/>
        <w:rPr>
          <w:rFonts w:ascii="Times New Roman" w:eastAsia="Times New Roman" w:hAnsi="Times New Roman" w:hint="default"/>
          <w:sz w:val="26"/>
          <w:szCs w:val="26"/>
          <w:rtl w:val="off"/>
        </w:rPr>
      </w:pPr>
      <w:r>
        <w:rPr>
          <w:rFonts w:ascii="Times New Roman" w:eastAsia="Times New Roman" w:hAnsi="Times New Roman" w:hint="default"/>
          <w:sz w:val="24"/>
          <w:szCs w:val="24"/>
          <w:rtl w:val="off"/>
        </w:rPr>
        <w:tab/>
      </w:r>
      <w:r>
        <w:rPr>
          <w:rFonts w:ascii="Times New Roman" w:eastAsia="Times New Roman" w:hAnsi="Times New Roman" w:hint="default"/>
          <w:sz w:val="26"/>
          <w:szCs w:val="26"/>
          <w:rtl w:val="off"/>
        </w:rPr>
        <w:t>По ФГОС ДО развитие речи является одним из самых важных преобразований ребенка дошкольного возраста, и рассматривается как общая основа воспитания и обучения детей. Среди всех видов связной монологической речи творческое рассказывание является наиболее сложным. Подобные рассказы составляются на основе детского воображения. При обучении детей творческому рассказыванию и сочинению я использую карты Проппа.</w:t>
      </w:r>
    </w:p>
    <w:p>
      <w:pPr>
        <w:spacing w:after="0" w:line="360"/>
        <w:rPr>
          <w:rFonts w:ascii="Times New Roman" w:eastAsia="Times New Roman" w:hAnsi="Times New Roman" w:hint="default"/>
          <w:sz w:val="26"/>
          <w:szCs w:val="26"/>
          <w:rtl w:val="off"/>
        </w:rPr>
      </w:pPr>
      <w:r>
        <w:rPr>
          <w:rFonts w:ascii="Times New Roman" w:eastAsia="Times New Roman" w:hAnsi="Times New Roman" w:hint="default"/>
          <w:sz w:val="26"/>
          <w:szCs w:val="26"/>
          <w:rtl w:val="off"/>
        </w:rPr>
        <w:tab/>
      </w:r>
      <w:r>
        <w:rPr>
          <w:rFonts w:ascii="Times New Roman" w:eastAsia="Times New Roman" w:hAnsi="Times New Roman" w:hint="default"/>
          <w:sz w:val="26"/>
          <w:szCs w:val="26"/>
          <w:rtl w:val="off"/>
        </w:rPr>
        <w:t>Что такое карты Проппа?</w:t>
      </w:r>
    </w:p>
    <w:p>
      <w:pPr>
        <w:spacing w:after="0" w:line="360"/>
        <w:rPr>
          <w:rFonts w:ascii="Times New Roman" w:eastAsia="Times New Roman" w:hAnsi="Times New Roman" w:hint="default"/>
          <w:sz w:val="26"/>
          <w:szCs w:val="26"/>
          <w:rtl w:val="off"/>
        </w:rPr>
      </w:pPr>
      <w:r>
        <w:rPr>
          <w:rFonts w:ascii="Times New Roman" w:eastAsia="Times New Roman" w:hAnsi="Times New Roman" w:hint="default"/>
          <w:sz w:val="26"/>
          <w:szCs w:val="26"/>
          <w:rtl w:val="off"/>
        </w:rPr>
        <w:tab/>
      </w:r>
      <w:r>
        <w:rPr>
          <w:rFonts w:ascii="Times New Roman" w:eastAsia="Times New Roman" w:hAnsi="Times New Roman" w:hint="default"/>
          <w:sz w:val="26"/>
          <w:szCs w:val="26"/>
          <w:rtl w:val="off"/>
        </w:rPr>
        <w:t xml:space="preserve"> Известный исследователь сказок Владимир Яковлевич Пропп, проанализировал русские народные сказки и выделил из них набор постоянных структурных элементов. </w:t>
      </w:r>
    </w:p>
    <w:p>
      <w:pPr>
        <w:spacing w:after="0"/>
        <w:rPr>
          <w:sz w:val="38"/>
          <w:szCs w:val="38"/>
          <w:rtl w:val="off"/>
        </w:rPr>
      </w:pPr>
      <w:r>
        <w:drawing>
          <wp:inline distT="0" distB="0" distL="180" distR="180">
            <wp:extent cx="6489700" cy="471170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47117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0" w:line="360"/>
        <w:rPr>
          <w:rFonts w:ascii="Times New Roman" w:eastAsia="Times New Roman" w:hAnsi="Times New Roman"/>
          <w:sz w:val="40"/>
          <w:szCs w:val="40"/>
          <w:rtl w:val="off"/>
        </w:rPr>
      </w:pPr>
      <w:r>
        <w:rPr>
          <w:rFonts w:ascii="Times New Roman" w:eastAsia="Times New Roman" w:hAnsi="Times New Roman" w:hint="default"/>
          <w:sz w:val="40"/>
          <w:szCs w:val="40"/>
          <w:rtl w:val="off"/>
        </w:rPr>
        <w:tab/>
      </w:r>
    </w:p>
    <w:p>
      <w:pPr>
        <w:spacing w:after="0" w:line="360"/>
        <w:rPr>
          <w:rFonts w:ascii="Times New Roman" w:eastAsia="Times New Roman" w:hAnsi="Times New Roman" w:hint="default"/>
          <w:sz w:val="26"/>
          <w:szCs w:val="26"/>
          <w:rtl w:val="off"/>
        </w:rPr>
      </w:pPr>
      <w:r>
        <w:rPr>
          <w:rFonts w:ascii="Times New Roman" w:eastAsia="Times New Roman" w:hAnsi="Times New Roman" w:hint="default"/>
          <w:sz w:val="26"/>
          <w:szCs w:val="26"/>
          <w:rtl w:val="off"/>
        </w:rPr>
        <w:t>Практически каждая сказка начинается с какого-то необычайного события, где главную роль играет волшебное существо.  Рано или поздно герой сказки нарушает какой либо запрет и сталкивается со злыми силами или препятствиями, затем преодолевает их. Трудные задания главный герой, как правило выполняет при помощи волшебных предметов помошников  или существ. Заканчивается сказка счастливым концом.</w:t>
      </w:r>
    </w:p>
    <w:p>
      <w:pPr>
        <w:spacing w:after="0" w:line="360"/>
        <w:rPr>
          <w:rFonts w:ascii="Times New Roman" w:eastAsia="Times New Roman" w:hAnsi="Times New Roman" w:hint="default"/>
          <w:sz w:val="26"/>
          <w:szCs w:val="26"/>
          <w:rtl w:val="off"/>
        </w:rPr>
      </w:pPr>
      <w:r>
        <w:rPr>
          <w:rFonts w:ascii="Times New Roman" w:eastAsia="Times New Roman" w:hAnsi="Times New Roman" w:hint="default"/>
          <w:sz w:val="26"/>
          <w:szCs w:val="26"/>
          <w:rtl w:val="off"/>
        </w:rPr>
        <w:tab/>
      </w:r>
      <w:r>
        <w:rPr>
          <w:rFonts w:ascii="Times New Roman" w:eastAsia="Times New Roman" w:hAnsi="Times New Roman" w:hint="default"/>
          <w:sz w:val="26"/>
          <w:szCs w:val="26"/>
          <w:rtl w:val="off"/>
        </w:rPr>
        <w:t xml:space="preserve">По системе Проппа карточек 31 из которых 20 основных, ни каждая сказка содержит их все. При помощи этих карт можно легко проанализировать стркутуру любой сказки. </w:t>
      </w:r>
    </w:p>
    <w:p>
      <w:pPr>
        <w:spacing w:after="0" w:line="360"/>
        <w:rPr>
          <w:rFonts w:ascii="Times New Roman" w:eastAsia="Times New Roman" w:hAnsi="Times New Roman" w:hint="default"/>
          <w:sz w:val="24"/>
          <w:szCs w:val="24"/>
          <w:rtl w:val="off"/>
        </w:rPr>
      </w:pPr>
      <w:r>
        <w:rPr>
          <w:rFonts w:ascii="Times New Roman" w:eastAsia="Times New Roman" w:hAnsi="Times New Roman" w:hint="default"/>
          <w:sz w:val="26"/>
          <w:szCs w:val="26"/>
          <w:rtl w:val="off"/>
        </w:rPr>
        <w:tab/>
      </w:r>
      <w:r>
        <w:rPr>
          <w:rFonts w:ascii="Times New Roman" w:eastAsia="Times New Roman" w:hAnsi="Times New Roman" w:hint="default"/>
          <w:sz w:val="26"/>
          <w:szCs w:val="26"/>
          <w:rtl w:val="off"/>
        </w:rPr>
        <w:t xml:space="preserve">Например разберем сказку “Маша и медведь” . </w:t>
      </w:r>
    </w:p>
    <w:p>
      <w:pPr>
        <w:spacing w:after="0" w:line="240"/>
        <w:rPr>
          <w:sz w:val="38"/>
          <w:szCs w:val="38"/>
          <w:rtl w:val="off"/>
        </w:rPr>
      </w:pPr>
      <w:r>
        <w:rPr>
          <w:sz w:val="38"/>
          <w:szCs w:val="38"/>
          <w:rtl w:val="off"/>
        </w:rPr>
        <w:drawing>
          <wp:inline distT="0" distB="0" distL="180" distR="180">
            <wp:extent cx="6120130" cy="4589780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97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0" w:line="360"/>
        <w:rPr>
          <w:rFonts w:ascii="Times New Roman" w:eastAsia="Times New Roman" w:hAnsi="Times New Roman" w:hint="default"/>
          <w:sz w:val="26"/>
          <w:szCs w:val="26"/>
          <w:rtl w:val="off"/>
        </w:rPr>
      </w:pPr>
      <w:r>
        <w:rPr>
          <w:rFonts w:ascii="Times New Roman" w:eastAsia="Times New Roman" w:hAnsi="Times New Roman" w:hint="default"/>
          <w:sz w:val="26"/>
          <w:szCs w:val="26"/>
          <w:rtl w:val="off"/>
        </w:rPr>
        <w:t xml:space="preserve">1. Сказка начинается с отлучения героев из дома.  2.Родители перед ней ставят запрет …… “Неходи далеко!” 3. Маша уходит в лес далеко - нарушая запрет. </w:t>
      </w:r>
    </w:p>
    <w:p>
      <w:pPr>
        <w:spacing w:after="0" w:line="360"/>
        <w:rPr>
          <w:rFonts w:ascii="Times New Roman" w:eastAsia="Times New Roman" w:hAnsi="Times New Roman" w:hint="default"/>
          <w:sz w:val="26"/>
          <w:szCs w:val="26"/>
          <w:rtl w:val="off"/>
        </w:rPr>
      </w:pPr>
      <w:r>
        <w:rPr>
          <w:rFonts w:ascii="Times New Roman" w:eastAsia="Times New Roman" w:hAnsi="Times New Roman" w:hint="default"/>
          <w:sz w:val="26"/>
          <w:szCs w:val="26"/>
          <w:rtl w:val="off"/>
        </w:rPr>
        <w:t xml:space="preserve">4. Появляется медведь , который начинает действовать - не отпуская ее домой. </w:t>
      </w:r>
    </w:p>
    <w:p>
      <w:pPr>
        <w:spacing w:after="0" w:line="360"/>
        <w:rPr>
          <w:rFonts w:ascii="Times New Roman" w:eastAsia="Times New Roman" w:hAnsi="Times New Roman" w:hint="default"/>
          <w:sz w:val="26"/>
          <w:szCs w:val="26"/>
          <w:rtl w:val="off"/>
        </w:rPr>
      </w:pPr>
      <w:r>
        <w:rPr>
          <w:rFonts w:ascii="Times New Roman" w:eastAsia="Times New Roman" w:hAnsi="Times New Roman" w:hint="default"/>
          <w:sz w:val="26"/>
          <w:szCs w:val="26"/>
          <w:rtl w:val="off"/>
        </w:rPr>
        <w:t xml:space="preserve">5.Маша ставит перед собой цель, чтобы медведь сам отнес ее домой. </w:t>
      </w:r>
    </w:p>
    <w:p>
      <w:pPr>
        <w:spacing w:after="0" w:line="360"/>
        <w:rPr>
          <w:rFonts w:ascii="Times New Roman" w:eastAsia="Times New Roman" w:hAnsi="Times New Roman" w:hint="default"/>
          <w:sz w:val="26"/>
          <w:szCs w:val="26"/>
          <w:rtl w:val="off"/>
        </w:rPr>
      </w:pPr>
      <w:r>
        <w:rPr>
          <w:rFonts w:ascii="Times New Roman" w:eastAsia="Times New Roman" w:hAnsi="Times New Roman" w:hint="default"/>
          <w:sz w:val="26"/>
          <w:szCs w:val="26"/>
          <w:rtl w:val="off"/>
        </w:rPr>
        <w:t xml:space="preserve">6.Медведь возвращает Машу домой. </w:t>
      </w:r>
    </w:p>
    <w:p>
      <w:pPr>
        <w:spacing w:after="0" w:line="360"/>
        <w:rPr>
          <w:rFonts w:ascii="Times New Roman" w:eastAsia="Times New Roman" w:hAnsi="Times New Roman" w:hint="default"/>
          <w:sz w:val="26"/>
          <w:szCs w:val="26"/>
          <w:rtl w:val="off"/>
        </w:rPr>
      </w:pPr>
      <w:r>
        <w:rPr>
          <w:rFonts w:ascii="Times New Roman" w:eastAsia="Times New Roman" w:hAnsi="Times New Roman" w:hint="default"/>
          <w:sz w:val="26"/>
          <w:szCs w:val="26"/>
          <w:rtl w:val="off"/>
        </w:rPr>
        <w:t>7.Сказка заканчивается счастливым концом.</w:t>
      </w:r>
    </w:p>
    <w:p>
      <w:pPr>
        <w:spacing w:after="0" w:line="360"/>
        <w:rPr>
          <w:rFonts w:ascii="Times New Roman" w:eastAsia="Times New Roman" w:hAnsi="Times New Roman" w:hint="default"/>
          <w:sz w:val="26"/>
          <w:szCs w:val="26"/>
          <w:rtl w:val="off"/>
        </w:rPr>
      </w:pPr>
      <w:r>
        <w:rPr>
          <w:rFonts w:ascii="Times New Roman" w:eastAsia="Times New Roman" w:hAnsi="Times New Roman" w:hint="default"/>
          <w:sz w:val="26"/>
          <w:szCs w:val="26"/>
          <w:rtl w:val="off"/>
        </w:rPr>
        <w:t>8. Последняя карта мораль, она ставиться для того чтобы  дети определили как неследует поступать, чтобы не попадать в сложные ситуации.</w:t>
      </w:r>
    </w:p>
    <w:p>
      <w:pPr>
        <w:spacing w:after="0" w:line="360"/>
        <w:rPr>
          <w:rFonts w:ascii="Times New Roman" w:eastAsia="Times New Roman" w:hAnsi="Times New Roman" w:hint="default"/>
          <w:sz w:val="26"/>
          <w:szCs w:val="26"/>
          <w:rtl w:val="off"/>
        </w:rPr>
      </w:pPr>
      <w:r>
        <w:rPr>
          <w:rFonts w:ascii="Times New Roman" w:eastAsia="Times New Roman" w:hAnsi="Times New Roman" w:hint="default"/>
          <w:sz w:val="26"/>
          <w:szCs w:val="26"/>
          <w:rtl w:val="off"/>
        </w:rPr>
        <w:tab/>
      </w:r>
      <w:r>
        <w:rPr>
          <w:rFonts w:ascii="Times New Roman" w:eastAsia="Times New Roman" w:hAnsi="Times New Roman" w:hint="default"/>
          <w:sz w:val="26"/>
          <w:szCs w:val="26"/>
          <w:rtl w:val="off"/>
        </w:rPr>
        <w:t>Чтение сказки сопровождается выкладыванием карт Проппа, затем дети учатся пересказывать сказки, опираясь на выстроенный из карт ряд.</w:t>
      </w:r>
    </w:p>
    <w:p>
      <w:pPr>
        <w:spacing w:after="0" w:line="360"/>
        <w:rPr>
          <w:rFonts w:ascii="Times New Roman" w:eastAsia="Times New Roman" w:hAnsi="Times New Roman" w:hint="default"/>
          <w:sz w:val="26"/>
          <w:szCs w:val="26"/>
          <w:rtl w:val="off"/>
        </w:rPr>
      </w:pPr>
      <w:r>
        <w:rPr>
          <w:rFonts w:ascii="Times New Roman" w:eastAsia="Times New Roman" w:hAnsi="Times New Roman" w:hint="default"/>
          <w:color w:val="C75252"/>
          <w:sz w:val="26"/>
          <w:szCs w:val="26"/>
          <w:rtl w:val="off"/>
        </w:rPr>
        <w:t xml:space="preserve"> </w:t>
      </w:r>
      <w:r>
        <w:rPr>
          <w:rFonts w:ascii="Times New Roman" w:eastAsia="Times New Roman" w:hAnsi="Times New Roman" w:hint="default"/>
          <w:color w:val="C75252"/>
          <w:sz w:val="26"/>
          <w:szCs w:val="26"/>
          <w:rtl w:val="off"/>
        </w:rPr>
        <w:tab/>
      </w:r>
      <w:r>
        <w:rPr>
          <w:rFonts w:ascii="Times New Roman" w:eastAsia="Times New Roman" w:hAnsi="Times New Roman" w:hint="default"/>
          <w:sz w:val="26"/>
          <w:szCs w:val="26"/>
          <w:rtl w:val="off"/>
        </w:rPr>
        <w:t>На следующем этапе мы предлагаем детям сочинить сказку по картам Проппа. Для этого отбираем 5-8 карт, выбираем главного героя, помошников героя и тех кто будет ему вредить.</w:t>
      </w:r>
    </w:p>
    <w:p>
      <w:pPr>
        <w:spacing w:after="0" w:line="360"/>
        <w:rPr>
          <w:rFonts w:ascii="Times New Roman" w:eastAsia="Times New Roman" w:hAnsi="Times New Roman" w:hint="default"/>
          <w:color w:val="auto"/>
          <w:sz w:val="26"/>
          <w:szCs w:val="26"/>
          <w:rtl w:val="off"/>
        </w:rPr>
      </w:pPr>
      <w:r>
        <w:rPr>
          <w:rFonts w:ascii="Times New Roman" w:eastAsia="Times New Roman" w:hAnsi="Times New Roman" w:hint="default"/>
          <w:color w:val="auto"/>
          <w:sz w:val="26"/>
          <w:szCs w:val="26"/>
          <w:rtl w:val="off"/>
        </w:rPr>
        <w:tab/>
      </w:r>
      <w:r>
        <w:rPr>
          <w:rFonts w:ascii="Times New Roman" w:eastAsia="Times New Roman" w:hAnsi="Times New Roman" w:hint="default"/>
          <w:color w:val="auto"/>
          <w:sz w:val="26"/>
          <w:szCs w:val="26"/>
          <w:rtl w:val="off"/>
        </w:rPr>
        <w:t xml:space="preserve">Оксана Семеновна Ушакова рекомендует прием ситуация письменной речи, когда ребенок диктует взрослому рассказ, а  тот в свою очередь записывает. Именно этот прием обогощает речь ребенка. Поэтому  мы решили использовать этот прием при изготовления детских книжек. </w:t>
      </w:r>
    </w:p>
    <w:p>
      <w:pPr>
        <w:spacing w:after="0" w:line="360"/>
        <w:rPr>
          <w:rFonts w:ascii="Times New Roman" w:eastAsia="Times New Roman" w:hAnsi="Times New Roman" w:hint="default"/>
          <w:color w:val="auto"/>
          <w:sz w:val="26"/>
          <w:szCs w:val="26"/>
          <w:rtl w:val="off"/>
        </w:rPr>
      </w:pPr>
      <w:r>
        <w:rPr>
          <w:rFonts w:ascii="Times New Roman" w:eastAsia="Times New Roman" w:hAnsi="Times New Roman" w:hint="default"/>
          <w:color w:val="auto"/>
          <w:sz w:val="26"/>
          <w:szCs w:val="26"/>
          <w:rtl w:val="off"/>
        </w:rPr>
        <w:tab/>
      </w:r>
      <w:r>
        <w:rPr>
          <w:rFonts w:ascii="Times New Roman" w:eastAsia="Times New Roman" w:hAnsi="Times New Roman" w:hint="default"/>
          <w:color w:val="auto"/>
          <w:sz w:val="26"/>
          <w:szCs w:val="26"/>
          <w:rtl w:val="off"/>
        </w:rPr>
        <w:t>Дети сочиняют сказку с использованием карт Проппа. Воспитатель записывает сюжет со слов ребенка, затем дети готовят иллюстрации будущей книге, придумывают ее название и оформление. В итоге появляется книга созданная детьми.</w:t>
      </w:r>
    </w:p>
    <w:p>
      <w:pPr>
        <w:spacing w:after="0" w:line="360"/>
        <w:rPr>
          <w:rFonts w:ascii="Times New Roman" w:eastAsia="Times New Roman" w:hAnsi="Times New Roman" w:hint="default"/>
          <w:sz w:val="26"/>
          <w:szCs w:val="26"/>
          <w:rtl w:val="off"/>
        </w:rPr>
      </w:pPr>
      <w:r>
        <w:rPr>
          <w:rFonts w:ascii="Times New Roman" w:eastAsia="Times New Roman" w:hAnsi="Times New Roman" w:hint="default"/>
          <w:color w:val="auto"/>
          <w:sz w:val="26"/>
          <w:szCs w:val="26"/>
          <w:rtl w:val="off"/>
        </w:rPr>
        <w:tab/>
      </w:r>
      <w:r>
        <w:rPr>
          <w:rFonts w:ascii="Times New Roman" w:eastAsia="Times New Roman" w:hAnsi="Times New Roman" w:hint="default"/>
          <w:color w:val="auto"/>
          <w:sz w:val="26"/>
          <w:szCs w:val="26"/>
          <w:rtl w:val="off"/>
        </w:rPr>
        <w:t>Эти книги помещаются в книжный уголок, каждый ребенок может в любое время взять книгу, вспомнить сюжет по картам Проппа и пересказать ее. Книги имеют особенный дизайн придуманный  детьми. Первыя страница каждой книги содержит выстроенный ряд из карт Проппа, который лежит в основе сюжета. Далее мы помещаем текст истории, записанный со слов детей и иллюстрации к ней.</w:t>
      </w:r>
    </w:p>
    <w:p>
      <w:pPr>
        <w:spacing w:after="0" w:line="360"/>
        <w:rPr>
          <w:rFonts w:ascii="Times New Roman" w:eastAsia="Times New Roman" w:hAnsi="Times New Roman" w:hint="default"/>
          <w:sz w:val="26"/>
          <w:szCs w:val="26"/>
          <w:rtl w:val="off"/>
        </w:rPr>
      </w:pPr>
      <w:r>
        <w:rPr>
          <w:rFonts w:ascii="Times New Roman" w:eastAsia="Times New Roman" w:hAnsi="Times New Roman" w:hint="default"/>
          <w:sz w:val="26"/>
          <w:szCs w:val="26"/>
          <w:rtl w:val="off"/>
        </w:rPr>
        <w:tab/>
      </w:r>
      <w:r>
        <w:rPr>
          <w:rFonts w:ascii="Times New Roman" w:eastAsia="Times New Roman" w:hAnsi="Times New Roman" w:hint="default"/>
          <w:sz w:val="26"/>
          <w:szCs w:val="26"/>
          <w:rtl w:val="off"/>
        </w:rPr>
        <w:t>Используя методику Проппа и прием Ушаковой, ситуация письменной речи, мы формируем у детей умение рассказывать истории, сочинять собственные выбрав тему сюжета и героев, которые собираются в единый переплет.</w:t>
      </w:r>
    </w:p>
    <w:p>
      <w:pPr>
        <w:spacing w:line="360"/>
        <w:rPr>
          <w:rFonts w:ascii="Times New Roman" w:eastAsia="Times New Roman" w:hAnsi="Times New Roman" w:hint="default"/>
          <w:sz w:val="26"/>
          <w:szCs w:val="26"/>
          <w:rtl w:val="off"/>
        </w:rPr>
      </w:pPr>
      <w:r>
        <w:rPr>
          <w:rFonts w:ascii="Times New Roman" w:eastAsia="Times New Roman" w:hAnsi="Times New Roman" w:hint="default"/>
          <w:sz w:val="26"/>
          <w:szCs w:val="26"/>
          <w:rtl w:val="off"/>
        </w:rPr>
        <w:tab/>
      </w:r>
      <w:r>
        <w:rPr>
          <w:rFonts w:ascii="Times New Roman" w:eastAsia="Times New Roman" w:hAnsi="Times New Roman" w:hint="default"/>
          <w:sz w:val="26"/>
          <w:szCs w:val="26"/>
          <w:rtl w:val="off"/>
        </w:rPr>
        <w:t xml:space="preserve">Благодаря сочинению собственных сказок ребенок познает мир не только умом ,но и сердцем, не только познает, но и откликается на события и явления окружающего мира. Вырожает свое отношение к добру и злу. В сказке черпаются первые представления  о справедливости и не спроведливости. Сказка активизирует воображение ребенка, застовляет его сопереживать и внутренне содействовать персонажам. В результате этого сопереживания у ребенка появляется не только новые знания, но и самое главное новое эмоциональное отношение к окружающему: к людям,предмам, явлениям. </w:t>
      </w:r>
      <w:r>
        <w:rPr>
          <w:rFonts w:ascii="Times New Roman" w:eastAsia="Times New Roman" w:hAnsi="Times New Roman" w:hint="default"/>
          <w:sz w:val="26"/>
          <w:szCs w:val="26"/>
          <w:rtl w:val="off"/>
        </w:rPr>
        <w:tab/>
      </w:r>
      <w:r>
        <w:rPr>
          <w:rFonts w:ascii="Times New Roman" w:eastAsia="Times New Roman" w:hAnsi="Times New Roman" w:hint="default"/>
          <w:sz w:val="26"/>
          <w:szCs w:val="26"/>
          <w:rtl w:val="off"/>
        </w:rPr>
        <w:t>Сказки позволяют развивать творческие способности т.е способности удивляться и позновать, умение находить решение в нестандартных ситуациях.</w:t>
      </w:r>
    </w:p>
    <w:p>
      <w:pPr>
        <w:spacing w:line="360"/>
        <w:rPr>
          <w:rFonts w:ascii="Times New Roman" w:eastAsia="Times New Roman" w:hAnsi="Times New Roman" w:hint="default"/>
          <w:sz w:val="26"/>
          <w:szCs w:val="26"/>
        </w:rPr>
      </w:pPr>
    </w:p>
    <w:sectPr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notTrueType w:val="true"/>
    <w:sig w:usb0="E0002EFF" w:usb1="C000785B" w:usb2="00000009" w:usb3="00000001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fontTable" Target="fontTable.xml" /><Relationship Id="rId6" Type="http://schemas.openxmlformats.org/officeDocument/2006/relationships/webSettings" Target="webSettings.xml" /><Relationship Id="rId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2021-11-13T18:51:02Z</dcterms:created>
  <dcterms:modified xsi:type="dcterms:W3CDTF">2021-11-14T15:14:18Z</dcterms:modified>
  <cp:lastPrinted>2021-11-14T15:10:22Z</cp:lastPrinted>
  <cp:version>0900.0000.01</cp:version>
</cp:coreProperties>
</file>