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34" w:rsidRPr="00446B34" w:rsidRDefault="00446B34" w:rsidP="00446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ДОКЛАДА</w:t>
      </w:r>
      <w:bookmarkStart w:id="0" w:name="_GoBack"/>
      <w:bookmarkEnd w:id="0"/>
      <w:r w:rsidR="00A43505" w:rsidRPr="00B408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A43505" w:rsidRPr="00446B34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446B34">
        <w:rPr>
          <w:rFonts w:ascii="Times New Roman" w:eastAsia="Calibri" w:hAnsi="Times New Roman" w:cs="Times New Roman"/>
          <w:b/>
          <w:sz w:val="28"/>
          <w:szCs w:val="28"/>
        </w:rPr>
        <w:t xml:space="preserve"> Метод проектов в ДОУ . Воспитание патриотических чувств к малой Родине.»</w:t>
      </w:r>
    </w:p>
    <w:p w:rsidR="00A43505" w:rsidRPr="00446B34" w:rsidRDefault="00446B34" w:rsidP="00446B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43505" w:rsidRPr="00B40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505" w:rsidRPr="00B4085B">
        <w:rPr>
          <w:rFonts w:ascii="Times New Roman" w:eastAsia="Calibri" w:hAnsi="Times New Roman" w:cs="Times New Roman"/>
          <w:b/>
          <w:sz w:val="24"/>
          <w:szCs w:val="24"/>
          <w:u w:val="single"/>
        </w:rPr>
        <w:t>1. Актуальность темы</w:t>
      </w:r>
      <w:r w:rsidR="00A43505" w:rsidRPr="00B4085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43505" w:rsidRPr="00B4085B" w:rsidRDefault="00A43505" w:rsidP="0015311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4F54" w:rsidRPr="00B4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B6487C" w:rsidRPr="00B4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74F54" w:rsidRPr="00B4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чувств дошкольников сегодня приобретает особую значимость. Патриотическое воспитание подрастающего поколения – одна из самых актуальных задач нашего времени.</w:t>
      </w:r>
      <w:r w:rsidRPr="00B4085B">
        <w:rPr>
          <w:rFonts w:ascii="Times New Roman" w:eastAsia="Calibri" w:hAnsi="Times New Roman" w:cs="Times New Roman"/>
          <w:sz w:val="24"/>
          <w:szCs w:val="24"/>
        </w:rPr>
        <w:t xml:space="preserve"> Патриотизм – сложное и высокое человеческое чувство. Его содержание так многогранно, что неопределимо несколькими словами. Это и любовь к родным и близким людям, </w:t>
      </w:r>
      <w:r w:rsidRPr="00B4085B">
        <w:rPr>
          <w:rFonts w:ascii="Times New Roman" w:eastAsia="Calibri" w:hAnsi="Times New Roman" w:cs="Times New Roman"/>
          <w:b/>
          <w:sz w:val="24"/>
          <w:szCs w:val="24"/>
        </w:rPr>
        <w:t>и к малой Родине</w:t>
      </w:r>
      <w:r w:rsidRPr="00B4085B">
        <w:rPr>
          <w:rFonts w:ascii="Times New Roman" w:eastAsia="Calibri" w:hAnsi="Times New Roman" w:cs="Times New Roman"/>
          <w:sz w:val="24"/>
          <w:szCs w:val="24"/>
        </w:rPr>
        <w:t>, и гордость за свою страну и народ..</w:t>
      </w: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Огромные изменения произошли в нашей стране за последние годы. Изменилась не только жизнь, но и мы сами.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Сегодня материальные ценности доминируют над духовными. Воспитать человека – это самое нужное и самое трудное для семьи и для страны. Старинная мудрость гласит: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страну. Детям необходимо знать и изучать культуру своих предков</w:t>
      </w:r>
      <w:r w:rsidR="00D875F3"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2982"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педагогами стоит проблема выбора эффективного метода патриотического воспитания дошкольников.</w:t>
      </w:r>
      <w:r w:rsidR="0015311A"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методом может стать метод проектов.</w:t>
      </w:r>
    </w:p>
    <w:p w:rsidR="00774F54" w:rsidRPr="00B4085B" w:rsidRDefault="00A43505" w:rsidP="00A563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8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2.Воспитание патриотических чувств посредством проектной деятельности. </w:t>
      </w:r>
      <w:r w:rsidR="0015311A" w:rsidRPr="00B4085B">
        <w:rPr>
          <w:rFonts w:ascii="Times New Roman" w:hAnsi="Times New Roman" w:cs="Times New Roman"/>
          <w:sz w:val="24"/>
          <w:szCs w:val="24"/>
        </w:rPr>
        <w:t>Этот метод</w:t>
      </w:r>
      <w:r w:rsidR="00774F54" w:rsidRPr="00B4085B">
        <w:rPr>
          <w:rFonts w:ascii="Times New Roman" w:hAnsi="Times New Roman" w:cs="Times New Roman"/>
          <w:sz w:val="24"/>
          <w:szCs w:val="24"/>
        </w:rPr>
        <w:t xml:space="preserve"> в дошкольном образовании неслучайно приобрёл большую популярность. Участие в проекте даёт ребёнку возможность экспериментировать, проявлять любознательность, активность и интерес к окружающему миру, взаимодействовать с другими детьми и взрослыми, почувствовать себя самостоятельным. А для педагога использование проектной деятельности как одного из методов развивающего обучения способствует повышению их профессиональной компетентности и, как следствие, повышению качества образовательного процесса в ДОУ.</w:t>
      </w:r>
    </w:p>
    <w:p w:rsidR="004335C8" w:rsidRPr="00B4085B" w:rsidRDefault="004335C8" w:rsidP="00A5632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предусматривает целенаправленные совместные усилия всех участников воспитательно-образовательного процесса: педагогов, детей и родителей.</w:t>
      </w:r>
    </w:p>
    <w:p w:rsidR="0016337D" w:rsidRPr="00B4085B" w:rsidRDefault="00C6778F" w:rsidP="00A5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Calibri" w:hAnsi="Times New Roman" w:cs="Times New Roman"/>
          <w:b/>
          <w:sz w:val="24"/>
          <w:szCs w:val="24"/>
          <w:u w:val="single"/>
        </w:rPr>
        <w:t>Слайд</w:t>
      </w:r>
      <w:r w:rsidR="00B6487C" w:rsidRPr="00B4085B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16337D" w:rsidRPr="00B4085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8D4D20" w:rsidRPr="00B4085B">
        <w:rPr>
          <w:rFonts w:ascii="Times New Roman" w:eastAsia="Calibri" w:hAnsi="Times New Roman" w:cs="Times New Roman"/>
          <w:sz w:val="24"/>
          <w:szCs w:val="24"/>
        </w:rPr>
        <w:t xml:space="preserve"> Хочу представить вашему вниманию</w:t>
      </w:r>
      <w:r w:rsidR="0016337D" w:rsidRPr="00B40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D20" w:rsidRPr="00B4085B">
        <w:rPr>
          <w:rFonts w:ascii="Times New Roman" w:eastAsia="Calibri" w:hAnsi="Times New Roman" w:cs="Times New Roman"/>
          <w:sz w:val="24"/>
          <w:szCs w:val="24"/>
        </w:rPr>
        <w:t>три проекта</w:t>
      </w:r>
      <w:r w:rsidR="0016337D" w:rsidRPr="00B4085B">
        <w:rPr>
          <w:rFonts w:ascii="Times New Roman" w:eastAsia="Calibri" w:hAnsi="Times New Roman" w:cs="Times New Roman"/>
          <w:sz w:val="24"/>
          <w:szCs w:val="24"/>
        </w:rPr>
        <w:t>, реализованных в</w:t>
      </w:r>
      <w:r w:rsidR="008D4D20" w:rsidRPr="00B4085B">
        <w:rPr>
          <w:rFonts w:ascii="Times New Roman" w:eastAsia="Calibri" w:hAnsi="Times New Roman" w:cs="Times New Roman"/>
          <w:sz w:val="24"/>
          <w:szCs w:val="24"/>
        </w:rPr>
        <w:t xml:space="preserve"> нашей </w:t>
      </w:r>
      <w:r w:rsidR="0016337D" w:rsidRPr="00B4085B">
        <w:rPr>
          <w:rFonts w:ascii="Times New Roman" w:eastAsia="Calibri" w:hAnsi="Times New Roman" w:cs="Times New Roman"/>
          <w:sz w:val="24"/>
          <w:szCs w:val="24"/>
        </w:rPr>
        <w:t xml:space="preserve"> группе по воспитанию патриотических чувств к малой родине: «Этот город сердцу дорог», «Край суровый и ласковый», «Правнуки победы»</w:t>
      </w:r>
      <w:r w:rsidRPr="00B40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C5A" w:rsidRPr="00B4085B">
        <w:rPr>
          <w:rFonts w:ascii="Times New Roman" w:eastAsia="Calibri" w:hAnsi="Times New Roman" w:cs="Times New Roman"/>
          <w:sz w:val="24"/>
          <w:szCs w:val="24"/>
        </w:rPr>
        <w:t>Перед составлением маршрута проекта, с детьми проводятся беседы для определения того, что они знают по данной теме, чего не знают и что хотели бы они узнать.</w:t>
      </w:r>
      <w:r w:rsidR="004335C8"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505" w:rsidRPr="00B4085B" w:rsidRDefault="0016337D" w:rsidP="00A563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08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</w:t>
      </w:r>
      <w:r w:rsidR="00B6487C" w:rsidRPr="00B408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D4D20" w:rsidRPr="00B408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43505" w:rsidRPr="00B4085B">
        <w:rPr>
          <w:rFonts w:ascii="Times New Roman" w:eastAsia="Calibri" w:hAnsi="Times New Roman" w:cs="Times New Roman"/>
          <w:b/>
          <w:sz w:val="24"/>
          <w:szCs w:val="24"/>
        </w:rPr>
        <w:t xml:space="preserve"> 1.«Этот  город сердцу дорог»</w:t>
      </w:r>
    </w:p>
    <w:p w:rsidR="00A43505" w:rsidRPr="00B4085B" w:rsidRDefault="00A43505" w:rsidP="00A56326">
      <w:pPr>
        <w:spacing w:after="0" w:line="240" w:lineRule="auto"/>
        <w:ind w:left="-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B4085B">
        <w:rPr>
          <w:rFonts w:ascii="Times New Roman" w:eastAsia="Calibri" w:hAnsi="Times New Roman" w:cs="Times New Roman"/>
          <w:b/>
          <w:sz w:val="24"/>
          <w:szCs w:val="24"/>
        </w:rPr>
        <w:t>Цель проекта:</w:t>
      </w:r>
    </w:p>
    <w:p w:rsidR="000D1DC3" w:rsidRPr="00B4085B" w:rsidRDefault="00A43505" w:rsidP="00A5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истории и культуре  родного города через знакомство с                                 улицами ближайшего окружения, общественно-значимыми зданиями, памятниками, достопримечательностями  Нарьян-Мара.</w:t>
      </w:r>
    </w:p>
    <w:p w:rsidR="000D1DC3" w:rsidRPr="00B4085B" w:rsidRDefault="0075006B" w:rsidP="00A5632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4.</w:t>
      </w:r>
      <w:r w:rsidR="000D1DC3" w:rsidRPr="00B4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0D1DC3" w:rsidRPr="00B4085B" w:rsidRDefault="000D1DC3" w:rsidP="00B408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детей в проблемную ситуацию:  узнать, что дети знают о своём родном городе;</w:t>
      </w:r>
    </w:p>
    <w:p w:rsidR="000D1DC3" w:rsidRPr="00B4085B" w:rsidRDefault="000D1DC3" w:rsidP="00B408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детском саду условия, способствующие эффективному  общению детей – родителей – педагогов;</w:t>
      </w:r>
    </w:p>
    <w:p w:rsidR="000D1DC3" w:rsidRPr="00B4085B" w:rsidRDefault="000D1DC3" w:rsidP="00B408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детско-родительские отношения опытом совместной деятельности через формирование представлений об улицах, памятниках, достопримечательностях родного города;</w:t>
      </w:r>
    </w:p>
    <w:p w:rsidR="000D1DC3" w:rsidRPr="00B4085B" w:rsidRDefault="000D1DC3" w:rsidP="00B408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 у дошкольников к истории и культуре родного города через разные формы познавательной деятельности;</w:t>
      </w:r>
    </w:p>
    <w:p w:rsidR="000D1DC3" w:rsidRPr="00B4085B" w:rsidRDefault="000D1DC3" w:rsidP="00B408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детей на основе материала о родном городе, доступного их пониманию в соответствии с возрастом;</w:t>
      </w:r>
    </w:p>
    <w:p w:rsidR="000D1DC3" w:rsidRPr="00B4085B" w:rsidRDefault="000D1DC3" w:rsidP="00B408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различными источниками получения информации о Нарьян – Маре;</w:t>
      </w:r>
    </w:p>
    <w:p w:rsidR="000D1DC3" w:rsidRPr="00B4085B" w:rsidRDefault="000D1DC3" w:rsidP="00B408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коммуникативные умения и навыки, память, мышление, творческое воображение;</w:t>
      </w:r>
    </w:p>
    <w:p w:rsidR="000D1DC3" w:rsidRPr="00B4085B" w:rsidRDefault="000D1DC3" w:rsidP="00B408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любовь к родному городу, гордость за его прошлое и настоящее, уважение к  его жителям</w:t>
      </w:r>
    </w:p>
    <w:p w:rsidR="000D1DC3" w:rsidRPr="00B4085B" w:rsidRDefault="0075006B" w:rsidP="00A5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5.</w:t>
      </w:r>
      <w:r w:rsidR="00B6487C"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C5A"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проводились различные беседы</w:t>
      </w:r>
      <w:r w:rsidR="00B6487C"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викторины,</w:t>
      </w: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C5A"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8948F9"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C5A"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 «Мой город</w:t>
      </w:r>
      <w:r w:rsidR="00A56326"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Нарьян-Мар»</w:t>
      </w:r>
      <w:r w:rsidR="00B6487C"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знакомство с творчеством поэта А.Пичкова</w:t>
      </w:r>
    </w:p>
    <w:p w:rsidR="0075006B" w:rsidRPr="00B4085B" w:rsidRDefault="0075006B" w:rsidP="00A5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6.</w:t>
      </w:r>
      <w:r w:rsidR="00D73892" w:rsidRPr="00B4085B">
        <w:rPr>
          <w:rFonts w:eastAsiaTheme="majorEastAsia"/>
          <w:bCs/>
          <w:color w:val="03070C" w:themeColor="text2" w:themeShade="1A"/>
          <w:kern w:val="24"/>
          <w:sz w:val="24"/>
          <w:szCs w:val="24"/>
        </w:rPr>
        <w:t xml:space="preserve"> </w:t>
      </w:r>
      <w:r w:rsidR="00D73C5A" w:rsidRPr="00B4085B">
        <w:rPr>
          <w:rFonts w:eastAsiaTheme="majorEastAsia"/>
          <w:bCs/>
          <w:color w:val="03070C" w:themeColor="text2" w:themeShade="1A"/>
          <w:kern w:val="24"/>
          <w:sz w:val="24"/>
          <w:szCs w:val="24"/>
        </w:rPr>
        <w:t xml:space="preserve"> </w:t>
      </w:r>
      <w:r w:rsidR="00D73C5A" w:rsidRPr="00B4085B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sz w:val="24"/>
          <w:szCs w:val="24"/>
        </w:rPr>
        <w:t xml:space="preserve">Различная </w:t>
      </w:r>
      <w:r w:rsidR="00D73C5A" w:rsidRPr="00B4085B">
        <w:rPr>
          <w:rFonts w:eastAsiaTheme="majorEastAsia"/>
          <w:bCs/>
          <w:color w:val="03070C" w:themeColor="text2" w:themeShade="1A"/>
          <w:kern w:val="24"/>
          <w:sz w:val="24"/>
          <w:szCs w:val="24"/>
        </w:rPr>
        <w:t xml:space="preserve"> </w:t>
      </w:r>
      <w:r w:rsidR="00D73C5A" w:rsidRPr="00B4085B">
        <w:rPr>
          <w:rFonts w:ascii="Times New Roman" w:eastAsiaTheme="majorEastAsia" w:hAnsi="Times New Roman" w:cs="Times New Roman"/>
          <w:bCs/>
          <w:color w:val="03070C" w:themeColor="text2" w:themeShade="1A"/>
          <w:kern w:val="24"/>
          <w:sz w:val="24"/>
          <w:szCs w:val="24"/>
        </w:rPr>
        <w:t>п</w:t>
      </w:r>
      <w:r w:rsidR="00D73892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родук</w:t>
      </w:r>
      <w:r w:rsidR="00D73C5A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тивная деятельность: аппликация </w:t>
      </w:r>
      <w:r w:rsidR="00D73892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«Герб г. Нарьян–Мара», конструирование « Мост через речку «Городская курья»».</w:t>
      </w:r>
    </w:p>
    <w:p w:rsidR="0075006B" w:rsidRPr="00B4085B" w:rsidRDefault="0075006B" w:rsidP="00A563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40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7. </w:t>
      </w:r>
      <w:r w:rsidRPr="00B40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Экскурсия в Краеведческий музей. Тема «Как люди жили в старину»</w:t>
      </w:r>
    </w:p>
    <w:p w:rsidR="00D73892" w:rsidRPr="00B4085B" w:rsidRDefault="00D73892" w:rsidP="00A563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СЛАЙД 8.</w:t>
      </w:r>
      <w:r w:rsidR="001253B3" w:rsidRPr="00B4085B">
        <w:rPr>
          <w:rFonts w:eastAsiaTheme="majorEastAsia"/>
          <w:bCs/>
          <w:color w:val="03070C" w:themeColor="text2" w:themeShade="1A"/>
          <w:kern w:val="24"/>
          <w:sz w:val="24"/>
          <w:szCs w:val="24"/>
        </w:rPr>
        <w:t xml:space="preserve"> </w:t>
      </w:r>
      <w:r w:rsidR="001253B3" w:rsidRPr="00B40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Выставка книг о Нарьян-Маре и фотоальбомов «Улицы нашего города»</w:t>
      </w:r>
    </w:p>
    <w:p w:rsidR="00C539AF" w:rsidRPr="00B4085B" w:rsidRDefault="00C539AF" w:rsidP="00A563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Слайд</w:t>
      </w:r>
      <w:r w:rsidR="00D875F3" w:rsidRPr="00B40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B40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9. </w:t>
      </w:r>
      <w:r w:rsidR="00B6487C" w:rsidRPr="00B40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Знакомство с ненецкими народными играми во время двигательной активности</w:t>
      </w:r>
    </w:p>
    <w:p w:rsidR="00C539AF" w:rsidRPr="00B4085B" w:rsidRDefault="00C539AF" w:rsidP="00A56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08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ПРОЕКТ    </w:t>
      </w:r>
      <w:r w:rsidR="00D875F3" w:rsidRPr="00B408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«МОЙ КРАЙ СУРОВЫЙ И ЛАСКОВЫЙ»</w:t>
      </w:r>
      <w:r w:rsidRPr="00B408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</w:t>
      </w:r>
    </w:p>
    <w:p w:rsidR="00C539AF" w:rsidRPr="00B4085B" w:rsidRDefault="00C539AF" w:rsidP="00A563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проекта</w:t>
      </w: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539AF" w:rsidRPr="00B4085B" w:rsidRDefault="00C539AF" w:rsidP="00A563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гражданских чувств, чувства любви к</w:t>
      </w:r>
      <w:r w:rsidR="00A74C37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малой</w:t>
      </w: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Родине, родному краю.</w:t>
      </w:r>
    </w:p>
    <w:p w:rsidR="00C539AF" w:rsidRPr="00B4085B" w:rsidRDefault="00F804ED" w:rsidP="00A563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408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1.</w:t>
      </w:r>
      <w:r w:rsidR="00C539AF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проекта:</w:t>
      </w:r>
    </w:p>
    <w:p w:rsidR="00F37A54" w:rsidRPr="00B4085B" w:rsidRDefault="00994320" w:rsidP="00A563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1.Расширить знания детей о Ненецком Автономном округе: истории, достопримечательностях,  о знаменитых земляках.</w:t>
      </w:r>
    </w:p>
    <w:p w:rsidR="00F37A54" w:rsidRPr="00B4085B" w:rsidRDefault="00994320" w:rsidP="00A563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Углубить знания детей о растительном и животном мире Ненецкого Автономного округа.</w:t>
      </w:r>
    </w:p>
    <w:p w:rsidR="00F37A54" w:rsidRPr="00B4085B" w:rsidRDefault="00994320" w:rsidP="00A563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3.Познакомить с культурой и традициями  народов Ненецкого Автономного края.</w:t>
      </w:r>
    </w:p>
    <w:p w:rsidR="00F37A54" w:rsidRPr="00B4085B" w:rsidRDefault="00994320" w:rsidP="00A563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4.Воспитывать любовь к родному округу, к малой родине, умение видеть прекрасное, гордиться им.</w:t>
      </w:r>
    </w:p>
    <w:p w:rsidR="00C539AF" w:rsidRPr="00B4085B" w:rsidRDefault="00BC76B9" w:rsidP="00A563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5.Объединить усилия педагогов и родителей при организации работы по ознакомлению с историческими ценностями нашей культуры, традициями, достопримечательностями, памятниками.</w:t>
      </w:r>
    </w:p>
    <w:p w:rsidR="00A56326" w:rsidRPr="00B4085B" w:rsidRDefault="00F804ED" w:rsidP="00A5632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</w:t>
      </w:r>
      <w:r w:rsidR="00E8202D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</w:t>
      </w:r>
      <w:r w:rsidR="00D73C5A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B6487C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73C5A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прогулки по городу</w:t>
      </w:r>
    </w:p>
    <w:p w:rsidR="00F804ED" w:rsidRPr="00B4085B" w:rsidRDefault="00A56326" w:rsidP="00A5632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СЛАЙД </w:t>
      </w:r>
      <w:r w:rsidR="00E8202D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F804ED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.Экскурсия к стенду «Почетные граждане НАО»</w:t>
      </w:r>
    </w:p>
    <w:p w:rsidR="00F804ED" w:rsidRPr="00B4085B" w:rsidRDefault="00E8202D" w:rsidP="00A5632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13</w:t>
      </w:r>
      <w:r w:rsidR="00F804ED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56326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Обогащение предметно-развивающей среды, путем создания наглядно-дидактического материала.  </w:t>
      </w:r>
      <w:r w:rsidR="00F804ED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Создали альбомы «Ненецкие узоры», «Изделия ненецкого народа из меха и кожи». </w:t>
      </w:r>
    </w:p>
    <w:p w:rsidR="00F804ED" w:rsidRPr="00B4085B" w:rsidRDefault="00E8202D" w:rsidP="00A5632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СЛАЙД14. ТАКЖЕ альбом с видами округа «Ненецкий А.О»,  «Нарьян-Мар», альбомы с флорой и фауной округа.</w:t>
      </w:r>
    </w:p>
    <w:p w:rsidR="00E8202D" w:rsidRPr="00B4085B" w:rsidRDefault="00E8202D" w:rsidP="00A5632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СЛАЙД15 Экскурсия в Краеведческий музей. «Кладовая НАО». Знакомство детей с полезными ископаемыми округа. Чем богат наш округ.</w:t>
      </w:r>
    </w:p>
    <w:p w:rsidR="00E8202D" w:rsidRPr="00B4085B" w:rsidRDefault="00E8202D" w:rsidP="00A5632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СЛАЙД16</w:t>
      </w:r>
      <w:r w:rsidR="00B6487C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Экскурсия в </w:t>
      </w:r>
      <w:r w:rsidR="00D301CF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музей-заповедник </w:t>
      </w: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«Пустозерск». Знакомство с бытом, традициями русского народа.</w:t>
      </w:r>
    </w:p>
    <w:p w:rsidR="00604050" w:rsidRPr="00B4085B" w:rsidRDefault="00E8202D" w:rsidP="00A5632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СЛАЙД17. Экскурсия в Краев. Музей. </w:t>
      </w:r>
      <w:r w:rsidR="00604050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Интерактивное занятие «Лучина».</w:t>
      </w:r>
    </w:p>
    <w:p w:rsidR="00604050" w:rsidRPr="00B4085B" w:rsidRDefault="00604050" w:rsidP="00A5632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узнали</w:t>
      </w:r>
      <w:r w:rsidR="00B6487C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и чем в старину освещали свои дома люди, как постепенно менялись осветительные приборы  и жизнь людей.</w:t>
      </w:r>
    </w:p>
    <w:p w:rsidR="00A43505" w:rsidRPr="00B4085B" w:rsidRDefault="00A43505" w:rsidP="00A56326">
      <w:pPr>
        <w:spacing w:after="0" w:line="240" w:lineRule="auto"/>
        <w:rPr>
          <w:rFonts w:ascii="Times New Roman" w:eastAsia="Calibri" w:hAnsi="Times New Roman" w:cs="Times New Roman"/>
          <w:kern w:val="36"/>
          <w:sz w:val="24"/>
          <w:szCs w:val="24"/>
          <w:u w:val="single"/>
          <w:lang w:eastAsia="ru-RU"/>
        </w:rPr>
      </w:pPr>
      <w:r w:rsidRPr="00B408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B4085B">
        <w:rPr>
          <w:rFonts w:ascii="Times New Roman" w:eastAsia="Calibri" w:hAnsi="Times New Roman" w:cs="Times New Roman"/>
          <w:sz w:val="24"/>
          <w:szCs w:val="24"/>
          <w:u w:val="single"/>
        </w:rPr>
        <w:t>«Правнуки Великой Победы»</w:t>
      </w:r>
    </w:p>
    <w:p w:rsidR="00A43505" w:rsidRPr="00B4085B" w:rsidRDefault="00FC554E" w:rsidP="00A563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СЛАЙД 1</w:t>
      </w:r>
      <w:r w:rsidR="009E0AB7" w:rsidRPr="00B408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Pr="00B408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A43505" w:rsidRPr="00B408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Задачи:</w:t>
      </w:r>
    </w:p>
    <w:p w:rsidR="00FD3B4C" w:rsidRPr="00B4085B" w:rsidRDefault="00A43505" w:rsidP="008948F9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8948F9" w:rsidRPr="00B408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Обобщать и расширять знания детей об истории Великой Отечественной войны, о героях войны, о боевой технике.</w:t>
      </w:r>
    </w:p>
    <w:p w:rsidR="00FD3B4C" w:rsidRPr="00B4085B" w:rsidRDefault="008948F9" w:rsidP="008948F9">
      <w:pPr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Способствовать формированию чувства гордости за свой народ, его боевые заслуги.</w:t>
      </w:r>
    </w:p>
    <w:p w:rsidR="00FD3B4C" w:rsidRPr="00B4085B" w:rsidRDefault="008948F9" w:rsidP="008948F9">
      <w:pPr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Продолжать развивать творческие способности в рамках реализации проекта.</w:t>
      </w:r>
    </w:p>
    <w:p w:rsidR="00FD3B4C" w:rsidRPr="00B4085B" w:rsidRDefault="008948F9" w:rsidP="008948F9">
      <w:pPr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Продолжать расширять сотрудничество с родителями воспитанников.</w:t>
      </w:r>
    </w:p>
    <w:p w:rsidR="00FD3B4C" w:rsidRPr="00B4085B" w:rsidRDefault="008948F9" w:rsidP="008948F9">
      <w:pPr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 Воспитывать уважение к защитникам Отечества, памяти павших бойцов, ветеранам ВОВ.</w:t>
      </w:r>
    </w:p>
    <w:p w:rsidR="00FC554E" w:rsidRPr="00B4085B" w:rsidRDefault="00FC554E" w:rsidP="00A563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СЛАЙД </w:t>
      </w:r>
      <w:r w:rsidR="003A258B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839F4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Бесе</w:t>
      </w:r>
      <w:r w:rsidR="006E78C9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839F4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 о ВОВ, прослушивание  </w:t>
      </w:r>
      <w:r w:rsidR="008948F9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разучивание </w:t>
      </w:r>
      <w:r w:rsidR="00A839F4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песен  о войне</w:t>
      </w:r>
    </w:p>
    <w:p w:rsidR="006E78C9" w:rsidRPr="00B4085B" w:rsidRDefault="006E78C9" w:rsidP="00A563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СЛАЙД2</w:t>
      </w:r>
      <w:r w:rsidR="003A258B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948F9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Наглядная информация для родителей. </w:t>
      </w: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Папка-передвижка «</w:t>
      </w:r>
      <w:r w:rsidR="008948F9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День победы-</w:t>
      </w: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9 мая»</w:t>
      </w:r>
    </w:p>
    <w:p w:rsidR="00A839F4" w:rsidRPr="00B4085B" w:rsidRDefault="00A839F4" w:rsidP="00A563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СЛАЙД </w:t>
      </w:r>
      <w:r w:rsidR="006E78C9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A258B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.Родители приняли активное участие в реализации проекта. Вместе с детьми посетили библиотеку, чтобы найти книги о войне для детей. Результатом стала  Выставка детской литературы о войне, на тему ВОВ,.</w:t>
      </w:r>
    </w:p>
    <w:p w:rsidR="00A839F4" w:rsidRPr="00B4085B" w:rsidRDefault="006E78C9" w:rsidP="00A563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Слайд 2</w:t>
      </w:r>
      <w:r w:rsidR="003A258B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839F4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Беседа и рассказ детьми на тему «</w:t>
      </w:r>
      <w:r w:rsidR="00A839F4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Наши прадедушки –участники ВОВ</w:t>
      </w: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839F4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Домашнее задание  найти </w:t>
      </w:r>
      <w:r w:rsidR="00A839F4" w:rsidRPr="00B408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информацию о   родных, близких, участвовавших в Великой Отечественной войне.</w:t>
      </w:r>
    </w:p>
    <w:p w:rsidR="006E78C9" w:rsidRPr="00B4085B" w:rsidRDefault="006E78C9" w:rsidP="00A56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408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СЛАЙД2</w:t>
      </w:r>
      <w:r w:rsidR="003A258B" w:rsidRPr="00B408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B408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>Чтение рассказов о ВОВ:</w:t>
      </w:r>
      <w:r w:rsidRPr="00B408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Чтение: </w:t>
      </w:r>
      <w:r w:rsidRPr="00B408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А. Митяев «Мешок овсянки», главы  из книги С. Баруздина  «Шел по улице солдат»; </w:t>
      </w: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Чтение и разучивание стихотворения  </w:t>
      </w:r>
      <w:r w:rsidRPr="00B4085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Е. Благининой  «Шинель»; </w:t>
      </w:r>
    </w:p>
    <w:p w:rsidR="006F2011" w:rsidRPr="00B4085B" w:rsidRDefault="006F2011" w:rsidP="00A56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085B">
        <w:rPr>
          <w:rFonts w:ascii="Times New Roman" w:eastAsia="Calibri" w:hAnsi="Times New Roman" w:cs="Times New Roman"/>
          <w:sz w:val="24"/>
          <w:szCs w:val="24"/>
        </w:rPr>
        <w:t>СЛАЙД2</w:t>
      </w:r>
      <w:r w:rsidR="003A258B" w:rsidRPr="00B4085B">
        <w:rPr>
          <w:rFonts w:ascii="Times New Roman" w:eastAsia="Calibri" w:hAnsi="Times New Roman" w:cs="Times New Roman"/>
          <w:sz w:val="24"/>
          <w:szCs w:val="24"/>
        </w:rPr>
        <w:t>4</w:t>
      </w:r>
      <w:r w:rsidRPr="00B4085B">
        <w:rPr>
          <w:rFonts w:ascii="Times New Roman" w:eastAsia="Calibri" w:hAnsi="Times New Roman" w:cs="Times New Roman"/>
          <w:sz w:val="24"/>
          <w:szCs w:val="24"/>
        </w:rPr>
        <w:t xml:space="preserve"> Продуктивная деятельность . Рисование детьми на тему ВОВ. Выставка «Война глазами детей», ручной труд «Танк»</w:t>
      </w:r>
    </w:p>
    <w:p w:rsidR="006F2011" w:rsidRPr="00B4085B" w:rsidRDefault="006F2011" w:rsidP="00A56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4085B">
        <w:rPr>
          <w:rFonts w:ascii="Times New Roman" w:eastAsia="Calibri" w:hAnsi="Times New Roman" w:cs="Times New Roman"/>
          <w:sz w:val="24"/>
          <w:szCs w:val="24"/>
        </w:rPr>
        <w:t>Слайд 26</w:t>
      </w: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Экскурсия</w:t>
      </w:r>
      <w:r w:rsidR="003A258B"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возложение цветов</w:t>
      </w:r>
      <w:r w:rsidRPr="00B40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мемориалу ВОВ (К вечному огню)</w:t>
      </w:r>
    </w:p>
    <w:p w:rsidR="00A43505" w:rsidRPr="00B4085B" w:rsidRDefault="006F2011" w:rsidP="00B4085B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08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3505" w:rsidRPr="00B408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4. Выводы и итоги </w:t>
      </w:r>
    </w:p>
    <w:p w:rsidR="00A56326" w:rsidRPr="00B4085B" w:rsidRDefault="008948F9" w:rsidP="00A5632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56326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езультат</w:t>
      </w: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427A43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проектной деятельности, из наблюдений за детьми, можно отметить</w:t>
      </w:r>
      <w:r w:rsidR="00A56326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56326" w:rsidRPr="00B4085B" w:rsidRDefault="00A56326" w:rsidP="00A5632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Пробуждение интереса к истории и культуре своего города, любви к родному краю.</w:t>
      </w:r>
    </w:p>
    <w:p w:rsidR="00A56326" w:rsidRPr="00B4085B" w:rsidRDefault="00A56326" w:rsidP="00A5632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Расширение кругозора </w:t>
      </w:r>
      <w:r w:rsidR="00427A43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знаний </w:t>
      </w: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</w:t>
      </w:r>
      <w:r w:rsidR="00427A43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данных проектов</w:t>
      </w: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6326" w:rsidRPr="00B4085B" w:rsidRDefault="00A56326" w:rsidP="00A5632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Объединение усилий педагогов и родителей</w:t>
      </w:r>
      <w:r w:rsidR="004B3AE8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активизация родителей</w:t>
      </w: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3AE8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привело к эффективным результатам проекта</w:t>
      </w:r>
      <w:r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B3AE8" w:rsidRPr="00B4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43505" w:rsidRPr="00B4085B" w:rsidRDefault="00A43505" w:rsidP="00A56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3505" w:rsidRPr="00B4085B" w:rsidRDefault="00A43505" w:rsidP="00A56326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43505" w:rsidRPr="00B4085B" w:rsidRDefault="00A43505" w:rsidP="00A56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FAE" w:rsidRPr="00B4085B" w:rsidRDefault="00F37FAE" w:rsidP="00A56326">
      <w:pPr>
        <w:spacing w:after="0" w:line="240" w:lineRule="auto"/>
        <w:rPr>
          <w:sz w:val="24"/>
          <w:szCs w:val="24"/>
        </w:rPr>
      </w:pPr>
    </w:p>
    <w:sectPr w:rsidR="00F37FAE" w:rsidRPr="00B4085B" w:rsidSect="00B408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0944"/>
    <w:multiLevelType w:val="hybridMultilevel"/>
    <w:tmpl w:val="2ADA304E"/>
    <w:lvl w:ilvl="0" w:tplc="AF060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065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40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C08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A28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25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AA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C0F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64E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6876"/>
    <w:multiLevelType w:val="hybridMultilevel"/>
    <w:tmpl w:val="AB00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3876"/>
    <w:multiLevelType w:val="hybridMultilevel"/>
    <w:tmpl w:val="976ED8DE"/>
    <w:lvl w:ilvl="0" w:tplc="49A48E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70537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CE6A6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9FCADA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8AC93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98ECA2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0AF0C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91E411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BCA9D8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D5BC1"/>
    <w:multiLevelType w:val="hybridMultilevel"/>
    <w:tmpl w:val="68FE68FC"/>
    <w:lvl w:ilvl="0" w:tplc="E5C43F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C49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65E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273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02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F1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65F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255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2F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3922"/>
    <w:multiLevelType w:val="hybridMultilevel"/>
    <w:tmpl w:val="0E10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2416A"/>
    <w:multiLevelType w:val="hybridMultilevel"/>
    <w:tmpl w:val="7FCAD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C5EC5"/>
    <w:multiLevelType w:val="hybridMultilevel"/>
    <w:tmpl w:val="FF06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3505"/>
    <w:rsid w:val="00062982"/>
    <w:rsid w:val="000D1DC3"/>
    <w:rsid w:val="001065C7"/>
    <w:rsid w:val="001253B3"/>
    <w:rsid w:val="0015311A"/>
    <w:rsid w:val="0016337D"/>
    <w:rsid w:val="0039000A"/>
    <w:rsid w:val="003A258B"/>
    <w:rsid w:val="00427A43"/>
    <w:rsid w:val="004335C8"/>
    <w:rsid w:val="00446B34"/>
    <w:rsid w:val="004B3AE8"/>
    <w:rsid w:val="00604050"/>
    <w:rsid w:val="006E78C9"/>
    <w:rsid w:val="006F2011"/>
    <w:rsid w:val="0075006B"/>
    <w:rsid w:val="00774F54"/>
    <w:rsid w:val="008144A1"/>
    <w:rsid w:val="008948F9"/>
    <w:rsid w:val="008D4D20"/>
    <w:rsid w:val="00994320"/>
    <w:rsid w:val="009E0AB7"/>
    <w:rsid w:val="00A43505"/>
    <w:rsid w:val="00A56326"/>
    <w:rsid w:val="00A74C37"/>
    <w:rsid w:val="00A838F5"/>
    <w:rsid w:val="00A839F4"/>
    <w:rsid w:val="00B4085B"/>
    <w:rsid w:val="00B6487C"/>
    <w:rsid w:val="00BC76B9"/>
    <w:rsid w:val="00C539AF"/>
    <w:rsid w:val="00C6778F"/>
    <w:rsid w:val="00D301CF"/>
    <w:rsid w:val="00D4632C"/>
    <w:rsid w:val="00D73892"/>
    <w:rsid w:val="00D73C5A"/>
    <w:rsid w:val="00D875F3"/>
    <w:rsid w:val="00E47B50"/>
    <w:rsid w:val="00E8202D"/>
    <w:rsid w:val="00F37A54"/>
    <w:rsid w:val="00F37FAE"/>
    <w:rsid w:val="00F804ED"/>
    <w:rsid w:val="00FC554E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4B39"/>
  <w15:docId w15:val="{4DB80498-2167-4021-AEB7-2289972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5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89">
          <w:marLeft w:val="547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47">
          <w:marLeft w:val="547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094">
          <w:marLeft w:val="547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897">
          <w:marLeft w:val="547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98">
          <w:marLeft w:val="547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955">
          <w:marLeft w:val="547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048">
          <w:marLeft w:val="547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18">
          <w:marLeft w:val="547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843">
          <w:marLeft w:val="547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876">
          <w:marLeft w:val="547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 ??????????</dc:creator>
  <cp:lastModifiedBy>User</cp:lastModifiedBy>
  <cp:revision>14</cp:revision>
  <cp:lastPrinted>2019-08-29T10:50:00Z</cp:lastPrinted>
  <dcterms:created xsi:type="dcterms:W3CDTF">2019-08-05T06:46:00Z</dcterms:created>
  <dcterms:modified xsi:type="dcterms:W3CDTF">2020-02-16T08:13:00Z</dcterms:modified>
</cp:coreProperties>
</file>