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E" w:rsidRPr="00BD3647" w:rsidRDefault="00E2634E" w:rsidP="00FD73D1">
      <w:pPr>
        <w:shd w:val="clear" w:color="auto" w:fill="FFFFFF" w:themeFill="background1"/>
        <w:spacing w:after="0" w:line="240" w:lineRule="auto"/>
        <w:ind w:firstLine="709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Слайд 1</w:t>
      </w:r>
    </w:p>
    <w:p w:rsidR="00274C48" w:rsidRPr="00BD3647" w:rsidRDefault="00D01A4E" w:rsidP="001436A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BD36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«</w:t>
      </w:r>
      <w:proofErr w:type="spellStart"/>
      <w:r w:rsidRPr="00BD36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Артпедагогика</w:t>
      </w:r>
      <w:proofErr w:type="spellEnd"/>
      <w:r w:rsidRPr="00BD36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как средство эмоционального благополучия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  <w:r w:rsidRPr="00BD36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детей дошкольного возраста»</w:t>
      </w:r>
    </w:p>
    <w:p w:rsidR="00E2634E" w:rsidRPr="00BD3647" w:rsidRDefault="00AA56B3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Сегодня в условиях современного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информационного общес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тва особенно актуальным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становится вопрос о защите и сохранении эмоционального здоровья ребенка. Для того</w:t>
      </w:r>
      <w:proofErr w:type="gramStart"/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proofErr w:type="gramEnd"/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чтобы сохранить такое здоровье, особ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ую заботу необходимо уделять 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внутреннему миру дошкольника. </w:t>
      </w:r>
    </w:p>
    <w:p w:rsidR="00AA56B3" w:rsidRPr="00BD3647" w:rsidRDefault="00AA56B3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достижения поставленной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цели, 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каждый 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воспитатель дошкольного учреждения выбирает для себя наиболее подход</w:t>
      </w:r>
      <w:r w:rsidR="004F6EAB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ящие те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хнологии.</w:t>
      </w:r>
      <w:r w:rsidR="000E1817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AA56B3" w:rsidRPr="00BD3647" w:rsidRDefault="00AA56B3" w:rsidP="00AA56B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Слайд 2</w:t>
      </w:r>
    </w:p>
    <w:p w:rsidR="00AA56B3" w:rsidRPr="00BD3647" w:rsidRDefault="00AA56B3" w:rsidP="00C872A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Артпедагогика</w:t>
      </w:r>
      <w:proofErr w:type="spellEnd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синтез двух областей </w:t>
      </w:r>
      <w:r w:rsidR="00EF3345" w:rsidRPr="00BD3647">
        <w:rPr>
          <w:rFonts w:ascii="Times New Roman" w:hAnsi="Times New Roman" w:cs="Times New Roman"/>
          <w:color w:val="222222"/>
          <w:sz w:val="32"/>
          <w:szCs w:val="32"/>
        </w:rPr>
        <w:t>научного знания — </w:t>
      </w:r>
      <w:r w:rsidR="00EF3345" w:rsidRPr="00BD3647">
        <w:rPr>
          <w:rStyle w:val="a4"/>
          <w:rFonts w:ascii="Times New Roman" w:hAnsi="Times New Roman" w:cs="Times New Roman"/>
          <w:b w:val="0"/>
          <w:color w:val="222222"/>
          <w:sz w:val="32"/>
          <w:szCs w:val="32"/>
        </w:rPr>
        <w:t>искусства и педагогики</w:t>
      </w:r>
      <w:r w:rsidR="00EF3345" w:rsidRPr="00BD3647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="00EF3345" w:rsidRPr="00BD3647">
        <w:rPr>
          <w:rFonts w:ascii="Times New Roman" w:hAnsi="Times New Roman" w:cs="Times New Roman"/>
          <w:sz w:val="32"/>
          <w:szCs w:val="32"/>
        </w:rPr>
        <w:t xml:space="preserve"> </w:t>
      </w:r>
      <w:r w:rsidRPr="00BD3647">
        <w:rPr>
          <w:rFonts w:ascii="Times New Roman" w:hAnsi="Times New Roman" w:cs="Times New Roman"/>
          <w:sz w:val="32"/>
          <w:szCs w:val="32"/>
        </w:rPr>
        <w:t>Данная технология</w:t>
      </w:r>
      <w:r w:rsidR="00226BE7" w:rsidRPr="00BD3647">
        <w:rPr>
          <w:rFonts w:ascii="Times New Roman" w:hAnsi="Times New Roman" w:cs="Times New Roman"/>
          <w:sz w:val="32"/>
          <w:szCs w:val="32"/>
        </w:rPr>
        <w:t xml:space="preserve"> бер</w:t>
      </w:r>
      <w:r w:rsidR="006B6E4B" w:rsidRPr="00BD3647">
        <w:rPr>
          <w:rFonts w:ascii="Times New Roman" w:hAnsi="Times New Roman" w:cs="Times New Roman"/>
          <w:sz w:val="32"/>
          <w:szCs w:val="32"/>
        </w:rPr>
        <w:t xml:space="preserve">ет свое начало в </w:t>
      </w:r>
      <w:r w:rsidR="006B6E4B" w:rsidRPr="00BD3647">
        <w:rPr>
          <w:rFonts w:ascii="Times New Roman" w:eastAsia="Times New Roman" w:hAnsi="Times New Roman" w:cs="Times New Roman"/>
          <w:color w:val="222222"/>
          <w:sz w:val="32"/>
          <w:szCs w:val="32"/>
        </w:rPr>
        <w:t>середине 20</w:t>
      </w:r>
      <w:r w:rsidRPr="00BD36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века, одним из основателей </w:t>
      </w:r>
      <w:r w:rsidR="006B6E4B" w:rsidRPr="00BD36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является Жан-Жак Руссо.</w:t>
      </w:r>
    </w:p>
    <w:p w:rsidR="00D01A4E" w:rsidRPr="00BD3647" w:rsidRDefault="00C872A3" w:rsidP="00AA56B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BD3647">
        <w:rPr>
          <w:rStyle w:val="a4"/>
          <w:color w:val="222222"/>
          <w:sz w:val="32"/>
          <w:szCs w:val="32"/>
        </w:rPr>
        <w:t xml:space="preserve">          </w:t>
      </w:r>
      <w:r w:rsidR="00AA56B3" w:rsidRPr="00BD3647">
        <w:rPr>
          <w:rStyle w:val="a4"/>
          <w:color w:val="222222"/>
          <w:sz w:val="32"/>
          <w:szCs w:val="32"/>
        </w:rPr>
        <w:t xml:space="preserve"> </w:t>
      </w:r>
      <w:r w:rsidRPr="00BD3647">
        <w:rPr>
          <w:color w:val="333333"/>
          <w:sz w:val="32"/>
          <w:szCs w:val="32"/>
          <w:shd w:val="clear" w:color="auto" w:fill="FFFFFF"/>
        </w:rPr>
        <w:t>Э</w:t>
      </w:r>
      <w:r w:rsidR="00D01A4E" w:rsidRPr="00BD3647">
        <w:rPr>
          <w:color w:val="333333"/>
          <w:sz w:val="32"/>
          <w:szCs w:val="32"/>
          <w:shd w:val="clear" w:color="auto" w:fill="FFFFFF"/>
        </w:rPr>
        <w:t>то инновационное явление в педагогике, имеющее практико-ориентированное направление, где личностное развитие ребенка, его воспитание и обучение реализуется средствами искусства</w:t>
      </w:r>
      <w:r w:rsidR="00D01A4E" w:rsidRPr="00BD3647">
        <w:rPr>
          <w:color w:val="222222"/>
          <w:sz w:val="32"/>
          <w:szCs w:val="32"/>
        </w:rPr>
        <w:t xml:space="preserve"> (музыкального, изобразите</w:t>
      </w:r>
      <w:r w:rsidR="00FD73D1" w:rsidRPr="00BD3647">
        <w:rPr>
          <w:color w:val="222222"/>
          <w:sz w:val="32"/>
          <w:szCs w:val="32"/>
        </w:rPr>
        <w:t>льного, художественно-речевого</w:t>
      </w:r>
      <w:r w:rsidR="00226BE7" w:rsidRPr="00BD3647">
        <w:rPr>
          <w:color w:val="222222"/>
          <w:sz w:val="32"/>
          <w:szCs w:val="32"/>
        </w:rPr>
        <w:t>).</w:t>
      </w:r>
    </w:p>
    <w:p w:rsidR="00C872A3" w:rsidRPr="00BD3647" w:rsidRDefault="00D01A4E" w:rsidP="00FD73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32"/>
          <w:szCs w:val="32"/>
        </w:rPr>
      </w:pPr>
      <w:r w:rsidRPr="00BD3647">
        <w:rPr>
          <w:color w:val="222222"/>
          <w:sz w:val="32"/>
          <w:szCs w:val="32"/>
        </w:rPr>
        <w:t xml:space="preserve"> Она не подменяет собой художественное образование и воспитание, а дополняет </w:t>
      </w:r>
      <w:r w:rsidR="006D4261" w:rsidRPr="00BD3647">
        <w:rPr>
          <w:color w:val="222222"/>
          <w:sz w:val="32"/>
          <w:szCs w:val="32"/>
        </w:rPr>
        <w:t>их и  придаёт процессу развития</w:t>
      </w:r>
      <w:r w:rsidRPr="00BD3647">
        <w:rPr>
          <w:color w:val="222222"/>
          <w:sz w:val="32"/>
          <w:szCs w:val="32"/>
        </w:rPr>
        <w:t xml:space="preserve">, обучения и воспитания специфическую направленность. </w:t>
      </w:r>
      <w:proofErr w:type="spellStart"/>
      <w:r w:rsidRPr="00BD3647">
        <w:rPr>
          <w:color w:val="222222"/>
          <w:sz w:val="32"/>
          <w:szCs w:val="32"/>
        </w:rPr>
        <w:t>Артпедагогика</w:t>
      </w:r>
      <w:proofErr w:type="spellEnd"/>
      <w:r w:rsidRPr="00BD3647">
        <w:rPr>
          <w:color w:val="222222"/>
          <w:sz w:val="32"/>
          <w:szCs w:val="32"/>
        </w:rPr>
        <w:t xml:space="preserve"> подразумевает совместное творчество педагога и </w:t>
      </w:r>
      <w:r w:rsidR="00C872A3" w:rsidRPr="00BD3647">
        <w:rPr>
          <w:color w:val="222222"/>
          <w:sz w:val="32"/>
          <w:szCs w:val="32"/>
        </w:rPr>
        <w:t>воспитанника</w:t>
      </w:r>
    </w:p>
    <w:p w:rsidR="009042B3" w:rsidRPr="00BD3647" w:rsidRDefault="009042B3" w:rsidP="00FD73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32"/>
          <w:szCs w:val="32"/>
          <w:u w:val="single"/>
        </w:rPr>
      </w:pPr>
      <w:r w:rsidRPr="00BD3647">
        <w:rPr>
          <w:b/>
          <w:color w:val="222222"/>
          <w:sz w:val="32"/>
          <w:szCs w:val="32"/>
          <w:u w:val="single"/>
        </w:rPr>
        <w:t>Слайд 3</w:t>
      </w:r>
    </w:p>
    <w:p w:rsidR="001B6A4D" w:rsidRPr="00BD3647" w:rsidRDefault="001B6A4D" w:rsidP="00FD73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b/>
          <w:color w:val="222222"/>
          <w:sz w:val="32"/>
          <w:szCs w:val="32"/>
          <w:u w:val="single"/>
        </w:rPr>
        <w:t xml:space="preserve">Цель </w:t>
      </w:r>
      <w:proofErr w:type="spellStart"/>
      <w:r w:rsidRPr="00BD3647">
        <w:rPr>
          <w:b/>
          <w:color w:val="222222"/>
          <w:sz w:val="32"/>
          <w:szCs w:val="32"/>
          <w:u w:val="single"/>
        </w:rPr>
        <w:t>артпедагогики</w:t>
      </w:r>
      <w:proofErr w:type="spellEnd"/>
      <w:r w:rsidRPr="00BD3647">
        <w:rPr>
          <w:b/>
          <w:color w:val="333333"/>
          <w:sz w:val="32"/>
          <w:szCs w:val="32"/>
          <w:u w:val="single"/>
          <w:shd w:val="clear" w:color="auto" w:fill="FFFFFF"/>
        </w:rPr>
        <w:t xml:space="preserve"> - сохранение эмоционального здоровья ребенка.</w:t>
      </w:r>
    </w:p>
    <w:p w:rsidR="009042B3" w:rsidRPr="00BD3647" w:rsidRDefault="009042B3" w:rsidP="00FD73D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b/>
          <w:color w:val="333333"/>
          <w:sz w:val="32"/>
          <w:szCs w:val="32"/>
          <w:u w:val="single"/>
          <w:shd w:val="clear" w:color="auto" w:fill="FFFFFF"/>
        </w:rPr>
        <w:t>Слайд 4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proofErr w:type="spellStart"/>
      <w:r w:rsidRPr="00BD3647">
        <w:rPr>
          <w:b/>
          <w:color w:val="E36C0A" w:themeColor="accent6" w:themeShade="BF"/>
          <w:sz w:val="32"/>
          <w:szCs w:val="32"/>
          <w:u w:val="single"/>
        </w:rPr>
        <w:t>Артпедагогика</w:t>
      </w:r>
      <w:proofErr w:type="spellEnd"/>
      <w:r w:rsidRPr="00BD3647">
        <w:rPr>
          <w:color w:val="E36C0A" w:themeColor="accent6" w:themeShade="BF"/>
          <w:sz w:val="32"/>
          <w:szCs w:val="32"/>
        </w:rPr>
        <w:t xml:space="preserve"> способна и призвана решать следующие задачи: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облегчение процесса взаимодействия ребенка и педагога;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поиск социально приемлемого выхода агрессии и других негативных чувств, которые возникают в проце</w:t>
      </w:r>
      <w:r w:rsidR="00322EF5" w:rsidRPr="00BD3647">
        <w:rPr>
          <w:color w:val="E36C0A" w:themeColor="accent6" w:themeShade="BF"/>
          <w:sz w:val="32"/>
          <w:szCs w:val="32"/>
        </w:rPr>
        <w:t>ссе общения педагога с детьми</w:t>
      </w:r>
      <w:r w:rsidRPr="00BD3647">
        <w:rPr>
          <w:color w:val="E36C0A" w:themeColor="accent6" w:themeShade="BF"/>
          <w:sz w:val="32"/>
          <w:szCs w:val="32"/>
        </w:rPr>
        <w:t>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проработка учебного материала с опорой на имеющийся духовный и душевный опыт педагога и воспитанника, что делает знания, умения и навыки личностно значимыми;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lastRenderedPageBreak/>
        <w:t>- содействие в сохранение целостности личности ребенка, путем воздействуя в процессе обучения на этическую, эстетическую, эмоциональную сферы личности;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содействие адаптации личности в социуме (самопознанию, самоопределению, самореализации), через приобщение к плодам творчества всего человечества в разных его видах, путем создания собственного творчества;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развитие рефлексивной культуры, чувства внутреннего контроля, необходимого в процессе обучения;</w:t>
      </w:r>
    </w:p>
    <w:p w:rsidR="001B6A4D" w:rsidRPr="00BD3647" w:rsidRDefault="001B6A4D" w:rsidP="00FD73D1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</w:rPr>
      </w:pPr>
      <w:r w:rsidRPr="00BD3647">
        <w:rPr>
          <w:color w:val="E36C0A" w:themeColor="accent6" w:themeShade="BF"/>
          <w:sz w:val="32"/>
          <w:szCs w:val="32"/>
        </w:rPr>
        <w:t>- содействие развитию всех органов чувств, памяти, внимания, воли, воображения, интуиции в процессе обучения, воспитания, развития средствами клас</w:t>
      </w:r>
      <w:r w:rsidR="00C872A3" w:rsidRPr="00BD3647">
        <w:rPr>
          <w:color w:val="E36C0A" w:themeColor="accent6" w:themeShade="BF"/>
          <w:sz w:val="32"/>
          <w:szCs w:val="32"/>
        </w:rPr>
        <w:t>сического и народного искусства.</w:t>
      </w:r>
    </w:p>
    <w:p w:rsidR="00C872A3" w:rsidRPr="00BD3647" w:rsidRDefault="00477740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Методы и приемы </w:t>
      </w:r>
      <w:proofErr w:type="spellStart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арт-педагогики</w:t>
      </w:r>
      <w:proofErr w:type="spellEnd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обра</w:t>
      </w:r>
      <w:r w:rsidR="00EF3345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щают внимание на чувства ребенка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помогают ему выразить и познать себя, получить опы</w:t>
      </w:r>
      <w:r w:rsidR="00C872A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 общения и работы в коллективе. Р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азвивают его </w:t>
      </w:r>
      <w:proofErr w:type="spellStart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коммуникативность</w:t>
      </w:r>
      <w:proofErr w:type="spellEnd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творческое воображение, позволяют снять эмоциональное напряжение.</w:t>
      </w:r>
    </w:p>
    <w:p w:rsidR="00C872A3" w:rsidRPr="00BD3647" w:rsidRDefault="00C872A3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872A3" w:rsidRPr="00BD3647" w:rsidRDefault="00C872A3" w:rsidP="00C872A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Слайд 5</w:t>
      </w:r>
    </w:p>
    <w:p w:rsidR="00C872A3" w:rsidRPr="00BD3647" w:rsidRDefault="00037C46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="0072331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сновываясь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следующие принципы</w:t>
      </w:r>
      <w:r w:rsidR="00C872A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 w:rsidR="0072331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2331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Артпедагогическая</w:t>
      </w:r>
      <w:proofErr w:type="spellEnd"/>
      <w:r w:rsidR="0072331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технология  способствует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</w:p>
    <w:p w:rsidR="003717BC" w:rsidRPr="00C676A6" w:rsidRDefault="00723314" w:rsidP="00C872A3">
      <w:pPr>
        <w:pStyle w:val="a9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r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Детскому </w:t>
      </w:r>
      <w:r w:rsidR="00037C46"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са</w:t>
      </w:r>
      <w:r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мовыражению</w:t>
      </w:r>
      <w:r w:rsidR="00477740"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,</w:t>
      </w:r>
      <w:r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спонтанности их </w:t>
      </w:r>
      <w:proofErr w:type="spellStart"/>
      <w:r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твореской</w:t>
      </w:r>
      <w:proofErr w:type="spellEnd"/>
      <w:r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деятельности</w:t>
      </w:r>
      <w:r w:rsidR="00477740" w:rsidRPr="00C676A6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. На протяжении выполнения заданий ребенок дает выход своим эмоциям, снимает эмоциональное напряжение, абстрагируется от отрицательных мыслей, осваивает новые для себя способы самовыражения и самопознания. </w:t>
      </w:r>
    </w:p>
    <w:p w:rsidR="003717BC" w:rsidRPr="00BD3647" w:rsidRDefault="00477740" w:rsidP="00C872A3">
      <w:pPr>
        <w:pStyle w:val="a9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Принцип </w:t>
      </w:r>
      <w:proofErr w:type="spellStart"/>
      <w:r w:rsidRPr="00BD3647">
        <w:rPr>
          <w:rFonts w:ascii="Times New Roman" w:hAnsi="Times New Roman" w:cs="Times New Roman"/>
          <w:sz w:val="32"/>
          <w:szCs w:val="32"/>
          <w:shd w:val="clear" w:color="auto" w:fill="FFFFFF"/>
        </w:rPr>
        <w:t>гуманизации</w:t>
      </w:r>
      <w:proofErr w:type="spellEnd"/>
      <w:r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, провозглашает человека как высшую ценность, </w:t>
      </w:r>
      <w:r w:rsidR="00C872A3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несмотря на способности ребенка как интеллектуальные, так и художественные. </w:t>
      </w:r>
    </w:p>
    <w:p w:rsidR="00C872A3" w:rsidRPr="00BD3647" w:rsidRDefault="00477740" w:rsidP="00C872A3">
      <w:pPr>
        <w:pStyle w:val="a9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sz w:val="32"/>
          <w:szCs w:val="32"/>
          <w:shd w:val="clear" w:color="auto" w:fill="FFFFFF"/>
        </w:rPr>
        <w:t>Принцип творчества</w:t>
      </w:r>
      <w:r w:rsidR="00037C46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Создает условия для детской импровизации</w:t>
      </w:r>
      <w:proofErr w:type="gramStart"/>
      <w:r w:rsidR="00037C46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.</w:t>
      </w:r>
      <w:proofErr w:type="gramEnd"/>
    </w:p>
    <w:p w:rsidR="00555A85" w:rsidRPr="00BD3647" w:rsidRDefault="00477740" w:rsidP="00BD3647">
      <w:pPr>
        <w:pStyle w:val="a9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Принцип </w:t>
      </w:r>
      <w:proofErr w:type="spellStart"/>
      <w:r w:rsidRPr="00BD364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рефлексивности</w:t>
      </w:r>
      <w:proofErr w:type="spellEnd"/>
      <w:r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037C46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формирует умение ребенка </w:t>
      </w:r>
      <w:r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анализировать процесс достижения результата и </w:t>
      </w:r>
      <w:r w:rsidR="00555A85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получать удовлетворение от выполнения работы</w:t>
      </w:r>
      <w:proofErr w:type="gramStart"/>
      <w:r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="00555A85" w:rsidRPr="00BD3647">
        <w:rPr>
          <w:rFonts w:ascii="Times New Roman" w:hAnsi="Times New Roman" w:cs="Times New Roman"/>
          <w:color w:val="E36C0A" w:themeColor="accent6" w:themeShade="BF"/>
          <w:sz w:val="32"/>
          <w:szCs w:val="32"/>
          <w:shd w:val="clear" w:color="auto" w:fill="FFFFFF"/>
        </w:rPr>
        <w:t>.</w:t>
      </w:r>
      <w:proofErr w:type="gramEnd"/>
    </w:p>
    <w:p w:rsidR="00555A85" w:rsidRPr="00BD3647" w:rsidRDefault="00555A85" w:rsidP="00555A85">
      <w:pPr>
        <w:pStyle w:val="a9"/>
        <w:shd w:val="clear" w:color="auto" w:fill="FFFFFF" w:themeFill="background1"/>
        <w:spacing w:after="0" w:line="240" w:lineRule="auto"/>
        <w:ind w:left="1778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BD3647" w:rsidRPr="00BD3647" w:rsidRDefault="00BD3647" w:rsidP="00BD3647">
      <w:pPr>
        <w:pStyle w:val="a9"/>
        <w:shd w:val="clear" w:color="auto" w:fill="FFFFFF" w:themeFill="background1"/>
        <w:spacing w:after="0" w:line="240" w:lineRule="auto"/>
        <w:ind w:left="1778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BD3647" w:rsidRPr="00BD3647" w:rsidRDefault="00BD3647" w:rsidP="00BD3647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BD3647" w:rsidRPr="00BD3647" w:rsidRDefault="00BD3647" w:rsidP="00BD3647">
      <w:pPr>
        <w:pStyle w:val="a9"/>
        <w:shd w:val="clear" w:color="auto" w:fill="FFFFFF" w:themeFill="background1"/>
        <w:spacing w:after="0" w:line="240" w:lineRule="auto"/>
        <w:ind w:left="1778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723314" w:rsidRPr="00BD3647" w:rsidRDefault="000E15B3" w:rsidP="00BD364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lastRenderedPageBreak/>
        <w:t xml:space="preserve">Слайд </w:t>
      </w:r>
      <w:r w:rsidR="00AA0A73"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6</w:t>
      </w:r>
    </w:p>
    <w:p w:rsidR="00F17B03" w:rsidRPr="00BD3647" w:rsidRDefault="009C58AE" w:rsidP="0072331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57A9A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рамках данной педагогической</w:t>
      </w:r>
      <w:r w:rsidR="00F17B0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технологии</w:t>
      </w:r>
      <w:r w:rsidR="00555A85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57A9A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применяются различные формы работы: 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занятия в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задача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</w:t>
      </w:r>
      <w:proofErr w:type="gramEnd"/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которых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предусмотрено  снятие эмоционального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напряжени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я, преодоление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негативизм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="00B57A9A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проходят индивидуально. </w:t>
      </w:r>
    </w:p>
    <w:p w:rsidR="000E15B3" w:rsidRPr="00BD3647" w:rsidRDefault="00B57A9A" w:rsidP="0072331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то время как групповые 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формы работы 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позволяют доби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ться других задач: удовлетворение потребности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общении и вз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аимодействии с детьми, развитии умения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отстаивать свое мнение и учитывать чужое, проявлять активность и</w:t>
      </w:r>
      <w:r w:rsidR="00433204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наоборот, сдерживаться. </w:t>
      </w:r>
    </w:p>
    <w:p w:rsidR="00B57A9A" w:rsidRPr="00BD3647" w:rsidRDefault="00433204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</w:t>
      </w:r>
      <w:r w:rsidR="000E15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акже существуют задания, где необходимо создать коллективную работу, и такие задания доставляют дошкольникам особое удовольствие. Большое значение имеет внешний вид коллективной работы — зримый образ. Коллективное изображение всегда богаче по содержанию, производит более яркое впечатление, чем индивидуально выполненная работа. </w:t>
      </w:r>
    </w:p>
    <w:p w:rsidR="009042B3" w:rsidRPr="00BD3647" w:rsidRDefault="00AA0A73" w:rsidP="00BD364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Слайд 7</w:t>
      </w:r>
    </w:p>
    <w:p w:rsidR="00AA0A73" w:rsidRPr="00BD3647" w:rsidRDefault="001436AA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занятиях мы используем как традиционные, так и нетрадиционные материалы. Н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етрадиционные материалы и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способы их использования позволяют ребенку включа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тьс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 в процесс с </w:t>
      </w:r>
      <w:proofErr w:type="spellStart"/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бО</w:t>
      </w:r>
      <w:r w:rsidR="005F62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льшим</w:t>
      </w:r>
      <w:proofErr w:type="spellEnd"/>
      <w:r w:rsidR="005F62B3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интересом</w:t>
      </w:r>
      <w:r w:rsidR="00226BE7" w:rsidRPr="00BD36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BD36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зависимости от поставленных целей</w:t>
      </w:r>
      <w:r w:rsidR="009042B3" w:rsidRPr="00BD36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задач, ряд занятий дополняются музыкальным сопровождением.</w:t>
      </w:r>
    </w:p>
    <w:p w:rsidR="00AA0A73" w:rsidRPr="00BD3647" w:rsidRDefault="001436AA" w:rsidP="00BD364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BD364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>Слайд 8</w:t>
      </w:r>
    </w:p>
    <w:p w:rsidR="00AA0A73" w:rsidRPr="00BD3647" w:rsidRDefault="001D7C85" w:rsidP="00FD73D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детьми среднего дошкольного возраста мы используем элементы нетрадиционных  изобразительных  техник. При планировании мы учитываем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готовность детей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 той или иной форме</w:t>
      </w:r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деятельности. Для того чтобы и процесс, и результат детской коллективной деятельности были успешными, следует начинать с более простой совместно-индивидуальной формы работы, постепенно переходя </w:t>
      </w:r>
      <w:proofErr w:type="gramStart"/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="00477740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более сложным. </w:t>
      </w:r>
    </w:p>
    <w:p w:rsidR="00AA0A73" w:rsidRPr="00BD3647" w:rsidRDefault="00B73B48" w:rsidP="00BD364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BD3647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Слайд 9</w:t>
      </w:r>
    </w:p>
    <w:p w:rsidR="007F093E" w:rsidRPr="00BD3647" w:rsidRDefault="00477740" w:rsidP="009C58A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результате такой деятельности </w:t>
      </w:r>
      <w:r w:rsidR="009C58AE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отмечаются положительные сдвиги в поведении детей, снижается тревожность, повышается самооценка и уверенность в себе. </w:t>
      </w:r>
      <w:proofErr w:type="spellStart"/>
      <w:r w:rsidR="001D7C85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Артпедагогика</w:t>
      </w:r>
      <w:proofErr w:type="spellEnd"/>
      <w:r w:rsidR="001D7C85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помогает</w:t>
      </w:r>
      <w:r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создать положительно-эмоциональный наст</w:t>
      </w:r>
      <w:r w:rsidR="001D7C85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рой среди воспитанников</w:t>
      </w:r>
      <w:r w:rsidR="009C58AE" w:rsidRPr="00BD36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А так же является одним из способов поддержки детской инициативы, что соответствует принципам ФГОС.</w:t>
      </w:r>
    </w:p>
    <w:sectPr w:rsidR="007F093E" w:rsidRPr="00BD3647" w:rsidSect="00F6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07CF"/>
    <w:multiLevelType w:val="hybridMultilevel"/>
    <w:tmpl w:val="49FEE26A"/>
    <w:lvl w:ilvl="0" w:tplc="2712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8B2"/>
    <w:rsid w:val="00031B24"/>
    <w:rsid w:val="00037C46"/>
    <w:rsid w:val="000459B7"/>
    <w:rsid w:val="00090A23"/>
    <w:rsid w:val="000C17DA"/>
    <w:rsid w:val="000E15B3"/>
    <w:rsid w:val="000E1817"/>
    <w:rsid w:val="0010471D"/>
    <w:rsid w:val="001436AA"/>
    <w:rsid w:val="001B6A4D"/>
    <w:rsid w:val="001D7C85"/>
    <w:rsid w:val="00216727"/>
    <w:rsid w:val="00226BE7"/>
    <w:rsid w:val="00245287"/>
    <w:rsid w:val="00274C48"/>
    <w:rsid w:val="002A68D7"/>
    <w:rsid w:val="00304A41"/>
    <w:rsid w:val="00322EF5"/>
    <w:rsid w:val="003608B2"/>
    <w:rsid w:val="003717BC"/>
    <w:rsid w:val="003B3B39"/>
    <w:rsid w:val="003D3AD5"/>
    <w:rsid w:val="00433204"/>
    <w:rsid w:val="00441F98"/>
    <w:rsid w:val="00477740"/>
    <w:rsid w:val="004F17DC"/>
    <w:rsid w:val="004F6EAB"/>
    <w:rsid w:val="00540B02"/>
    <w:rsid w:val="00555A85"/>
    <w:rsid w:val="00594D04"/>
    <w:rsid w:val="005B2E0E"/>
    <w:rsid w:val="005F62B3"/>
    <w:rsid w:val="00615307"/>
    <w:rsid w:val="00686618"/>
    <w:rsid w:val="006B6E4B"/>
    <w:rsid w:val="006D4261"/>
    <w:rsid w:val="006F7CAD"/>
    <w:rsid w:val="00723314"/>
    <w:rsid w:val="00793031"/>
    <w:rsid w:val="007F093E"/>
    <w:rsid w:val="009042B3"/>
    <w:rsid w:val="0091681C"/>
    <w:rsid w:val="00926E5F"/>
    <w:rsid w:val="009C58AE"/>
    <w:rsid w:val="009F28BC"/>
    <w:rsid w:val="00A2662F"/>
    <w:rsid w:val="00A67B36"/>
    <w:rsid w:val="00AA0A73"/>
    <w:rsid w:val="00AA56B3"/>
    <w:rsid w:val="00B57A9A"/>
    <w:rsid w:val="00B73B48"/>
    <w:rsid w:val="00BB09D3"/>
    <w:rsid w:val="00BB1E1A"/>
    <w:rsid w:val="00BD3647"/>
    <w:rsid w:val="00C676A6"/>
    <w:rsid w:val="00C872A3"/>
    <w:rsid w:val="00D01A4E"/>
    <w:rsid w:val="00D80AEE"/>
    <w:rsid w:val="00E25D21"/>
    <w:rsid w:val="00E2634E"/>
    <w:rsid w:val="00E4422A"/>
    <w:rsid w:val="00EE7310"/>
    <w:rsid w:val="00EF3345"/>
    <w:rsid w:val="00F17B03"/>
    <w:rsid w:val="00F20745"/>
    <w:rsid w:val="00F660D5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5"/>
  </w:style>
  <w:style w:type="paragraph" w:styleId="2">
    <w:name w:val="heading 2"/>
    <w:basedOn w:val="a"/>
    <w:link w:val="20"/>
    <w:uiPriority w:val="9"/>
    <w:qFormat/>
    <w:rsid w:val="00245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B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52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4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3B39"/>
    <w:rPr>
      <w:color w:val="0000FF"/>
      <w:u w:val="single"/>
    </w:rPr>
  </w:style>
  <w:style w:type="character" w:customStyle="1" w:styleId="hl">
    <w:name w:val="hl"/>
    <w:basedOn w:val="a0"/>
    <w:rsid w:val="00686618"/>
  </w:style>
  <w:style w:type="paragraph" w:styleId="a8">
    <w:name w:val="No Spacing"/>
    <w:uiPriority w:val="1"/>
    <w:qFormat/>
    <w:rsid w:val="0021672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7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7799-EC4B-422B-A810-94E05554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2019-03-13T20:08:00Z</cp:lastPrinted>
  <dcterms:created xsi:type="dcterms:W3CDTF">2019-03-06T11:18:00Z</dcterms:created>
  <dcterms:modified xsi:type="dcterms:W3CDTF">2019-03-18T17:05:00Z</dcterms:modified>
</cp:coreProperties>
</file>