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DF" w:rsidRDefault="008B38DF" w:rsidP="001D4F50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B38DF" w:rsidRDefault="008B38DF" w:rsidP="001D4F50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</w:p>
    <w:p w:rsidR="0058796B" w:rsidRPr="00C5341E" w:rsidRDefault="00C5341E" w:rsidP="001D4F50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МБДОУ «Детский сад 55»</w:t>
      </w:r>
    </w:p>
    <w:p w:rsidR="0058796B" w:rsidRPr="00CC2849" w:rsidRDefault="00C5341E" w:rsidP="001D4F50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Г. Кострома</w:t>
      </w:r>
      <w:bookmarkStart w:id="0" w:name="_GoBack"/>
      <w:bookmarkEnd w:id="0"/>
    </w:p>
    <w:p w:rsidR="0058796B" w:rsidRPr="00CC2849" w:rsidRDefault="0058796B" w:rsidP="001D4F50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8796B" w:rsidRPr="00CC2849" w:rsidRDefault="0058796B" w:rsidP="001D4F50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8796B" w:rsidRPr="00CC2849" w:rsidRDefault="0058796B" w:rsidP="001D4F50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8796B" w:rsidRPr="00CC2849" w:rsidRDefault="0058796B" w:rsidP="001D4F50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8796B" w:rsidRPr="00CC2849" w:rsidRDefault="0058796B" w:rsidP="001D4F50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8796B" w:rsidRPr="00CC2849" w:rsidRDefault="0058796B" w:rsidP="001D4F50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8796B" w:rsidRPr="008B38DF" w:rsidRDefault="0058796B" w:rsidP="001D4F50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</w:p>
    <w:p w:rsidR="008B38DF" w:rsidRPr="008B38DF" w:rsidRDefault="0058796B" w:rsidP="008B38D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56"/>
          <w:lang w:eastAsia="ru-RU"/>
        </w:rPr>
      </w:pPr>
      <w:r w:rsidRPr="008B38DF">
        <w:rPr>
          <w:rFonts w:ascii="Times New Roman" w:eastAsia="Times New Roman" w:hAnsi="Times New Roman" w:cs="Times New Roman"/>
          <w:b/>
          <w:color w:val="000000" w:themeColor="text1"/>
          <w:sz w:val="48"/>
          <w:szCs w:val="56"/>
          <w:lang w:eastAsia="ru-RU"/>
        </w:rPr>
        <w:t>Доклад на</w:t>
      </w:r>
      <w:r w:rsidR="008B38DF" w:rsidRPr="008B38DF">
        <w:rPr>
          <w:rFonts w:ascii="Times New Roman" w:eastAsia="Times New Roman" w:hAnsi="Times New Roman" w:cs="Times New Roman"/>
          <w:b/>
          <w:color w:val="000000" w:themeColor="text1"/>
          <w:sz w:val="48"/>
          <w:szCs w:val="56"/>
          <w:lang w:eastAsia="ru-RU"/>
        </w:rPr>
        <w:t xml:space="preserve"> тему</w:t>
      </w:r>
      <w:r w:rsidRPr="008B38DF">
        <w:rPr>
          <w:rFonts w:ascii="Times New Roman" w:eastAsia="Times New Roman" w:hAnsi="Times New Roman" w:cs="Times New Roman"/>
          <w:b/>
          <w:color w:val="000000" w:themeColor="text1"/>
          <w:sz w:val="48"/>
          <w:szCs w:val="56"/>
          <w:lang w:eastAsia="ru-RU"/>
        </w:rPr>
        <w:t xml:space="preserve">: </w:t>
      </w:r>
    </w:p>
    <w:p w:rsidR="0058796B" w:rsidRPr="008B38DF" w:rsidRDefault="0058796B" w:rsidP="008B38D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56"/>
          <w:lang w:eastAsia="ru-RU"/>
        </w:rPr>
      </w:pPr>
      <w:r w:rsidRPr="008B38DF">
        <w:rPr>
          <w:rFonts w:ascii="Times New Roman" w:eastAsia="Times New Roman" w:hAnsi="Times New Roman" w:cs="Times New Roman"/>
          <w:b/>
          <w:color w:val="000000" w:themeColor="text1"/>
          <w:sz w:val="48"/>
          <w:szCs w:val="56"/>
          <w:lang w:eastAsia="ru-RU"/>
        </w:rPr>
        <w:t>«</w:t>
      </w:r>
      <w:r w:rsidR="00FD621E" w:rsidRPr="008B38DF">
        <w:rPr>
          <w:rFonts w:ascii="Times New Roman" w:eastAsia="Times New Roman" w:hAnsi="Times New Roman" w:cs="Times New Roman"/>
          <w:b/>
          <w:color w:val="000000" w:themeColor="text1"/>
          <w:sz w:val="48"/>
          <w:szCs w:val="56"/>
          <w:lang w:eastAsia="ru-RU"/>
        </w:rPr>
        <w:t>Использование</w:t>
      </w:r>
      <w:r w:rsidR="008B38DF">
        <w:rPr>
          <w:rFonts w:ascii="Times New Roman" w:eastAsia="Times New Roman" w:hAnsi="Times New Roman" w:cs="Times New Roman"/>
          <w:b/>
          <w:color w:val="000000" w:themeColor="text1"/>
          <w:sz w:val="48"/>
          <w:szCs w:val="56"/>
          <w:lang w:eastAsia="ru-RU"/>
        </w:rPr>
        <w:t xml:space="preserve"> </w:t>
      </w:r>
      <w:r w:rsidR="008B38DF" w:rsidRPr="008B38DF">
        <w:rPr>
          <w:rFonts w:ascii="Times New Roman" w:eastAsia="Times New Roman" w:hAnsi="Times New Roman" w:cs="Times New Roman"/>
          <w:b/>
          <w:color w:val="000000" w:themeColor="text1"/>
          <w:sz w:val="44"/>
          <w:szCs w:val="56"/>
          <w:lang w:eastAsia="ru-RU"/>
        </w:rPr>
        <w:t>ИКТ</w:t>
      </w:r>
      <w:r w:rsidR="008B38DF">
        <w:rPr>
          <w:rFonts w:ascii="Times New Roman" w:eastAsia="Times New Roman" w:hAnsi="Times New Roman" w:cs="Times New Roman"/>
          <w:b/>
          <w:color w:val="000000" w:themeColor="text1"/>
          <w:sz w:val="48"/>
          <w:szCs w:val="56"/>
          <w:lang w:eastAsia="ru-RU"/>
        </w:rPr>
        <w:t xml:space="preserve"> в образовательном процессе </w:t>
      </w:r>
      <w:r w:rsidR="00FD621E" w:rsidRPr="008B38DF">
        <w:rPr>
          <w:rFonts w:ascii="Times New Roman" w:eastAsia="Times New Roman" w:hAnsi="Times New Roman" w:cs="Times New Roman"/>
          <w:b/>
          <w:color w:val="000000" w:themeColor="text1"/>
          <w:sz w:val="44"/>
          <w:szCs w:val="56"/>
          <w:lang w:eastAsia="ru-RU"/>
        </w:rPr>
        <w:t>ДОУ</w:t>
      </w:r>
      <w:r w:rsidRPr="008B38DF">
        <w:rPr>
          <w:rFonts w:ascii="Times New Roman" w:eastAsia="Times New Roman" w:hAnsi="Times New Roman" w:cs="Times New Roman"/>
          <w:b/>
          <w:color w:val="000000" w:themeColor="text1"/>
          <w:sz w:val="48"/>
          <w:szCs w:val="56"/>
          <w:lang w:eastAsia="ru-RU"/>
        </w:rPr>
        <w:t>»</w:t>
      </w:r>
    </w:p>
    <w:p w:rsidR="00FD621E" w:rsidRPr="00CC2849" w:rsidRDefault="00FD621E" w:rsidP="001D4F50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:lang w:eastAsia="ru-RU"/>
        </w:rPr>
      </w:pPr>
    </w:p>
    <w:p w:rsidR="00FD621E" w:rsidRPr="00CC2849" w:rsidRDefault="00FD621E" w:rsidP="001D4F50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:lang w:eastAsia="ru-RU"/>
        </w:rPr>
      </w:pPr>
    </w:p>
    <w:p w:rsidR="00FD621E" w:rsidRPr="00CC2849" w:rsidRDefault="00FD621E" w:rsidP="001D4F50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D621E" w:rsidRPr="00CC2849" w:rsidRDefault="00FD621E" w:rsidP="001D4F50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D621E" w:rsidRPr="00CC2849" w:rsidRDefault="00FD621E" w:rsidP="001D4F50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D621E" w:rsidRPr="00CC2849" w:rsidRDefault="00FD621E" w:rsidP="001D4F50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D621E" w:rsidRPr="00CC2849" w:rsidRDefault="00FD621E" w:rsidP="001D4F50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D621E" w:rsidRPr="00CC2849" w:rsidRDefault="00FD621E" w:rsidP="001D4F50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D621E" w:rsidRPr="00CC2849" w:rsidRDefault="00FD621E" w:rsidP="001D4F50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D621E" w:rsidRPr="00CC2849" w:rsidRDefault="00FD621E" w:rsidP="001D4F50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D621E" w:rsidRPr="00CC2849" w:rsidRDefault="00FD621E" w:rsidP="001D4F50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D621E" w:rsidRPr="00CC2849" w:rsidRDefault="00FD621E" w:rsidP="001D4F50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D621E" w:rsidRPr="00CC2849" w:rsidRDefault="00FD621E" w:rsidP="001D4F50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B38DF" w:rsidRDefault="008B38DF" w:rsidP="001D4F50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Выполнила</w:t>
      </w:r>
      <w:r w:rsidR="007B52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</w:p>
    <w:p w:rsidR="00FD621E" w:rsidRPr="00CC2849" w:rsidRDefault="00C5341E" w:rsidP="001D4F50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Воробьева Н.М.</w:t>
      </w:r>
      <w:r w:rsidR="008B38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FD621E" w:rsidRPr="00CC2849" w:rsidRDefault="00FD621E" w:rsidP="001D4F50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D621E" w:rsidRPr="00CC2849" w:rsidRDefault="00FD621E" w:rsidP="001D4F50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D621E" w:rsidRPr="00CC2849" w:rsidRDefault="00FD621E" w:rsidP="001D4F50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D621E" w:rsidRPr="00CC2849" w:rsidRDefault="00FD621E" w:rsidP="001D4F50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D621E" w:rsidRPr="00CC2849" w:rsidRDefault="00FD621E" w:rsidP="001D4F50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D621E" w:rsidRPr="00CC2849" w:rsidRDefault="00FD621E" w:rsidP="001D4F50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D621E" w:rsidRPr="00CC2849" w:rsidRDefault="00FD621E" w:rsidP="001D4F50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D621E" w:rsidRPr="00CC2849" w:rsidRDefault="00FD621E" w:rsidP="001D4F50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B38DF" w:rsidRDefault="008B38DF" w:rsidP="001D4F50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B101B" w:rsidRPr="00CC2849" w:rsidRDefault="00BB101B" w:rsidP="008B38DF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B38DF" w:rsidRDefault="008B38DF" w:rsidP="001D4F50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8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живем в  веке информации. </w:t>
      </w:r>
      <w:r w:rsidRPr="008B38DF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Современные информационные  технологии все больше и</w:t>
      </w:r>
      <w:r w:rsidR="00B93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больше внедряются в нашу жизнь.                          </w:t>
      </w:r>
      <w:r w:rsidRPr="008B38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Насущной потребностью в работе современного образования стало применение технических средств обучения (ТСО). </w:t>
      </w:r>
    </w:p>
    <w:p w:rsidR="0032457B" w:rsidRDefault="00CC2849" w:rsidP="008B38D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2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Поэтому очень важно организовать процесс обучения так, чтобы ребёнок активно, с увлечением и интересом занимался во время образовательной деятельности. </w:t>
      </w:r>
    </w:p>
    <w:p w:rsidR="00CC2849" w:rsidRPr="00CC2849" w:rsidRDefault="00CC2849" w:rsidP="008B38D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849">
        <w:rPr>
          <w:rFonts w:ascii="Times New Roman" w:hAnsi="Times New Roman" w:cs="Times New Roman"/>
          <w:color w:val="000000" w:themeColor="text1"/>
          <w:sz w:val="28"/>
          <w:szCs w:val="28"/>
        </w:rPr>
        <w:t>Помочь педагогу в решении этой непростой задачи может сочетание традиционных методов обучения и соврем</w:t>
      </w:r>
      <w:r w:rsidR="0032457B">
        <w:rPr>
          <w:rFonts w:ascii="Times New Roman" w:hAnsi="Times New Roman" w:cs="Times New Roman"/>
          <w:color w:val="000000" w:themeColor="text1"/>
          <w:sz w:val="28"/>
          <w:szCs w:val="28"/>
        </w:rPr>
        <w:t>енных информационных технологий</w:t>
      </w:r>
      <w:r w:rsidRPr="00CC28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17989" w:rsidRDefault="00717989" w:rsidP="001D4F50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101B" w:rsidRDefault="00BB101B" w:rsidP="001D4F50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84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Информационно-коммуникационные технологии в дошкольном образовании</w:t>
      </w:r>
      <w:r w:rsidRPr="00CC2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это комплекс учебно-методических  материалов, технических и   инструментальных средств вычислительной техники в учебном процессе, формы и методы их  применения для совершенствования деятельности специалистов учреждения (администрации, воспитателей, логопедов и других специалистов), а также для образования, развития, диагностики и коррекции детей.</w:t>
      </w:r>
    </w:p>
    <w:p w:rsidR="009A7C98" w:rsidRDefault="009A7C98" w:rsidP="009A7C9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A7C98" w:rsidRPr="00CC2849" w:rsidRDefault="009A7C98" w:rsidP="009A7C9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8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  ИКТ в дошкольном образовании:</w:t>
      </w:r>
    </w:p>
    <w:p w:rsidR="009A7C98" w:rsidRDefault="009A7C98" w:rsidP="009A7C9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повышение качества образования через активное внедрение в воспитательно-образовательный процесс информационных технологий в соответствии с ФГОС </w:t>
      </w:r>
      <w:proofErr w:type="gramStart"/>
      <w:r w:rsidRPr="00CC2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CC2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A7C98" w:rsidRPr="00CC2849" w:rsidRDefault="009A7C98" w:rsidP="009A7C9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7C98" w:rsidRPr="00CC2849" w:rsidRDefault="009A7C98" w:rsidP="009A7C9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8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 ИКТ в дошкольном образовании:</w:t>
      </w:r>
    </w:p>
    <w:p w:rsidR="009A7C98" w:rsidRPr="00CC2849" w:rsidRDefault="009A7C98" w:rsidP="009A7C98">
      <w:pPr>
        <w:numPr>
          <w:ilvl w:val="0"/>
          <w:numId w:val="2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обеспечение качества воспитательно-образовательного процесса;</w:t>
      </w:r>
    </w:p>
    <w:p w:rsidR="009A7C98" w:rsidRPr="00CC2849" w:rsidRDefault="009A7C98" w:rsidP="009A7C98">
      <w:pPr>
        <w:numPr>
          <w:ilvl w:val="0"/>
          <w:numId w:val="2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обеспечение взаимодействия с семьёй;</w:t>
      </w:r>
    </w:p>
    <w:p w:rsidR="009A7C98" w:rsidRPr="00D26079" w:rsidRDefault="009A7C98" w:rsidP="00D26079">
      <w:pPr>
        <w:numPr>
          <w:ilvl w:val="0"/>
          <w:numId w:val="2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обеспечение открытости работы дошкольного образовательного учреждения для родителей</w:t>
      </w:r>
      <w:r w:rsidR="00D26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(на основе сайта детского сада)</w:t>
      </w:r>
    </w:p>
    <w:p w:rsidR="009A7C98" w:rsidRPr="00D26079" w:rsidRDefault="009A7C98" w:rsidP="00D26079">
      <w:pPr>
        <w:numPr>
          <w:ilvl w:val="0"/>
          <w:numId w:val="2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облегчение реализации образовательной деятельности ( за счёт </w:t>
      </w:r>
      <w:proofErr w:type="spellStart"/>
      <w:r w:rsidRPr="00CC2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интернет-ресурсов</w:t>
      </w:r>
      <w:proofErr w:type="spellEnd"/>
      <w:r w:rsidRPr="00CC2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C2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медиатеки</w:t>
      </w:r>
      <w:proofErr w:type="spellEnd"/>
      <w:r w:rsidRPr="00CC2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радио и </w:t>
      </w:r>
      <w:proofErr w:type="spellStart"/>
      <w:r w:rsidRPr="00CC2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телевидения</w:t>
      </w:r>
      <w:proofErr w:type="gramStart"/>
      <w:r w:rsidRPr="00CC2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,а</w:t>
      </w:r>
      <w:proofErr w:type="gramEnd"/>
      <w:r w:rsidRPr="00CC2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удиосистем</w:t>
      </w:r>
      <w:proofErr w:type="spellEnd"/>
      <w:r w:rsidRPr="00CC2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717989" w:rsidRPr="00D26079" w:rsidRDefault="00D26079" w:rsidP="00D26079">
      <w:pPr>
        <w:shd w:val="clear" w:color="auto" w:fill="FFFFFF" w:themeFill="background1"/>
        <w:tabs>
          <w:tab w:val="left" w:pos="4185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BB101B" w:rsidRPr="00CC2849" w:rsidRDefault="00BB101B" w:rsidP="001D4F50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C28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</w:t>
      </w:r>
      <w:proofErr w:type="gramStart"/>
      <w:r w:rsidRPr="00CC28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КТ  вкл</w:t>
      </w:r>
      <w:proofErr w:type="gramEnd"/>
      <w:r w:rsidRPr="00CC28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ючает в себя:</w:t>
      </w:r>
    </w:p>
    <w:p w:rsidR="00BB101B" w:rsidRPr="00CC2849" w:rsidRDefault="00BB101B" w:rsidP="001D4F50">
      <w:pPr>
        <w:numPr>
          <w:ilvl w:val="0"/>
          <w:numId w:val="1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компьютер и интернет</w:t>
      </w:r>
    </w:p>
    <w:p w:rsidR="00BB101B" w:rsidRPr="00CC2849" w:rsidRDefault="00BB101B" w:rsidP="001D4F50">
      <w:pPr>
        <w:numPr>
          <w:ilvl w:val="0"/>
          <w:numId w:val="1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телевизор </w:t>
      </w:r>
    </w:p>
    <w:p w:rsidR="00BB101B" w:rsidRPr="00CC2849" w:rsidRDefault="00BB101B" w:rsidP="001D4F50">
      <w:pPr>
        <w:numPr>
          <w:ilvl w:val="0"/>
          <w:numId w:val="1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видеокамера и фотоаппарат</w:t>
      </w:r>
    </w:p>
    <w:p w:rsidR="00BB101B" w:rsidRPr="00CC2849" w:rsidRDefault="00BB101B" w:rsidP="001D4F50">
      <w:pPr>
        <w:numPr>
          <w:ilvl w:val="0"/>
          <w:numId w:val="1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DVD</w:t>
      </w:r>
      <w:r w:rsidR="00717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C2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CD</w:t>
      </w:r>
    </w:p>
    <w:p w:rsidR="00BB101B" w:rsidRPr="00CC2849" w:rsidRDefault="00BB101B" w:rsidP="001D4F50">
      <w:pPr>
        <w:numPr>
          <w:ilvl w:val="0"/>
          <w:numId w:val="1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магнитофоны</w:t>
      </w:r>
    </w:p>
    <w:p w:rsidR="00BB101B" w:rsidRDefault="00BB101B" w:rsidP="001D4F50">
      <w:pPr>
        <w:numPr>
          <w:ilvl w:val="0"/>
          <w:numId w:val="1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мультимедиа и  интерактивная доска.</w:t>
      </w:r>
    </w:p>
    <w:p w:rsidR="00717989" w:rsidRDefault="00717989" w:rsidP="00717989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7C98" w:rsidRPr="00CC2849" w:rsidRDefault="009A7C98" w:rsidP="00717989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101B" w:rsidRPr="00CC2849" w:rsidRDefault="00BB101B" w:rsidP="001D4F50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8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Области применения ИКТ педагогами в ДОУ:</w:t>
      </w:r>
    </w:p>
    <w:p w:rsidR="00BB101B" w:rsidRPr="00CC2849" w:rsidRDefault="00BB101B" w:rsidP="001D4F50">
      <w:pPr>
        <w:numPr>
          <w:ilvl w:val="0"/>
          <w:numId w:val="3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Подбор иллюстративного материала к занятиям и для оформления стендов, группы;</w:t>
      </w:r>
    </w:p>
    <w:p w:rsidR="00BB101B" w:rsidRPr="00CC2849" w:rsidRDefault="00BB101B" w:rsidP="001D4F50">
      <w:pPr>
        <w:numPr>
          <w:ilvl w:val="0"/>
          <w:numId w:val="3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Подбор дополнительного познавательного материала к  занятиям;</w:t>
      </w:r>
    </w:p>
    <w:p w:rsidR="00BB101B" w:rsidRPr="00D26079" w:rsidRDefault="00BB101B" w:rsidP="00D26079">
      <w:pPr>
        <w:numPr>
          <w:ilvl w:val="0"/>
          <w:numId w:val="3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Обмен опытом, знакомство с периодикой, наработками и идеями других педагогов России и других стран;</w:t>
      </w:r>
    </w:p>
    <w:p w:rsidR="00BB101B" w:rsidRPr="00CC2849" w:rsidRDefault="00BB101B" w:rsidP="001D4F50">
      <w:pPr>
        <w:numPr>
          <w:ilvl w:val="0"/>
          <w:numId w:val="3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Использование ИКТ  для проведения родительских собраний или консультаций специалистов  для родителей;</w:t>
      </w:r>
    </w:p>
    <w:p w:rsidR="00334E81" w:rsidRPr="00D26079" w:rsidRDefault="00BB101B" w:rsidP="00334E81">
      <w:pPr>
        <w:numPr>
          <w:ilvl w:val="0"/>
          <w:numId w:val="3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Использование электронной почты, ведение сайта ДОУ;</w:t>
      </w:r>
    </w:p>
    <w:p w:rsidR="009A7C98" w:rsidRDefault="009A7C98" w:rsidP="001D4F50">
      <w:pPr>
        <w:shd w:val="clear" w:color="auto" w:fill="FFFFFF" w:themeFill="background1"/>
        <w:spacing w:after="0"/>
        <w:ind w:left="426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B101B" w:rsidRPr="00CC2849" w:rsidRDefault="00BB101B" w:rsidP="001D0B61">
      <w:pPr>
        <w:shd w:val="clear" w:color="auto" w:fill="FFFFFF" w:themeFill="background1"/>
        <w:spacing w:after="0"/>
        <w:ind w:left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8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Преимущества использования ИКТ в образовательном процессе:</w:t>
      </w:r>
    </w:p>
    <w:p w:rsidR="00BB101B" w:rsidRPr="00CC2849" w:rsidRDefault="00BB101B" w:rsidP="001D4F50">
      <w:pPr>
        <w:numPr>
          <w:ilvl w:val="0"/>
          <w:numId w:val="4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Помогает  формировать информационную культуру у детей;</w:t>
      </w:r>
    </w:p>
    <w:p w:rsidR="00BB101B" w:rsidRPr="00CC2849" w:rsidRDefault="00BB101B" w:rsidP="001D4F50">
      <w:pPr>
        <w:numPr>
          <w:ilvl w:val="0"/>
          <w:numId w:val="4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Несёт  в себе образный  тип информации, понятный дошкольникам; делает образовательную деятельность более наглядной и интенсивной;</w:t>
      </w:r>
    </w:p>
    <w:p w:rsidR="00BB101B" w:rsidRPr="00CC2849" w:rsidRDefault="00BB101B" w:rsidP="001D4F50">
      <w:pPr>
        <w:numPr>
          <w:ilvl w:val="0"/>
          <w:numId w:val="4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Движение, звук, мультипликация надолго привлекает внимание ребёнка и способствует  повышению у них интереса к изучаемому материалу;</w:t>
      </w:r>
    </w:p>
    <w:p w:rsidR="00BB101B" w:rsidRPr="00CC2849" w:rsidRDefault="00BB101B" w:rsidP="001D4F50">
      <w:pPr>
        <w:numPr>
          <w:ilvl w:val="0"/>
          <w:numId w:val="4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Позволяет  моделировать такие жизненные ситуации, которые нельзя увидеть  в повседневной жизни или сложно показать на занятии (полёт ракеты, половодье, круговорот воды в природе….);</w:t>
      </w:r>
    </w:p>
    <w:p w:rsidR="00BB101B" w:rsidRPr="00CC2849" w:rsidRDefault="00BB101B" w:rsidP="001D4F50">
      <w:pPr>
        <w:numPr>
          <w:ilvl w:val="0"/>
          <w:numId w:val="4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ИКТ – это дополнительные возможности работы с детьми, имеющими ограниченные возможности;</w:t>
      </w:r>
    </w:p>
    <w:p w:rsidR="00BB101B" w:rsidRPr="00CC2849" w:rsidRDefault="00BB101B" w:rsidP="001D4F50">
      <w:pPr>
        <w:numPr>
          <w:ilvl w:val="0"/>
          <w:numId w:val="4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С помощью ИКТ  создаются условия для профессионального саморазвития педагога.</w:t>
      </w:r>
    </w:p>
    <w:p w:rsidR="001D0B61" w:rsidRDefault="001D0B61" w:rsidP="001D0B6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0B61" w:rsidRDefault="001D0B61" w:rsidP="001D0B6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B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условиях детского сада возможно, необходимо и целесообразно использование ИКТ в различных видах образовательной деятельности. </w:t>
      </w:r>
    </w:p>
    <w:p w:rsidR="001D0B61" w:rsidRPr="001D0B61" w:rsidRDefault="001D0B61" w:rsidP="001D0B6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B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НОД  в детском саду имеют свою специфику, они должны быть эмоциональными, яркими, с привлечением большого иллюстративного материала, с использованием звуковых и видеозаписей. Все это может обеспечить нам компьютерная техника с её мультимедийными возможностями. При этом компьютер должен только дополнять воспитателя, а не заменять его. </w:t>
      </w:r>
    </w:p>
    <w:p w:rsidR="001D0B61" w:rsidRPr="001D0B61" w:rsidRDefault="001D0B61" w:rsidP="001D0B61">
      <w:pPr>
        <w:pStyle w:val="a8"/>
        <w:shd w:val="clear" w:color="auto" w:fill="FFFFFF" w:themeFill="background1"/>
        <w:spacing w:after="0"/>
        <w:ind w:left="43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0B61" w:rsidRPr="001D0B61" w:rsidRDefault="001D0B61" w:rsidP="001D0B6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B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Применение компьютерной техники позволяет сделать НОД привлекательным и по-настоящему современным, решать познавательные и творческие задачи с опорой на наглядность. По сравнению с традиционными формами обучения дошкольников, компьютерные технолог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ии обладают рядом преимуществ. </w:t>
      </w:r>
      <w:r w:rsidRPr="001D0B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Компьютер несет в себе образный тип информации, понятный дошкольникам, учитывая наглядно-образное мышление детей </w:t>
      </w:r>
      <w:r w:rsidRPr="001D0B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дошкольного возраста. Одновременно используется графическая, текстовая, аудиовизуальная информация. Наглядный материал, используемый в презентациях, слайд-шоу, дает возможность воспитателю выстроить объяснение на занятиях логично, научно. При этом включаются три вида памяти детей: зрительная, слуховая, моторная.  </w:t>
      </w:r>
    </w:p>
    <w:p w:rsidR="001D0B61" w:rsidRDefault="001D0B61" w:rsidP="001D0B6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0B61" w:rsidRPr="001D0B61" w:rsidRDefault="001D0B61" w:rsidP="001D0B6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B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Признавая, что компьютер – новое мощное средство для интеллектуального развития детей, необходимо помнить, что его использование в учебно-воспитательных целях в дошкольных учреждениях требует тщательной организации как самой НОД, так и всего режима в целом в соответствии с возрастом детей.  Для поддержания устойчивого уровня работоспособности и сохранения здоровья большое значение имеют условия, в которых проходят занятия. Для уменьшения зрительного напряжения важно, чтобы изображение на экране компьютера было четким и контрастным, не имело бликов и отражений рядом стоящих предметов.  Нельзя использовать мультимедийные технологии на каждой НОД, так как при подготовке и организации такой НОД от педагога, а также от детей, требуется больше интеллектуальных и эмоциональных усилий, чем при обычной подготовке. Кроме того, при частом использовании ИКТ у детей теряется особый интерес к таким занятиям. Частота использования ТСО влияет на эффективность процесса обучения. Если ТСО используется очень редко, то каждое его применение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D0B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превращается в чрезвычайное событие и возбуждает эмоции, мешающие восприятию и усвоению учебного материала.</w:t>
      </w:r>
    </w:p>
    <w:p w:rsidR="001D0B61" w:rsidRDefault="001D0B61" w:rsidP="001D0B6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0B61" w:rsidRPr="001D0B61" w:rsidRDefault="001D0B61" w:rsidP="001D0B6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B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Наоборот, слишком частое использование ТСО приводит к потере у детей интереса к нему, а иногда и к активной форме протеста. Оптимальная частота применения ТСО в учебном процессе зависит от возраста детей, от рода деятельности и необходимости их использования.</w:t>
      </w:r>
    </w:p>
    <w:p w:rsidR="001D0B61" w:rsidRDefault="001D0B61" w:rsidP="001D0B6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0B61" w:rsidRPr="001D0B61" w:rsidRDefault="001D0B61" w:rsidP="001D0B6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B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Эффективность применения ТСО зависит также от этапа занятия. Использование ТСО не должно длиться на занятии подряд более 5 минут: дети устают, перестают понимать, не могут осмыслить новую информацию. Использование ТСО в начале занятия сокращает подготовительный период с трех до 0,5 минуты, а усталость и потеря внимания наступает на 5—10 минут позже обычного. Использование ТСО в интервалах между 15-й и 20-й минутами позволяет поддерживать устойчивое внимание детей практически в течение всего занятия.</w:t>
      </w:r>
    </w:p>
    <w:p w:rsidR="001D0B61" w:rsidRDefault="001D0B61" w:rsidP="001D0B61">
      <w:pPr>
        <w:pStyle w:val="a8"/>
        <w:shd w:val="clear" w:color="auto" w:fill="FFFFFF" w:themeFill="background1"/>
        <w:spacing w:after="0"/>
        <w:ind w:left="43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0B61" w:rsidRDefault="001D0B61" w:rsidP="001D0B61">
      <w:pPr>
        <w:pStyle w:val="a8"/>
        <w:shd w:val="clear" w:color="auto" w:fill="FFFFFF" w:themeFill="background1"/>
        <w:spacing w:after="0"/>
        <w:ind w:left="43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0B61" w:rsidRPr="0032457B" w:rsidRDefault="001D0B61" w:rsidP="001D0B6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B101B" w:rsidRPr="001D0B61" w:rsidRDefault="00BB101B" w:rsidP="001D0B6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356" w:type="dxa"/>
        <w:tblCellSpacing w:w="15" w:type="dxa"/>
        <w:tblInd w:w="-112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BB101B" w:rsidRPr="00CC2849" w:rsidTr="001D4F50">
        <w:trPr>
          <w:tblCellSpacing w:w="15" w:type="dxa"/>
        </w:trPr>
        <w:tc>
          <w:tcPr>
            <w:tcW w:w="9296" w:type="dxa"/>
            <w:shd w:val="clear" w:color="auto" w:fill="FFFFFF" w:themeFill="background1"/>
            <w:vAlign w:val="center"/>
            <w:hideMark/>
          </w:tcPr>
          <w:p w:rsidR="00BB101B" w:rsidRPr="00CC2849" w:rsidRDefault="00BB101B" w:rsidP="001D4F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28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заключение хочется отметить, что в условиях детского сада возможно, необходимо и целесообразно использовать ИКТ в различных видах образовательной деятельности. Совместная организованная деятельность педагога с детьми имеет свою специфику, она должна быть эмоциональной, яркой, с привлечением большого иллюстративного материала, с использованием звуковых и виде</w:t>
            </w:r>
            <w:proofErr w:type="gramStart"/>
            <w:r w:rsidRPr="00CC28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CC28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proofErr w:type="gramEnd"/>
            <w:r w:rsidR="00CC28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C28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записей. Всё это может обеспечить нам компьютерная техника с её мультимедийными возможностями.</w:t>
            </w:r>
          </w:p>
          <w:p w:rsidR="00BB101B" w:rsidRPr="00CC2849" w:rsidRDefault="00BB101B" w:rsidP="001D4F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28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Использование информационных технологий позволит сделать процесс обучения и развития ребёнка достаточно эффективным, откроет новые возможности образования не только для самого ребёнка, но и для педагога.</w:t>
            </w:r>
          </w:p>
          <w:p w:rsidR="001D0B61" w:rsidRDefault="001D0B61" w:rsidP="001D4F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B101B" w:rsidRPr="00CC2849" w:rsidRDefault="00BB101B" w:rsidP="001D4F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28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Однако</w:t>
            </w:r>
            <w:proofErr w:type="gramStart"/>
            <w:r w:rsidRPr="00CC28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proofErr w:type="gramEnd"/>
            <w:r w:rsidRPr="00CC28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внедрение ИКТ в образовательный процесс не даёт полноценного общения с другими людьми, не учит согласовывать свои желания с желаниями других детей, не позволяет выразить свои чувства, смоделировать своё видение мира, поэтому, какими бы положительным, огромным потенциалом не обладали информационно-коммуникационные технологии, но заменить живого общения педагога с ребёнком они не могут и не должны.</w:t>
            </w:r>
          </w:p>
        </w:tc>
      </w:tr>
    </w:tbl>
    <w:p w:rsidR="00CD24C6" w:rsidRDefault="00CD24C6" w:rsidP="0058796B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989" w:rsidRDefault="00717989" w:rsidP="0058796B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17989" w:rsidSect="000B449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8A0"/>
    <w:multiLevelType w:val="multilevel"/>
    <w:tmpl w:val="6E64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76E0E"/>
    <w:multiLevelType w:val="multilevel"/>
    <w:tmpl w:val="A90C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A0D75"/>
    <w:multiLevelType w:val="multilevel"/>
    <w:tmpl w:val="FD4C0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2E7CA9"/>
    <w:multiLevelType w:val="multilevel"/>
    <w:tmpl w:val="5262DC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686890"/>
    <w:multiLevelType w:val="hybridMultilevel"/>
    <w:tmpl w:val="324CD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C047B"/>
    <w:multiLevelType w:val="hybridMultilevel"/>
    <w:tmpl w:val="7BACEA2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2CC2EE7"/>
    <w:multiLevelType w:val="hybridMultilevel"/>
    <w:tmpl w:val="24DEC794"/>
    <w:lvl w:ilvl="0" w:tplc="041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7">
    <w:nsid w:val="39EF3A22"/>
    <w:multiLevelType w:val="hybridMultilevel"/>
    <w:tmpl w:val="E6529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369CF"/>
    <w:multiLevelType w:val="hybridMultilevel"/>
    <w:tmpl w:val="D8663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6304AA"/>
    <w:multiLevelType w:val="multilevel"/>
    <w:tmpl w:val="42DC7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DE6BDE"/>
    <w:multiLevelType w:val="multilevel"/>
    <w:tmpl w:val="912CB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101B"/>
    <w:rsid w:val="000B4498"/>
    <w:rsid w:val="001D0B61"/>
    <w:rsid w:val="001D4F50"/>
    <w:rsid w:val="0032457B"/>
    <w:rsid w:val="00334E81"/>
    <w:rsid w:val="00365421"/>
    <w:rsid w:val="0058796B"/>
    <w:rsid w:val="00717989"/>
    <w:rsid w:val="007B52BC"/>
    <w:rsid w:val="008B38DF"/>
    <w:rsid w:val="009A7C98"/>
    <w:rsid w:val="00B1670F"/>
    <w:rsid w:val="00B9330E"/>
    <w:rsid w:val="00BB101B"/>
    <w:rsid w:val="00C5341E"/>
    <w:rsid w:val="00CC2849"/>
    <w:rsid w:val="00CD24C6"/>
    <w:rsid w:val="00D15843"/>
    <w:rsid w:val="00D26079"/>
    <w:rsid w:val="00DB718C"/>
    <w:rsid w:val="00FD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C6"/>
  </w:style>
  <w:style w:type="paragraph" w:styleId="1">
    <w:name w:val="heading 1"/>
    <w:basedOn w:val="a"/>
    <w:link w:val="10"/>
    <w:qFormat/>
    <w:rsid w:val="00717989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1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101B"/>
  </w:style>
  <w:style w:type="character" w:styleId="a4">
    <w:name w:val="Emphasis"/>
    <w:basedOn w:val="a0"/>
    <w:uiPriority w:val="20"/>
    <w:qFormat/>
    <w:rsid w:val="00BB101B"/>
    <w:rPr>
      <w:i/>
      <w:iCs/>
    </w:rPr>
  </w:style>
  <w:style w:type="character" w:styleId="a5">
    <w:name w:val="Strong"/>
    <w:basedOn w:val="a0"/>
    <w:uiPriority w:val="22"/>
    <w:qFormat/>
    <w:rsid w:val="00BB101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B4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4498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C284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17989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317C3-90AC-403E-8F3F-46DA5E150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Solnyshko</dc:creator>
  <cp:lastModifiedBy>Сергей</cp:lastModifiedBy>
  <cp:revision>5</cp:revision>
  <cp:lastPrinted>2016-11-28T09:28:00Z</cp:lastPrinted>
  <dcterms:created xsi:type="dcterms:W3CDTF">2016-11-28T05:48:00Z</dcterms:created>
  <dcterms:modified xsi:type="dcterms:W3CDTF">2020-11-14T15:46:00Z</dcterms:modified>
</cp:coreProperties>
</file>