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F" w:rsidRPr="000B2348" w:rsidRDefault="00A121B3" w:rsidP="000B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B2348">
        <w:rPr>
          <w:rFonts w:ascii="Times New Roman" w:hAnsi="Times New Roman" w:cs="Times New Roman"/>
          <w:b/>
          <w:sz w:val="24"/>
          <w:szCs w:val="24"/>
        </w:rPr>
        <w:t>Наураша</w:t>
      </w:r>
      <w:proofErr w:type="spellEnd"/>
      <w:r w:rsidRPr="000B2348">
        <w:rPr>
          <w:rFonts w:ascii="Times New Roman" w:hAnsi="Times New Roman" w:cs="Times New Roman"/>
          <w:b/>
          <w:sz w:val="24"/>
          <w:szCs w:val="24"/>
        </w:rPr>
        <w:t xml:space="preserve"> в стране </w:t>
      </w:r>
      <w:proofErr w:type="spellStart"/>
      <w:r w:rsidRPr="000B2348">
        <w:rPr>
          <w:rFonts w:ascii="Times New Roman" w:hAnsi="Times New Roman" w:cs="Times New Roman"/>
          <w:b/>
          <w:sz w:val="24"/>
          <w:szCs w:val="24"/>
        </w:rPr>
        <w:t>Наурандии</w:t>
      </w:r>
      <w:proofErr w:type="spellEnd"/>
      <w:r w:rsidRPr="000B2348">
        <w:rPr>
          <w:rFonts w:ascii="Times New Roman" w:hAnsi="Times New Roman" w:cs="Times New Roman"/>
          <w:b/>
          <w:sz w:val="24"/>
          <w:szCs w:val="24"/>
        </w:rPr>
        <w:t>»</w:t>
      </w:r>
    </w:p>
    <w:p w:rsidR="00A121B3" w:rsidRPr="000B2348" w:rsidRDefault="00A121B3" w:rsidP="000B2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Детям хорошо знакомы слова «горячо» и «холодно». Опираясь на эти знания, педагог подводит детей к понятию «температура» предлагает разобраться, почему чай горячий, а лед холодный; почему мороженное тает; откуда мама знает, что ты болен…</w:t>
      </w:r>
    </w:p>
    <w:p w:rsidR="00A121B3" w:rsidRPr="000B2348" w:rsidRDefault="00A121B3" w:rsidP="000B2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 xml:space="preserve">Ребенок на объектах – индикаторах увидит, как влияет температура на жизнедеятельность. Работая </w:t>
      </w:r>
      <w:proofErr w:type="gramStart"/>
      <w:r w:rsidRPr="000B2348">
        <w:rPr>
          <w:rFonts w:ascii="Times New Roman" w:hAnsi="Times New Roman" w:cs="Times New Roman"/>
          <w:sz w:val="24"/>
          <w:szCs w:val="24"/>
        </w:rPr>
        <w:t>в лаборатории</w:t>
      </w:r>
      <w:proofErr w:type="gramEnd"/>
      <w:r w:rsidRPr="000B2348">
        <w:rPr>
          <w:rFonts w:ascii="Times New Roman" w:hAnsi="Times New Roman" w:cs="Times New Roman"/>
          <w:sz w:val="24"/>
          <w:szCs w:val="24"/>
        </w:rPr>
        <w:t xml:space="preserve"> дети придут</w:t>
      </w:r>
      <w:r w:rsidR="000B2348" w:rsidRPr="000B2348">
        <w:rPr>
          <w:rFonts w:ascii="Times New Roman" w:hAnsi="Times New Roman" w:cs="Times New Roman"/>
          <w:sz w:val="24"/>
          <w:szCs w:val="24"/>
        </w:rPr>
        <w:t xml:space="preserve"> к выводу, что разные объекты имеют разную температуру, которая может изменяться в зависимости от разных условий.</w:t>
      </w:r>
    </w:p>
    <w:p w:rsidR="000B2348" w:rsidRPr="000B2348" w:rsidRDefault="000B2348" w:rsidP="000B2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0B2348" w:rsidRPr="000B2348" w:rsidRDefault="000B2348" w:rsidP="000B2348">
      <w:pPr>
        <w:jc w:val="both"/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- познакомить детей с понятием «температура», «градус», «ноль градусов», «температура тела человека», «комфортная температура», «кипения и замерзания воды»;</w:t>
      </w:r>
    </w:p>
    <w:p w:rsidR="000B2348" w:rsidRPr="000B2348" w:rsidRDefault="000B2348" w:rsidP="000B2348">
      <w:pPr>
        <w:jc w:val="both"/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- обучать ребенка измерять температуру разных объектов;</w:t>
      </w:r>
    </w:p>
    <w:p w:rsidR="000B2348" w:rsidRPr="000B2348" w:rsidRDefault="000B2348" w:rsidP="000B2348">
      <w:pPr>
        <w:jc w:val="both"/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- способствовать развитию интереса детей к исследованиям и экспериментам.</w:t>
      </w:r>
    </w:p>
    <w:sectPr w:rsidR="000B2348" w:rsidRPr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50"/>
    <w:rsid w:val="000B2348"/>
    <w:rsid w:val="00A121B3"/>
    <w:rsid w:val="00B9473F"/>
    <w:rsid w:val="00E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B20C"/>
  <w15:chartTrackingRefBased/>
  <w15:docId w15:val="{5DB90872-46EA-419F-A35B-58B88A37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2020-10-01T10:13:00Z</dcterms:created>
  <dcterms:modified xsi:type="dcterms:W3CDTF">2020-10-01T11:11:00Z</dcterms:modified>
</cp:coreProperties>
</file>