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201" w:rsidRDefault="001A5201" w:rsidP="00A15B2D">
      <w:pPr>
        <w:spacing w:after="0" w:line="360" w:lineRule="auto"/>
        <w:rPr>
          <w:rStyle w:val="a3"/>
          <w:rFonts w:ascii="Times New Roman" w:hAnsi="Times New Roman"/>
          <w:b w:val="0"/>
          <w:i/>
          <w:sz w:val="28"/>
          <w:szCs w:val="28"/>
        </w:rPr>
      </w:pPr>
      <w:bookmarkStart w:id="0" w:name="_GoBack"/>
      <w:bookmarkEnd w:id="0"/>
    </w:p>
    <w:p w:rsidR="001A5201" w:rsidRDefault="001A5201" w:rsidP="001A5201">
      <w:pPr>
        <w:spacing w:after="0" w:line="360" w:lineRule="auto"/>
        <w:ind w:firstLine="567"/>
        <w:jc w:val="center"/>
        <w:rPr>
          <w:rStyle w:val="a3"/>
          <w:rFonts w:ascii="Times New Roman" w:hAnsi="Times New Roman"/>
          <w:sz w:val="28"/>
          <w:szCs w:val="28"/>
        </w:rPr>
      </w:pPr>
      <w:r w:rsidRPr="00A83966">
        <w:rPr>
          <w:rStyle w:val="a3"/>
          <w:rFonts w:ascii="Times New Roman" w:hAnsi="Times New Roman"/>
          <w:sz w:val="28"/>
          <w:szCs w:val="28"/>
        </w:rPr>
        <w:t>«ПРИМЕНЕНИЕ МЕТОДИКИ СИНКВЕЙН</w:t>
      </w:r>
    </w:p>
    <w:p w:rsidR="001A5201" w:rsidRDefault="001A5201" w:rsidP="001A5201">
      <w:pPr>
        <w:spacing w:after="0" w:line="360" w:lineRule="auto"/>
        <w:ind w:firstLine="567"/>
        <w:jc w:val="center"/>
        <w:rPr>
          <w:rStyle w:val="a3"/>
          <w:rFonts w:ascii="Times New Roman" w:hAnsi="Times New Roman"/>
          <w:sz w:val="28"/>
          <w:szCs w:val="28"/>
        </w:rPr>
      </w:pPr>
      <w:r w:rsidRPr="00A83966">
        <w:rPr>
          <w:rStyle w:val="a3"/>
          <w:rFonts w:ascii="Times New Roman" w:hAnsi="Times New Roman"/>
          <w:sz w:val="28"/>
          <w:szCs w:val="28"/>
        </w:rPr>
        <w:t>В РАБОТЕ С ДЕТЬМИ ОНР»</w:t>
      </w:r>
    </w:p>
    <w:p w:rsidR="001A5201" w:rsidRPr="001A5201" w:rsidRDefault="001A5201" w:rsidP="001A5201">
      <w:pPr>
        <w:spacing w:after="0" w:line="360" w:lineRule="auto"/>
        <w:ind w:firstLine="567"/>
        <w:jc w:val="center"/>
        <w:rPr>
          <w:rFonts w:ascii="Times New Roman" w:hAnsi="Times New Roman"/>
          <w:b/>
          <w:bCs/>
          <w:sz w:val="28"/>
          <w:szCs w:val="28"/>
        </w:rPr>
      </w:pPr>
    </w:p>
    <w:p w:rsidR="0013065F" w:rsidRPr="00A83966" w:rsidRDefault="007405B2" w:rsidP="001A5201">
      <w:pPr>
        <w:spacing w:after="0" w:line="360" w:lineRule="auto"/>
        <w:ind w:firstLine="567"/>
        <w:jc w:val="both"/>
        <w:rPr>
          <w:rStyle w:val="a3"/>
          <w:rFonts w:ascii="Times New Roman" w:hAnsi="Times New Roman"/>
          <w:b w:val="0"/>
          <w:sz w:val="28"/>
          <w:szCs w:val="28"/>
        </w:rPr>
      </w:pPr>
      <w:r w:rsidRPr="00A83966">
        <w:rPr>
          <w:rStyle w:val="a3"/>
          <w:rFonts w:ascii="Times New Roman" w:hAnsi="Times New Roman"/>
          <w:b w:val="0"/>
          <w:sz w:val="28"/>
          <w:szCs w:val="28"/>
        </w:rPr>
        <w:t xml:space="preserve">  Хорошее владение словом – это искусство, которому надо учиться не один год. От этого зависит и социальный статус человека и профессиональная карьера.</w:t>
      </w:r>
      <w:r w:rsidR="008E71B8" w:rsidRPr="00A83966">
        <w:rPr>
          <w:rStyle w:val="a3"/>
          <w:rFonts w:ascii="Times New Roman" w:hAnsi="Times New Roman"/>
          <w:b w:val="0"/>
          <w:sz w:val="28"/>
          <w:szCs w:val="28"/>
        </w:rPr>
        <w:t xml:space="preserve"> </w:t>
      </w:r>
      <w:r w:rsidRPr="00A83966">
        <w:rPr>
          <w:rStyle w:val="a3"/>
          <w:rFonts w:ascii="Times New Roman" w:hAnsi="Times New Roman"/>
          <w:b w:val="0"/>
          <w:sz w:val="28"/>
          <w:szCs w:val="28"/>
        </w:rPr>
        <w:t>Непременным условием для всестороннего развития реб</w:t>
      </w:r>
      <w:r w:rsidR="005A293A" w:rsidRPr="00A83966">
        <w:rPr>
          <w:rStyle w:val="a3"/>
          <w:rFonts w:ascii="Times New Roman" w:hAnsi="Times New Roman"/>
          <w:b w:val="0"/>
          <w:sz w:val="28"/>
          <w:szCs w:val="28"/>
        </w:rPr>
        <w:t>ё</w:t>
      </w:r>
      <w:r w:rsidRPr="00A83966">
        <w:rPr>
          <w:rStyle w:val="a3"/>
          <w:rFonts w:ascii="Times New Roman" w:hAnsi="Times New Roman"/>
          <w:b w:val="0"/>
          <w:sz w:val="28"/>
          <w:szCs w:val="28"/>
        </w:rPr>
        <w:t xml:space="preserve">нка, для его успешного обучения в школе является умение общаться с взрослыми и сверстниками. </w:t>
      </w:r>
    </w:p>
    <w:p w:rsidR="007405B2" w:rsidRPr="00A83966" w:rsidRDefault="007405B2" w:rsidP="001A5201">
      <w:pPr>
        <w:spacing w:after="0" w:line="360" w:lineRule="auto"/>
        <w:ind w:firstLine="567"/>
        <w:jc w:val="both"/>
        <w:rPr>
          <w:rStyle w:val="a3"/>
          <w:rFonts w:ascii="Times New Roman" w:hAnsi="Times New Roman"/>
          <w:b w:val="0"/>
          <w:sz w:val="28"/>
          <w:szCs w:val="28"/>
        </w:rPr>
      </w:pPr>
      <w:r w:rsidRPr="00A83966">
        <w:rPr>
          <w:rStyle w:val="a3"/>
          <w:rFonts w:ascii="Times New Roman" w:hAnsi="Times New Roman"/>
          <w:b w:val="0"/>
          <w:sz w:val="28"/>
          <w:szCs w:val="28"/>
        </w:rPr>
        <w:t>Дети с ОНР испытывают трудности и не владеют навыками св</w:t>
      </w:r>
      <w:r w:rsidR="009B513A">
        <w:rPr>
          <w:rStyle w:val="a3"/>
          <w:rFonts w:ascii="Times New Roman" w:hAnsi="Times New Roman"/>
          <w:b w:val="0"/>
          <w:sz w:val="28"/>
          <w:szCs w:val="28"/>
        </w:rPr>
        <w:t>язной речи в достаточном объеме</w:t>
      </w:r>
      <w:r w:rsidRPr="00A83966">
        <w:rPr>
          <w:rStyle w:val="a3"/>
          <w:rFonts w:ascii="Times New Roman" w:hAnsi="Times New Roman"/>
          <w:b w:val="0"/>
          <w:sz w:val="28"/>
          <w:szCs w:val="28"/>
        </w:rPr>
        <w:t>, испытывают</w:t>
      </w:r>
      <w:r w:rsidR="003248D2">
        <w:rPr>
          <w:rStyle w:val="a3"/>
          <w:rFonts w:ascii="Times New Roman" w:hAnsi="Times New Roman"/>
          <w:b w:val="0"/>
          <w:sz w:val="28"/>
          <w:szCs w:val="28"/>
        </w:rPr>
        <w:t xml:space="preserve"> трудности  в звукопроизношении, не различают звуки на слух.</w:t>
      </w:r>
      <w:r w:rsidRPr="00A83966">
        <w:rPr>
          <w:rStyle w:val="a3"/>
          <w:rFonts w:ascii="Times New Roman" w:hAnsi="Times New Roman"/>
          <w:b w:val="0"/>
          <w:sz w:val="28"/>
          <w:szCs w:val="28"/>
        </w:rPr>
        <w:t xml:space="preserve"> </w:t>
      </w:r>
      <w:r w:rsidR="003248D2">
        <w:rPr>
          <w:rStyle w:val="a3"/>
          <w:rFonts w:ascii="Times New Roman" w:hAnsi="Times New Roman"/>
          <w:b w:val="0"/>
          <w:sz w:val="28"/>
          <w:szCs w:val="28"/>
        </w:rPr>
        <w:t>Д</w:t>
      </w:r>
      <w:r w:rsidRPr="00A83966">
        <w:rPr>
          <w:rStyle w:val="a3"/>
          <w:rFonts w:ascii="Times New Roman" w:hAnsi="Times New Roman"/>
          <w:b w:val="0"/>
          <w:sz w:val="28"/>
          <w:szCs w:val="28"/>
        </w:rPr>
        <w:t xml:space="preserve">ля них характерны ошибки в словообразовании и словоизменении, очень низкий уровень словаря, ошибки в употреблении предложных конструкций, с трудом даются процессы чтения и письма из–за ряда особенностей формирования речи. Сегодняшний день отличается  активным ростом новых развивающих технологий,  многие из которых можно успешно использовать при </w:t>
      </w:r>
      <w:r w:rsidR="008E71B8" w:rsidRPr="00A83966">
        <w:rPr>
          <w:rStyle w:val="a3"/>
          <w:rFonts w:ascii="Times New Roman" w:hAnsi="Times New Roman"/>
          <w:b w:val="0"/>
          <w:sz w:val="28"/>
          <w:szCs w:val="28"/>
        </w:rPr>
        <w:t xml:space="preserve">коррекции речевых нарушений. </w:t>
      </w:r>
      <w:r w:rsidRPr="00A83966">
        <w:rPr>
          <w:rStyle w:val="a3"/>
          <w:rFonts w:ascii="Times New Roman" w:hAnsi="Times New Roman"/>
          <w:b w:val="0"/>
          <w:sz w:val="28"/>
          <w:szCs w:val="28"/>
        </w:rPr>
        <w:t>Для того</w:t>
      </w:r>
      <w:r w:rsidR="004B4AF8">
        <w:rPr>
          <w:rStyle w:val="a3"/>
          <w:rFonts w:ascii="Times New Roman" w:hAnsi="Times New Roman"/>
          <w:b w:val="0"/>
          <w:sz w:val="28"/>
          <w:szCs w:val="28"/>
        </w:rPr>
        <w:t xml:space="preserve"> </w:t>
      </w:r>
      <w:r w:rsidRPr="00A83966">
        <w:rPr>
          <w:rStyle w:val="a3"/>
          <w:rFonts w:ascii="Times New Roman" w:hAnsi="Times New Roman"/>
          <w:b w:val="0"/>
          <w:sz w:val="28"/>
          <w:szCs w:val="28"/>
        </w:rPr>
        <w:t xml:space="preserve">чтобы работа была успешной, воздействие должно быть системным, описывающим и охватывающим весь коррекционный </w:t>
      </w:r>
      <w:r w:rsidR="008E71B8" w:rsidRPr="00A83966">
        <w:rPr>
          <w:rStyle w:val="a3"/>
          <w:rFonts w:ascii="Times New Roman" w:hAnsi="Times New Roman"/>
          <w:b w:val="0"/>
          <w:sz w:val="28"/>
          <w:szCs w:val="28"/>
        </w:rPr>
        <w:t>процесс.</w:t>
      </w:r>
    </w:p>
    <w:p w:rsidR="007405B2" w:rsidRPr="00A83966" w:rsidRDefault="007405B2" w:rsidP="001A5201">
      <w:pPr>
        <w:spacing w:after="0" w:line="360" w:lineRule="auto"/>
        <w:ind w:firstLine="567"/>
        <w:jc w:val="both"/>
        <w:rPr>
          <w:rStyle w:val="a3"/>
          <w:rFonts w:ascii="Times New Roman" w:hAnsi="Times New Roman"/>
          <w:b w:val="0"/>
          <w:sz w:val="28"/>
          <w:szCs w:val="28"/>
        </w:rPr>
      </w:pPr>
      <w:r w:rsidRPr="00A83966">
        <w:rPr>
          <w:rStyle w:val="a3"/>
          <w:rFonts w:ascii="Times New Roman" w:hAnsi="Times New Roman"/>
          <w:b w:val="0"/>
          <w:sz w:val="28"/>
          <w:szCs w:val="28"/>
        </w:rPr>
        <w:t xml:space="preserve"> Одним из таких эффективных методов развития речи ребенка, который позволяет быстро получить результат, является работа над создани</w:t>
      </w:r>
      <w:r w:rsidR="003248D2">
        <w:rPr>
          <w:rStyle w:val="a3"/>
          <w:rFonts w:ascii="Times New Roman" w:hAnsi="Times New Roman"/>
          <w:b w:val="0"/>
          <w:sz w:val="28"/>
          <w:szCs w:val="28"/>
        </w:rPr>
        <w:t>ем нерифмованного стихотворения -</w:t>
      </w:r>
      <w:r w:rsidRPr="00A83966">
        <w:rPr>
          <w:rStyle w:val="a3"/>
          <w:rFonts w:ascii="Times New Roman" w:hAnsi="Times New Roman"/>
          <w:b w:val="0"/>
          <w:sz w:val="28"/>
          <w:szCs w:val="28"/>
        </w:rPr>
        <w:t xml:space="preserve"> </w:t>
      </w:r>
      <w:proofErr w:type="spellStart"/>
      <w:r w:rsidRPr="00A83966">
        <w:rPr>
          <w:rStyle w:val="a3"/>
          <w:rFonts w:ascii="Times New Roman" w:hAnsi="Times New Roman"/>
          <w:b w:val="0"/>
          <w:sz w:val="28"/>
          <w:szCs w:val="28"/>
        </w:rPr>
        <w:t>синквейн</w:t>
      </w:r>
      <w:proofErr w:type="spellEnd"/>
      <w:r w:rsidRPr="00A83966">
        <w:rPr>
          <w:rStyle w:val="a3"/>
          <w:rFonts w:ascii="Times New Roman" w:hAnsi="Times New Roman"/>
          <w:b w:val="0"/>
          <w:sz w:val="28"/>
          <w:szCs w:val="28"/>
        </w:rPr>
        <w:t>.</w:t>
      </w:r>
      <w:r w:rsidRPr="00A83966">
        <w:rPr>
          <w:rFonts w:ascii="Times New Roman" w:hAnsi="Times New Roman"/>
          <w:sz w:val="28"/>
          <w:szCs w:val="28"/>
        </w:rPr>
        <w:t xml:space="preserve"> </w:t>
      </w:r>
      <w:r w:rsidRPr="00A83966">
        <w:rPr>
          <w:rStyle w:val="a3"/>
          <w:rFonts w:ascii="Times New Roman" w:hAnsi="Times New Roman"/>
          <w:b w:val="0"/>
          <w:sz w:val="28"/>
          <w:szCs w:val="28"/>
        </w:rPr>
        <w:t xml:space="preserve">Применение методики </w:t>
      </w:r>
      <w:proofErr w:type="spellStart"/>
      <w:r w:rsidRPr="00A83966">
        <w:rPr>
          <w:rStyle w:val="a3"/>
          <w:rFonts w:ascii="Times New Roman" w:hAnsi="Times New Roman"/>
          <w:b w:val="0"/>
          <w:sz w:val="28"/>
          <w:szCs w:val="28"/>
        </w:rPr>
        <w:t>синквейн</w:t>
      </w:r>
      <w:proofErr w:type="spellEnd"/>
      <w:r w:rsidRPr="00A83966">
        <w:rPr>
          <w:rStyle w:val="a3"/>
          <w:rFonts w:ascii="Times New Roman" w:hAnsi="Times New Roman"/>
          <w:b w:val="0"/>
          <w:sz w:val="28"/>
          <w:szCs w:val="28"/>
        </w:rPr>
        <w:t xml:space="preserve"> в коррекционно-развивающей работе с детьми ОНР способствует успешной коррекции  речи в целом при соблюдении системности  работы.</w:t>
      </w:r>
    </w:p>
    <w:p w:rsidR="008E71B8" w:rsidRPr="00A83966" w:rsidRDefault="007405B2" w:rsidP="001A5201">
      <w:pPr>
        <w:spacing w:after="0" w:line="360" w:lineRule="auto"/>
        <w:ind w:firstLine="567"/>
        <w:jc w:val="both"/>
        <w:rPr>
          <w:rStyle w:val="a3"/>
          <w:rFonts w:ascii="Times New Roman" w:hAnsi="Times New Roman"/>
          <w:b w:val="0"/>
          <w:sz w:val="28"/>
          <w:szCs w:val="28"/>
        </w:rPr>
      </w:pPr>
      <w:r w:rsidRPr="00A83966">
        <w:rPr>
          <w:rStyle w:val="a3"/>
          <w:rFonts w:ascii="Times New Roman" w:hAnsi="Times New Roman"/>
          <w:b w:val="0"/>
          <w:sz w:val="28"/>
          <w:szCs w:val="28"/>
        </w:rPr>
        <w:t xml:space="preserve"> Применяя данную методику</w:t>
      </w:r>
      <w:r w:rsidR="004B4AF8">
        <w:rPr>
          <w:rStyle w:val="a3"/>
          <w:rFonts w:ascii="Times New Roman" w:hAnsi="Times New Roman"/>
          <w:b w:val="0"/>
          <w:sz w:val="28"/>
          <w:szCs w:val="28"/>
        </w:rPr>
        <w:t>,</w:t>
      </w:r>
      <w:r w:rsidRPr="00A83966">
        <w:rPr>
          <w:rStyle w:val="a3"/>
          <w:rFonts w:ascii="Times New Roman" w:hAnsi="Times New Roman"/>
          <w:b w:val="0"/>
          <w:sz w:val="28"/>
          <w:szCs w:val="28"/>
        </w:rPr>
        <w:t xml:space="preserve"> у детей увеличится словарный запас, речь станет богаче,  ярче,  дети перестанут бояться высказывать свои мысли вслух, что является особенно важным для детей с ОНР.</w:t>
      </w:r>
      <w:r w:rsidRPr="00A83966">
        <w:rPr>
          <w:rFonts w:ascii="Times New Roman" w:hAnsi="Times New Roman"/>
          <w:sz w:val="28"/>
          <w:szCs w:val="28"/>
        </w:rPr>
        <w:t xml:space="preserve"> </w:t>
      </w:r>
      <w:r w:rsidRPr="00A83966">
        <w:rPr>
          <w:rStyle w:val="a3"/>
          <w:rFonts w:ascii="Times New Roman" w:hAnsi="Times New Roman"/>
          <w:b w:val="0"/>
          <w:sz w:val="28"/>
          <w:szCs w:val="28"/>
        </w:rPr>
        <w:t>Коррекционная работа начинается с уточнения, расширения, совершенствования словаря по лекс</w:t>
      </w:r>
      <w:r w:rsidR="004B4AF8">
        <w:rPr>
          <w:rStyle w:val="a3"/>
          <w:rFonts w:ascii="Times New Roman" w:hAnsi="Times New Roman"/>
          <w:b w:val="0"/>
          <w:sz w:val="28"/>
          <w:szCs w:val="28"/>
        </w:rPr>
        <w:t xml:space="preserve">ическим  темам.  Метод </w:t>
      </w:r>
      <w:proofErr w:type="spellStart"/>
      <w:r w:rsidR="004B4AF8">
        <w:rPr>
          <w:rStyle w:val="a3"/>
          <w:rFonts w:ascii="Times New Roman" w:hAnsi="Times New Roman"/>
          <w:b w:val="0"/>
          <w:sz w:val="28"/>
          <w:szCs w:val="28"/>
        </w:rPr>
        <w:t>синквейн</w:t>
      </w:r>
      <w:proofErr w:type="spellEnd"/>
      <w:r w:rsidR="004B4AF8">
        <w:rPr>
          <w:rStyle w:val="a3"/>
          <w:rFonts w:ascii="Times New Roman" w:hAnsi="Times New Roman"/>
          <w:b w:val="0"/>
          <w:sz w:val="28"/>
          <w:szCs w:val="28"/>
        </w:rPr>
        <w:t>,</w:t>
      </w:r>
      <w:r w:rsidRPr="00A83966">
        <w:rPr>
          <w:rStyle w:val="a3"/>
          <w:rFonts w:ascii="Times New Roman" w:hAnsi="Times New Roman"/>
          <w:b w:val="0"/>
          <w:sz w:val="28"/>
          <w:szCs w:val="28"/>
        </w:rPr>
        <w:t xml:space="preserve"> можно включать в коррекционно-развивающую  работу  с детьми логопедической группы не нарушая структуры </w:t>
      </w:r>
      <w:r w:rsidRPr="00A83966">
        <w:rPr>
          <w:rStyle w:val="a3"/>
          <w:rFonts w:ascii="Times New Roman" w:hAnsi="Times New Roman"/>
          <w:b w:val="0"/>
          <w:sz w:val="28"/>
          <w:szCs w:val="28"/>
        </w:rPr>
        <w:lastRenderedPageBreak/>
        <w:t>занятия. Данный метод может легко интегрироваться с другими образовательными областями программы, а простота</w:t>
      </w:r>
      <w:r w:rsidR="009B513A">
        <w:rPr>
          <w:rStyle w:val="a3"/>
          <w:rFonts w:ascii="Times New Roman" w:hAnsi="Times New Roman"/>
          <w:b w:val="0"/>
          <w:sz w:val="28"/>
          <w:szCs w:val="28"/>
        </w:rPr>
        <w:t xml:space="preserve"> </w:t>
      </w:r>
      <w:r w:rsidRPr="00A83966">
        <w:rPr>
          <w:rStyle w:val="a3"/>
          <w:rFonts w:ascii="Times New Roman" w:hAnsi="Times New Roman"/>
          <w:b w:val="0"/>
          <w:sz w:val="28"/>
          <w:szCs w:val="28"/>
        </w:rPr>
        <w:t xml:space="preserve"> построения  </w:t>
      </w:r>
      <w:proofErr w:type="spellStart"/>
      <w:r w:rsidRPr="00A83966">
        <w:rPr>
          <w:rStyle w:val="a3"/>
          <w:rFonts w:ascii="Times New Roman" w:hAnsi="Times New Roman"/>
          <w:b w:val="0"/>
          <w:sz w:val="28"/>
          <w:szCs w:val="28"/>
        </w:rPr>
        <w:t>синквейна</w:t>
      </w:r>
      <w:proofErr w:type="spellEnd"/>
      <w:r w:rsidRPr="00A83966">
        <w:rPr>
          <w:rStyle w:val="a3"/>
          <w:rFonts w:ascii="Times New Roman" w:hAnsi="Times New Roman"/>
          <w:b w:val="0"/>
          <w:sz w:val="28"/>
          <w:szCs w:val="28"/>
        </w:rPr>
        <w:t xml:space="preserve">  позволяет быстро получить результат.</w:t>
      </w:r>
    </w:p>
    <w:p w:rsidR="007405B2" w:rsidRPr="00A83966" w:rsidRDefault="007405B2" w:rsidP="001A5201">
      <w:pPr>
        <w:spacing w:after="0" w:line="360" w:lineRule="auto"/>
        <w:ind w:firstLine="567"/>
        <w:jc w:val="both"/>
        <w:rPr>
          <w:rStyle w:val="a3"/>
          <w:rFonts w:ascii="Times New Roman" w:hAnsi="Times New Roman"/>
          <w:b w:val="0"/>
          <w:sz w:val="28"/>
          <w:szCs w:val="28"/>
        </w:rPr>
      </w:pPr>
      <w:r w:rsidRPr="00A83966">
        <w:rPr>
          <w:rStyle w:val="a3"/>
          <w:rFonts w:ascii="Times New Roman" w:hAnsi="Times New Roman"/>
          <w:b w:val="0"/>
          <w:sz w:val="28"/>
          <w:szCs w:val="28"/>
        </w:rPr>
        <w:t>Знакомя с понятиями «слово, обозначающее предмет» и «слово, обоз</w:t>
      </w:r>
      <w:r w:rsidR="009B513A">
        <w:rPr>
          <w:rStyle w:val="a3"/>
          <w:rFonts w:ascii="Times New Roman" w:hAnsi="Times New Roman"/>
          <w:b w:val="0"/>
          <w:sz w:val="28"/>
          <w:szCs w:val="28"/>
        </w:rPr>
        <w:t>начающее действие предмета»,</w:t>
      </w:r>
      <w:r w:rsidRPr="00A83966">
        <w:rPr>
          <w:rStyle w:val="a3"/>
          <w:rFonts w:ascii="Times New Roman" w:hAnsi="Times New Roman"/>
          <w:b w:val="0"/>
          <w:sz w:val="28"/>
          <w:szCs w:val="28"/>
        </w:rPr>
        <w:t xml:space="preserve"> готовим детей для последующей работы над предложением. Давая понятие «слово, обозначающее признак предмета» - накапливаем материал для распространения предложения определениями. </w:t>
      </w:r>
      <w:r w:rsidR="009B513A">
        <w:rPr>
          <w:rStyle w:val="a3"/>
          <w:rFonts w:ascii="Times New Roman" w:hAnsi="Times New Roman"/>
          <w:b w:val="0"/>
          <w:sz w:val="28"/>
          <w:szCs w:val="28"/>
        </w:rPr>
        <w:t xml:space="preserve"> </w:t>
      </w:r>
      <w:r w:rsidRPr="00A83966">
        <w:rPr>
          <w:rStyle w:val="a3"/>
          <w:rFonts w:ascii="Times New Roman" w:hAnsi="Times New Roman"/>
          <w:b w:val="0"/>
          <w:sz w:val="28"/>
          <w:szCs w:val="28"/>
        </w:rPr>
        <w:t>Дети овладевают понятиями «живой и неживой» предмет, учатся правильно ставить вопросы к словам, обозначающим предметы, действия и признаки предметов, изображать их графически.  Использование наглядно-графических схем помогают детям быстрее усвоить эти понятия. Работа строится по определенной схеме:</w:t>
      </w:r>
    </w:p>
    <w:p w:rsidR="007405B2" w:rsidRPr="00A83966" w:rsidRDefault="007405B2" w:rsidP="001A5201">
      <w:pPr>
        <w:spacing w:after="0" w:line="360" w:lineRule="auto"/>
        <w:ind w:firstLine="567"/>
        <w:jc w:val="both"/>
        <w:rPr>
          <w:rStyle w:val="a3"/>
          <w:rFonts w:ascii="Times New Roman" w:hAnsi="Times New Roman"/>
          <w:b w:val="0"/>
          <w:sz w:val="28"/>
          <w:szCs w:val="28"/>
        </w:rPr>
      </w:pPr>
      <w:r w:rsidRPr="00A83966">
        <w:rPr>
          <w:rStyle w:val="a3"/>
          <w:rFonts w:ascii="Times New Roman" w:hAnsi="Times New Roman"/>
          <w:b w:val="0"/>
          <w:sz w:val="28"/>
          <w:szCs w:val="28"/>
        </w:rPr>
        <w:t>-</w:t>
      </w:r>
      <w:r w:rsidR="0046436E" w:rsidRPr="00A83966">
        <w:rPr>
          <w:rStyle w:val="a3"/>
          <w:rFonts w:ascii="Times New Roman" w:hAnsi="Times New Roman"/>
          <w:b w:val="0"/>
          <w:sz w:val="28"/>
          <w:szCs w:val="28"/>
        </w:rPr>
        <w:t xml:space="preserve"> </w:t>
      </w:r>
      <w:r w:rsidRPr="00A83966">
        <w:rPr>
          <w:rStyle w:val="a3"/>
          <w:rFonts w:ascii="Times New Roman" w:hAnsi="Times New Roman"/>
          <w:b w:val="0"/>
          <w:sz w:val="28"/>
          <w:szCs w:val="28"/>
        </w:rPr>
        <w:t>называние слов-предметов живых;</w:t>
      </w:r>
    </w:p>
    <w:p w:rsidR="007405B2" w:rsidRPr="00A83966" w:rsidRDefault="007405B2" w:rsidP="001A5201">
      <w:pPr>
        <w:spacing w:after="0" w:line="360" w:lineRule="auto"/>
        <w:ind w:firstLine="567"/>
        <w:jc w:val="both"/>
        <w:rPr>
          <w:rStyle w:val="a3"/>
          <w:rFonts w:ascii="Times New Roman" w:hAnsi="Times New Roman"/>
          <w:b w:val="0"/>
          <w:sz w:val="28"/>
          <w:szCs w:val="28"/>
        </w:rPr>
      </w:pPr>
      <w:r w:rsidRPr="00A83966">
        <w:rPr>
          <w:rStyle w:val="a3"/>
          <w:rFonts w:ascii="Times New Roman" w:hAnsi="Times New Roman"/>
          <w:b w:val="0"/>
          <w:sz w:val="28"/>
          <w:szCs w:val="28"/>
        </w:rPr>
        <w:t>- называние слов-предметов неживых;</w:t>
      </w:r>
    </w:p>
    <w:p w:rsidR="007405B2" w:rsidRPr="00A83966" w:rsidRDefault="007405B2" w:rsidP="001A5201">
      <w:pPr>
        <w:spacing w:after="0" w:line="360" w:lineRule="auto"/>
        <w:ind w:firstLine="567"/>
        <w:jc w:val="both"/>
        <w:rPr>
          <w:rStyle w:val="a3"/>
          <w:rFonts w:ascii="Times New Roman" w:hAnsi="Times New Roman"/>
          <w:b w:val="0"/>
          <w:sz w:val="28"/>
          <w:szCs w:val="28"/>
        </w:rPr>
      </w:pPr>
      <w:r w:rsidRPr="00A83966">
        <w:rPr>
          <w:rStyle w:val="a3"/>
          <w:rFonts w:ascii="Times New Roman" w:hAnsi="Times New Roman"/>
          <w:b w:val="0"/>
          <w:sz w:val="28"/>
          <w:szCs w:val="28"/>
        </w:rPr>
        <w:t>-</w:t>
      </w:r>
      <w:r w:rsidR="0046436E" w:rsidRPr="00A83966">
        <w:rPr>
          <w:rStyle w:val="a3"/>
          <w:rFonts w:ascii="Times New Roman" w:hAnsi="Times New Roman"/>
          <w:b w:val="0"/>
          <w:sz w:val="28"/>
          <w:szCs w:val="28"/>
        </w:rPr>
        <w:t xml:space="preserve"> </w:t>
      </w:r>
      <w:r w:rsidRPr="00A83966">
        <w:rPr>
          <w:rStyle w:val="a3"/>
          <w:rFonts w:ascii="Times New Roman" w:hAnsi="Times New Roman"/>
          <w:b w:val="0"/>
          <w:sz w:val="28"/>
          <w:szCs w:val="28"/>
        </w:rPr>
        <w:t>постановка вопросов к каждому слову: Кто это</w:t>
      </w:r>
      <w:r w:rsidR="00880E10" w:rsidRPr="00A83966">
        <w:rPr>
          <w:rStyle w:val="a3"/>
          <w:rFonts w:ascii="Times New Roman" w:hAnsi="Times New Roman"/>
          <w:b w:val="0"/>
          <w:sz w:val="28"/>
          <w:szCs w:val="28"/>
        </w:rPr>
        <w:t>? Что это? Какой? Какая? Какое?</w:t>
      </w:r>
      <w:r w:rsidR="008E71B8" w:rsidRPr="00A83966">
        <w:rPr>
          <w:rStyle w:val="a3"/>
          <w:rFonts w:ascii="Times New Roman" w:hAnsi="Times New Roman"/>
          <w:b w:val="0"/>
          <w:sz w:val="28"/>
          <w:szCs w:val="28"/>
        </w:rPr>
        <w:t xml:space="preserve"> Что делает? Что делал</w:t>
      </w:r>
      <w:r w:rsidR="003248D2">
        <w:rPr>
          <w:rStyle w:val="a3"/>
          <w:rFonts w:ascii="Times New Roman" w:hAnsi="Times New Roman"/>
          <w:b w:val="0"/>
          <w:sz w:val="28"/>
          <w:szCs w:val="28"/>
        </w:rPr>
        <w:t xml:space="preserve"> </w:t>
      </w:r>
      <w:r w:rsidR="009B513A" w:rsidRPr="00A83966">
        <w:rPr>
          <w:rStyle w:val="a3"/>
          <w:rFonts w:ascii="Times New Roman" w:hAnsi="Times New Roman"/>
          <w:b w:val="0"/>
          <w:sz w:val="28"/>
          <w:szCs w:val="28"/>
        </w:rPr>
        <w:t>(а)</w:t>
      </w:r>
      <w:r w:rsidR="008E71B8" w:rsidRPr="00A83966">
        <w:rPr>
          <w:rStyle w:val="a3"/>
          <w:rFonts w:ascii="Times New Roman" w:hAnsi="Times New Roman"/>
          <w:b w:val="0"/>
          <w:sz w:val="28"/>
          <w:szCs w:val="28"/>
        </w:rPr>
        <w:t>?;</w:t>
      </w:r>
    </w:p>
    <w:p w:rsidR="007405B2" w:rsidRPr="00A83966" w:rsidRDefault="007405B2" w:rsidP="001A5201">
      <w:pPr>
        <w:spacing w:after="0" w:line="360" w:lineRule="auto"/>
        <w:ind w:firstLine="567"/>
        <w:jc w:val="both"/>
        <w:rPr>
          <w:rStyle w:val="a3"/>
          <w:rFonts w:ascii="Times New Roman" w:hAnsi="Times New Roman"/>
          <w:b w:val="0"/>
          <w:sz w:val="28"/>
          <w:szCs w:val="28"/>
        </w:rPr>
      </w:pPr>
      <w:r w:rsidRPr="00A83966">
        <w:rPr>
          <w:rStyle w:val="a3"/>
          <w:rFonts w:ascii="Times New Roman" w:hAnsi="Times New Roman"/>
          <w:b w:val="0"/>
          <w:sz w:val="28"/>
          <w:szCs w:val="28"/>
        </w:rPr>
        <w:t>- добиваться от детей нескольких ответов (ветер - дует, воет, завывает, скрипит, свистит и др.);</w:t>
      </w:r>
    </w:p>
    <w:p w:rsidR="007405B2" w:rsidRPr="00A83966" w:rsidRDefault="007405B2" w:rsidP="001A5201">
      <w:pPr>
        <w:spacing w:after="0" w:line="360" w:lineRule="auto"/>
        <w:ind w:firstLine="567"/>
        <w:jc w:val="both"/>
        <w:rPr>
          <w:rStyle w:val="a3"/>
          <w:rFonts w:ascii="Times New Roman" w:hAnsi="Times New Roman"/>
          <w:b w:val="0"/>
          <w:sz w:val="28"/>
          <w:szCs w:val="28"/>
        </w:rPr>
      </w:pPr>
      <w:r w:rsidRPr="00A83966">
        <w:rPr>
          <w:rStyle w:val="a3"/>
          <w:rFonts w:ascii="Times New Roman" w:hAnsi="Times New Roman"/>
          <w:b w:val="0"/>
          <w:sz w:val="28"/>
          <w:szCs w:val="28"/>
        </w:rPr>
        <w:t>-</w:t>
      </w:r>
      <w:r w:rsidR="0046436E" w:rsidRPr="00A83966">
        <w:rPr>
          <w:rStyle w:val="a3"/>
          <w:rFonts w:ascii="Times New Roman" w:hAnsi="Times New Roman"/>
          <w:b w:val="0"/>
          <w:sz w:val="28"/>
          <w:szCs w:val="28"/>
        </w:rPr>
        <w:t xml:space="preserve"> </w:t>
      </w:r>
      <w:r w:rsidRPr="00A83966">
        <w:rPr>
          <w:rStyle w:val="a3"/>
          <w:rFonts w:ascii="Times New Roman" w:hAnsi="Times New Roman"/>
          <w:b w:val="0"/>
          <w:sz w:val="28"/>
          <w:szCs w:val="28"/>
        </w:rPr>
        <w:t>называть несколько признаков к предмету и угадывать что это?</w:t>
      </w:r>
      <w:r w:rsidR="0046436E" w:rsidRPr="00A83966">
        <w:rPr>
          <w:rStyle w:val="a3"/>
          <w:rFonts w:ascii="Times New Roman" w:hAnsi="Times New Roman"/>
          <w:b w:val="0"/>
          <w:sz w:val="28"/>
          <w:szCs w:val="28"/>
        </w:rPr>
        <w:t xml:space="preserve"> </w:t>
      </w:r>
      <w:r w:rsidRPr="00A83966">
        <w:rPr>
          <w:rStyle w:val="a3"/>
          <w:rFonts w:ascii="Times New Roman" w:hAnsi="Times New Roman"/>
          <w:b w:val="0"/>
          <w:sz w:val="28"/>
          <w:szCs w:val="28"/>
        </w:rPr>
        <w:t>(круглый, оранжевый, сочный, сладкий, спелый, витаминный  –</w:t>
      </w:r>
      <w:r w:rsidR="008E71B8" w:rsidRPr="00A83966">
        <w:rPr>
          <w:rStyle w:val="a3"/>
          <w:rFonts w:ascii="Times New Roman" w:hAnsi="Times New Roman"/>
          <w:b w:val="0"/>
          <w:sz w:val="28"/>
          <w:szCs w:val="28"/>
        </w:rPr>
        <w:t xml:space="preserve"> </w:t>
      </w:r>
      <w:r w:rsidRPr="00A83966">
        <w:rPr>
          <w:rStyle w:val="a3"/>
          <w:rFonts w:ascii="Times New Roman" w:hAnsi="Times New Roman"/>
          <w:b w:val="0"/>
          <w:sz w:val="28"/>
          <w:szCs w:val="28"/>
        </w:rPr>
        <w:t>апельсин);</w:t>
      </w:r>
    </w:p>
    <w:p w:rsidR="008E71B8" w:rsidRPr="00A83966" w:rsidRDefault="007405B2" w:rsidP="001A5201">
      <w:pPr>
        <w:spacing w:after="0" w:line="360" w:lineRule="auto"/>
        <w:ind w:firstLine="567"/>
        <w:jc w:val="both"/>
        <w:rPr>
          <w:rStyle w:val="a3"/>
          <w:rFonts w:ascii="Times New Roman" w:hAnsi="Times New Roman"/>
          <w:b w:val="0"/>
          <w:sz w:val="28"/>
          <w:szCs w:val="28"/>
        </w:rPr>
      </w:pPr>
      <w:r w:rsidRPr="00A83966">
        <w:rPr>
          <w:rStyle w:val="a3"/>
          <w:rFonts w:ascii="Times New Roman" w:hAnsi="Times New Roman"/>
          <w:b w:val="0"/>
          <w:sz w:val="28"/>
          <w:szCs w:val="28"/>
        </w:rPr>
        <w:t>-</w:t>
      </w:r>
      <w:r w:rsidR="00880E10" w:rsidRPr="00A83966">
        <w:rPr>
          <w:rStyle w:val="a3"/>
          <w:rFonts w:ascii="Times New Roman" w:hAnsi="Times New Roman"/>
          <w:b w:val="0"/>
          <w:sz w:val="28"/>
          <w:szCs w:val="28"/>
        </w:rPr>
        <w:t xml:space="preserve"> </w:t>
      </w:r>
      <w:r w:rsidRPr="00A83966">
        <w:rPr>
          <w:rStyle w:val="a3"/>
          <w:rFonts w:ascii="Times New Roman" w:hAnsi="Times New Roman"/>
          <w:b w:val="0"/>
          <w:sz w:val="28"/>
          <w:szCs w:val="28"/>
        </w:rPr>
        <w:t xml:space="preserve">нахождение слов по наглядно-графическим моделям (солнце, </w:t>
      </w:r>
      <w:r w:rsidR="0046436E" w:rsidRPr="00A83966">
        <w:rPr>
          <w:rStyle w:val="a3"/>
          <w:rFonts w:ascii="Times New Roman" w:hAnsi="Times New Roman"/>
          <w:b w:val="0"/>
          <w:sz w:val="28"/>
          <w:szCs w:val="28"/>
        </w:rPr>
        <w:t xml:space="preserve"> </w:t>
      </w:r>
      <w:r w:rsidRPr="00A83966">
        <w:rPr>
          <w:rStyle w:val="a3"/>
          <w:rFonts w:ascii="Times New Roman" w:hAnsi="Times New Roman"/>
          <w:b w:val="0"/>
          <w:sz w:val="28"/>
          <w:szCs w:val="28"/>
        </w:rPr>
        <w:t>яркое, светит).</w:t>
      </w:r>
    </w:p>
    <w:p w:rsidR="007405B2" w:rsidRPr="00A83966" w:rsidRDefault="007405B2" w:rsidP="001A5201">
      <w:pPr>
        <w:spacing w:after="0" w:line="360" w:lineRule="auto"/>
        <w:ind w:firstLine="567"/>
        <w:jc w:val="both"/>
        <w:rPr>
          <w:rStyle w:val="a3"/>
          <w:rFonts w:ascii="Times New Roman" w:hAnsi="Times New Roman"/>
          <w:b w:val="0"/>
          <w:sz w:val="28"/>
          <w:szCs w:val="28"/>
        </w:rPr>
      </w:pPr>
      <w:r w:rsidRPr="00A83966">
        <w:rPr>
          <w:rStyle w:val="a3"/>
          <w:rFonts w:ascii="Times New Roman" w:hAnsi="Times New Roman"/>
          <w:b w:val="0"/>
          <w:sz w:val="28"/>
          <w:szCs w:val="28"/>
        </w:rPr>
        <w:t xml:space="preserve">Графические схемы помогают детям более конкретно ощутить границы слов и их раздельное написание. В этой работе можно использовать различные картинки и предметы. Если ребенок дает одно название тому, что изображено на картинке, то педагог  может </w:t>
      </w:r>
      <w:r w:rsidR="0046436E" w:rsidRPr="00A83966">
        <w:rPr>
          <w:rStyle w:val="a3"/>
          <w:rFonts w:ascii="Times New Roman" w:hAnsi="Times New Roman"/>
          <w:b w:val="0"/>
          <w:sz w:val="28"/>
          <w:szCs w:val="28"/>
        </w:rPr>
        <w:t>спросить, как назвать его по-</w:t>
      </w:r>
      <w:r w:rsidRPr="00A83966">
        <w:rPr>
          <w:rStyle w:val="a3"/>
          <w:rFonts w:ascii="Times New Roman" w:hAnsi="Times New Roman"/>
          <w:b w:val="0"/>
          <w:sz w:val="28"/>
          <w:szCs w:val="28"/>
        </w:rPr>
        <w:t>другому.  Воспитатель требует от детей ответа одним словом, обозначающим предмет.</w:t>
      </w:r>
      <w:r w:rsidR="0046436E" w:rsidRPr="00A83966">
        <w:rPr>
          <w:rStyle w:val="a3"/>
          <w:rFonts w:ascii="Times New Roman" w:hAnsi="Times New Roman"/>
          <w:b w:val="0"/>
          <w:sz w:val="28"/>
          <w:szCs w:val="28"/>
        </w:rPr>
        <w:t xml:space="preserve"> </w:t>
      </w:r>
      <w:r w:rsidRPr="00A83966">
        <w:rPr>
          <w:rStyle w:val="a3"/>
          <w:rFonts w:ascii="Times New Roman" w:hAnsi="Times New Roman"/>
          <w:b w:val="0"/>
          <w:sz w:val="28"/>
          <w:szCs w:val="28"/>
        </w:rPr>
        <w:t>Дети учатся составлять по картинкам простые предложения разной структуры</w:t>
      </w:r>
      <w:r w:rsidR="008E71B8" w:rsidRPr="00A83966">
        <w:rPr>
          <w:rStyle w:val="a3"/>
          <w:rFonts w:ascii="Times New Roman" w:hAnsi="Times New Roman"/>
          <w:b w:val="0"/>
          <w:sz w:val="28"/>
          <w:szCs w:val="28"/>
        </w:rPr>
        <w:t>.</w:t>
      </w:r>
      <w:r w:rsidRPr="00A83966">
        <w:rPr>
          <w:rStyle w:val="a3"/>
          <w:rFonts w:ascii="Times New Roman" w:hAnsi="Times New Roman"/>
          <w:b w:val="0"/>
          <w:sz w:val="28"/>
          <w:szCs w:val="28"/>
        </w:rPr>
        <w:t xml:space="preserve"> </w:t>
      </w:r>
    </w:p>
    <w:p w:rsidR="007405B2" w:rsidRPr="00A83966" w:rsidRDefault="007405B2" w:rsidP="001A5201">
      <w:pPr>
        <w:spacing w:after="0" w:line="360" w:lineRule="auto"/>
        <w:ind w:firstLine="567"/>
        <w:jc w:val="both"/>
        <w:rPr>
          <w:rStyle w:val="a3"/>
          <w:rFonts w:ascii="Times New Roman" w:hAnsi="Times New Roman"/>
          <w:b w:val="0"/>
          <w:sz w:val="28"/>
          <w:szCs w:val="28"/>
        </w:rPr>
      </w:pPr>
      <w:r w:rsidRPr="00A83966">
        <w:rPr>
          <w:rStyle w:val="a3"/>
          <w:rFonts w:ascii="Times New Roman" w:hAnsi="Times New Roman"/>
          <w:b w:val="0"/>
          <w:sz w:val="28"/>
          <w:szCs w:val="28"/>
        </w:rPr>
        <w:t>Дет</w:t>
      </w:r>
      <w:r w:rsidR="001151E0">
        <w:rPr>
          <w:rStyle w:val="a3"/>
          <w:rFonts w:ascii="Times New Roman" w:hAnsi="Times New Roman"/>
          <w:b w:val="0"/>
          <w:sz w:val="28"/>
          <w:szCs w:val="28"/>
        </w:rPr>
        <w:t>ям</w:t>
      </w:r>
      <w:r w:rsidRPr="00A83966">
        <w:rPr>
          <w:rStyle w:val="a3"/>
          <w:rFonts w:ascii="Times New Roman" w:hAnsi="Times New Roman"/>
          <w:b w:val="0"/>
          <w:sz w:val="28"/>
          <w:szCs w:val="28"/>
        </w:rPr>
        <w:t xml:space="preserve"> нужно помочь осознать</w:t>
      </w:r>
      <w:r w:rsidR="0046436E" w:rsidRPr="00A83966">
        <w:rPr>
          <w:rStyle w:val="a3"/>
          <w:rFonts w:ascii="Times New Roman" w:hAnsi="Times New Roman"/>
          <w:b w:val="0"/>
          <w:sz w:val="28"/>
          <w:szCs w:val="28"/>
        </w:rPr>
        <w:t>,</w:t>
      </w:r>
      <w:r w:rsidRPr="00A83966">
        <w:rPr>
          <w:rStyle w:val="a3"/>
          <w:rFonts w:ascii="Times New Roman" w:hAnsi="Times New Roman"/>
          <w:b w:val="0"/>
          <w:sz w:val="28"/>
          <w:szCs w:val="28"/>
        </w:rPr>
        <w:t xml:space="preserve"> что в предложении есть главные слова, без которых оно не строится. Они необходимы для создания </w:t>
      </w:r>
      <w:proofErr w:type="spellStart"/>
      <w:r w:rsidRPr="00A83966">
        <w:rPr>
          <w:rStyle w:val="a3"/>
          <w:rFonts w:ascii="Times New Roman" w:hAnsi="Times New Roman"/>
          <w:b w:val="0"/>
          <w:sz w:val="28"/>
          <w:szCs w:val="28"/>
        </w:rPr>
        <w:t>синквейн</w:t>
      </w:r>
      <w:proofErr w:type="spellEnd"/>
      <w:r w:rsidRPr="00A83966">
        <w:rPr>
          <w:rStyle w:val="a3"/>
          <w:rFonts w:ascii="Times New Roman" w:hAnsi="Times New Roman"/>
          <w:b w:val="0"/>
          <w:sz w:val="28"/>
          <w:szCs w:val="28"/>
        </w:rPr>
        <w:t xml:space="preserve"> - сочетания, </w:t>
      </w:r>
      <w:r w:rsidRPr="00A83966">
        <w:rPr>
          <w:rStyle w:val="a3"/>
          <w:rFonts w:ascii="Times New Roman" w:hAnsi="Times New Roman"/>
          <w:b w:val="0"/>
          <w:sz w:val="28"/>
          <w:szCs w:val="28"/>
        </w:rPr>
        <w:lastRenderedPageBreak/>
        <w:t>где сконцентрированы знания чувства, и оценка явлений и событий, выражены свои позиция,  взгляд на то  или иное событие, предмет. В старшей группе детям предлагается схема составления</w:t>
      </w:r>
      <w:r w:rsidR="008E71B8" w:rsidRPr="00A83966">
        <w:rPr>
          <w:rStyle w:val="a3"/>
          <w:rFonts w:ascii="Times New Roman" w:hAnsi="Times New Roman"/>
          <w:b w:val="0"/>
          <w:sz w:val="28"/>
          <w:szCs w:val="28"/>
        </w:rPr>
        <w:t xml:space="preserve"> </w:t>
      </w:r>
      <w:proofErr w:type="spellStart"/>
      <w:r w:rsidRPr="00A83966">
        <w:rPr>
          <w:rStyle w:val="a3"/>
          <w:rFonts w:ascii="Times New Roman" w:hAnsi="Times New Roman"/>
          <w:b w:val="0"/>
          <w:sz w:val="28"/>
          <w:szCs w:val="28"/>
        </w:rPr>
        <w:t>снквейн</w:t>
      </w:r>
      <w:proofErr w:type="spellEnd"/>
      <w:r w:rsidRPr="00A83966">
        <w:rPr>
          <w:rStyle w:val="a3"/>
          <w:rFonts w:ascii="Times New Roman" w:hAnsi="Times New Roman"/>
          <w:b w:val="0"/>
          <w:sz w:val="28"/>
          <w:szCs w:val="28"/>
        </w:rPr>
        <w:t>:</w:t>
      </w:r>
    </w:p>
    <w:p w:rsidR="007405B2" w:rsidRPr="00A83966" w:rsidRDefault="007405B2" w:rsidP="001A5201">
      <w:pPr>
        <w:numPr>
          <w:ilvl w:val="0"/>
          <w:numId w:val="10"/>
        </w:numPr>
        <w:tabs>
          <w:tab w:val="clear" w:pos="786"/>
          <w:tab w:val="num" w:pos="426"/>
        </w:tabs>
        <w:spacing w:after="0" w:line="360" w:lineRule="auto"/>
        <w:ind w:left="0" w:firstLine="567"/>
        <w:jc w:val="both"/>
        <w:rPr>
          <w:rStyle w:val="a3"/>
          <w:rFonts w:ascii="Times New Roman" w:hAnsi="Times New Roman"/>
          <w:b w:val="0"/>
          <w:sz w:val="28"/>
          <w:szCs w:val="28"/>
        </w:rPr>
      </w:pPr>
      <w:proofErr w:type="gramStart"/>
      <w:r w:rsidRPr="00A83966">
        <w:rPr>
          <w:rStyle w:val="a3"/>
          <w:rFonts w:ascii="Times New Roman" w:hAnsi="Times New Roman"/>
          <w:b w:val="0"/>
          <w:sz w:val="28"/>
          <w:szCs w:val="28"/>
        </w:rPr>
        <w:t>1 строчка (Кто?</w:t>
      </w:r>
      <w:proofErr w:type="gramEnd"/>
      <w:r w:rsidRPr="00A83966">
        <w:rPr>
          <w:rStyle w:val="a3"/>
          <w:rFonts w:ascii="Times New Roman" w:hAnsi="Times New Roman"/>
          <w:b w:val="0"/>
          <w:sz w:val="28"/>
          <w:szCs w:val="28"/>
        </w:rPr>
        <w:t xml:space="preserve"> </w:t>
      </w:r>
      <w:proofErr w:type="gramStart"/>
      <w:r w:rsidRPr="00A83966">
        <w:rPr>
          <w:rStyle w:val="a3"/>
          <w:rFonts w:ascii="Times New Roman" w:hAnsi="Times New Roman"/>
          <w:b w:val="0"/>
          <w:sz w:val="28"/>
          <w:szCs w:val="28"/>
        </w:rPr>
        <w:t>Что?)  - существительное  - одно ключевое слово, определяющее содержание (название произведения, имя героя);</w:t>
      </w:r>
      <w:proofErr w:type="gramEnd"/>
    </w:p>
    <w:p w:rsidR="007405B2" w:rsidRPr="00A83966" w:rsidRDefault="003248D2" w:rsidP="001A5201">
      <w:pPr>
        <w:numPr>
          <w:ilvl w:val="0"/>
          <w:numId w:val="10"/>
        </w:numPr>
        <w:tabs>
          <w:tab w:val="clear" w:pos="786"/>
          <w:tab w:val="num" w:pos="426"/>
        </w:tabs>
        <w:spacing w:after="0" w:line="360" w:lineRule="auto"/>
        <w:ind w:left="0" w:firstLine="567"/>
        <w:jc w:val="both"/>
        <w:rPr>
          <w:rStyle w:val="a3"/>
          <w:rFonts w:ascii="Times New Roman" w:hAnsi="Times New Roman"/>
          <w:b w:val="0"/>
          <w:sz w:val="28"/>
          <w:szCs w:val="28"/>
        </w:rPr>
      </w:pPr>
      <w:proofErr w:type="gramStart"/>
      <w:r>
        <w:rPr>
          <w:rStyle w:val="a3"/>
          <w:rFonts w:ascii="Times New Roman" w:hAnsi="Times New Roman"/>
          <w:b w:val="0"/>
          <w:sz w:val="28"/>
          <w:szCs w:val="28"/>
        </w:rPr>
        <w:t xml:space="preserve">2 строчка </w:t>
      </w:r>
      <w:r w:rsidR="007405B2" w:rsidRPr="00A83966">
        <w:rPr>
          <w:rStyle w:val="a3"/>
          <w:rFonts w:ascii="Times New Roman" w:hAnsi="Times New Roman"/>
          <w:b w:val="0"/>
          <w:sz w:val="28"/>
          <w:szCs w:val="28"/>
        </w:rPr>
        <w:t>(Какой?</w:t>
      </w:r>
      <w:proofErr w:type="gramEnd"/>
      <w:r w:rsidR="007405B2" w:rsidRPr="00A83966">
        <w:rPr>
          <w:rStyle w:val="a3"/>
          <w:rFonts w:ascii="Times New Roman" w:hAnsi="Times New Roman"/>
          <w:b w:val="0"/>
          <w:sz w:val="28"/>
          <w:szCs w:val="28"/>
        </w:rPr>
        <w:t xml:space="preserve"> Какая? </w:t>
      </w:r>
      <w:proofErr w:type="gramStart"/>
      <w:r w:rsidR="0046436E" w:rsidRPr="00A83966">
        <w:rPr>
          <w:rStyle w:val="a3"/>
          <w:rFonts w:ascii="Times New Roman" w:hAnsi="Times New Roman"/>
          <w:b w:val="0"/>
          <w:sz w:val="28"/>
          <w:szCs w:val="28"/>
        </w:rPr>
        <w:t xml:space="preserve">Какое?) - два прилагательных, </w:t>
      </w:r>
      <w:r w:rsidR="007405B2" w:rsidRPr="00A83966">
        <w:rPr>
          <w:rStyle w:val="a3"/>
          <w:rFonts w:ascii="Times New Roman" w:hAnsi="Times New Roman"/>
          <w:b w:val="0"/>
          <w:sz w:val="28"/>
          <w:szCs w:val="28"/>
        </w:rPr>
        <w:t>характеризующих первую строчку;</w:t>
      </w:r>
      <w:proofErr w:type="gramEnd"/>
    </w:p>
    <w:p w:rsidR="007405B2" w:rsidRPr="00A83966" w:rsidRDefault="007405B2" w:rsidP="001A5201">
      <w:pPr>
        <w:numPr>
          <w:ilvl w:val="0"/>
          <w:numId w:val="10"/>
        </w:numPr>
        <w:tabs>
          <w:tab w:val="clear" w:pos="786"/>
          <w:tab w:val="num" w:pos="426"/>
        </w:tabs>
        <w:spacing w:after="0" w:line="360" w:lineRule="auto"/>
        <w:ind w:left="0" w:firstLine="567"/>
        <w:jc w:val="both"/>
        <w:rPr>
          <w:rStyle w:val="a3"/>
          <w:rFonts w:ascii="Times New Roman" w:hAnsi="Times New Roman"/>
          <w:b w:val="0"/>
          <w:sz w:val="28"/>
          <w:szCs w:val="28"/>
        </w:rPr>
      </w:pPr>
      <w:r w:rsidRPr="00A83966">
        <w:rPr>
          <w:rStyle w:val="a3"/>
          <w:rFonts w:ascii="Times New Roman" w:hAnsi="Times New Roman"/>
          <w:b w:val="0"/>
          <w:sz w:val="28"/>
          <w:szCs w:val="28"/>
        </w:rPr>
        <w:t>3 строчка (Что делает?)  – три глагола, обозначающих действие, относящееся к теме;</w:t>
      </w:r>
    </w:p>
    <w:p w:rsidR="007405B2" w:rsidRPr="00A83966" w:rsidRDefault="007405B2" w:rsidP="001A5201">
      <w:pPr>
        <w:numPr>
          <w:ilvl w:val="0"/>
          <w:numId w:val="13"/>
        </w:numPr>
        <w:tabs>
          <w:tab w:val="clear" w:pos="787"/>
          <w:tab w:val="num" w:pos="426"/>
        </w:tabs>
        <w:spacing w:after="0" w:line="360" w:lineRule="auto"/>
        <w:ind w:left="0" w:firstLine="567"/>
        <w:jc w:val="both"/>
        <w:rPr>
          <w:rStyle w:val="a3"/>
          <w:rFonts w:ascii="Times New Roman" w:hAnsi="Times New Roman"/>
          <w:b w:val="0"/>
          <w:sz w:val="28"/>
          <w:szCs w:val="28"/>
        </w:rPr>
      </w:pPr>
      <w:r w:rsidRPr="00A83966">
        <w:rPr>
          <w:rStyle w:val="a3"/>
          <w:rFonts w:ascii="Times New Roman" w:hAnsi="Times New Roman"/>
          <w:b w:val="0"/>
          <w:sz w:val="28"/>
          <w:szCs w:val="28"/>
        </w:rPr>
        <w:t>4 строчка  – четыре слова  – ключевая фраза, которая показывает отношение автора к теме или е</w:t>
      </w:r>
      <w:r w:rsidR="00831825" w:rsidRPr="00A83966">
        <w:rPr>
          <w:rStyle w:val="a3"/>
          <w:rFonts w:ascii="Times New Roman" w:hAnsi="Times New Roman"/>
          <w:b w:val="0"/>
          <w:sz w:val="28"/>
          <w:szCs w:val="28"/>
        </w:rPr>
        <w:t>ё</w:t>
      </w:r>
      <w:r w:rsidRPr="00A83966">
        <w:rPr>
          <w:rStyle w:val="a3"/>
          <w:rFonts w:ascii="Times New Roman" w:hAnsi="Times New Roman"/>
          <w:b w:val="0"/>
          <w:sz w:val="28"/>
          <w:szCs w:val="28"/>
        </w:rPr>
        <w:t xml:space="preserve"> суть; </w:t>
      </w:r>
    </w:p>
    <w:p w:rsidR="007405B2" w:rsidRPr="00A83966" w:rsidRDefault="007405B2" w:rsidP="001A5201">
      <w:pPr>
        <w:numPr>
          <w:ilvl w:val="0"/>
          <w:numId w:val="13"/>
        </w:numPr>
        <w:tabs>
          <w:tab w:val="clear" w:pos="787"/>
          <w:tab w:val="num" w:pos="426"/>
        </w:tabs>
        <w:spacing w:after="0" w:line="360" w:lineRule="auto"/>
        <w:ind w:left="0" w:firstLine="567"/>
        <w:jc w:val="both"/>
        <w:rPr>
          <w:rStyle w:val="a3"/>
          <w:rFonts w:ascii="Times New Roman" w:hAnsi="Times New Roman"/>
          <w:b w:val="0"/>
          <w:sz w:val="28"/>
          <w:szCs w:val="28"/>
        </w:rPr>
      </w:pPr>
      <w:r w:rsidRPr="00A83966">
        <w:rPr>
          <w:rStyle w:val="a3"/>
          <w:rFonts w:ascii="Times New Roman" w:hAnsi="Times New Roman"/>
          <w:b w:val="0"/>
          <w:sz w:val="28"/>
          <w:szCs w:val="28"/>
        </w:rPr>
        <w:t>5 строчка  – одно слово (существительное) или словосочетание  –</w:t>
      </w:r>
      <w:r w:rsidR="005A293A" w:rsidRPr="00A83966">
        <w:rPr>
          <w:rStyle w:val="a3"/>
          <w:rFonts w:ascii="Times New Roman" w:hAnsi="Times New Roman"/>
          <w:b w:val="0"/>
          <w:sz w:val="28"/>
          <w:szCs w:val="28"/>
        </w:rPr>
        <w:t xml:space="preserve"> </w:t>
      </w:r>
      <w:r w:rsidRPr="00A83966">
        <w:rPr>
          <w:rStyle w:val="a3"/>
          <w:rFonts w:ascii="Times New Roman" w:hAnsi="Times New Roman"/>
          <w:b w:val="0"/>
          <w:sz w:val="28"/>
          <w:szCs w:val="28"/>
        </w:rPr>
        <w:t>ассоциация, синоним, который повторяет суть темы в 1-ой строчке.</w:t>
      </w:r>
    </w:p>
    <w:p w:rsidR="00831825" w:rsidRPr="00A83966" w:rsidRDefault="00831825" w:rsidP="001A5201">
      <w:pPr>
        <w:spacing w:after="0" w:line="360" w:lineRule="auto"/>
        <w:ind w:firstLine="567"/>
        <w:jc w:val="both"/>
        <w:rPr>
          <w:rStyle w:val="a3"/>
          <w:rFonts w:ascii="Times New Roman" w:hAnsi="Times New Roman"/>
          <w:b w:val="0"/>
          <w:sz w:val="28"/>
          <w:szCs w:val="28"/>
        </w:rPr>
      </w:pPr>
      <w:r w:rsidRPr="00A83966">
        <w:rPr>
          <w:rStyle w:val="a3"/>
          <w:rFonts w:ascii="Times New Roman" w:hAnsi="Times New Roman"/>
          <w:b w:val="0"/>
          <w:sz w:val="28"/>
          <w:szCs w:val="28"/>
        </w:rPr>
        <w:t>Р</w:t>
      </w:r>
      <w:r w:rsidR="007405B2" w:rsidRPr="00A83966">
        <w:rPr>
          <w:rStyle w:val="a3"/>
          <w:rFonts w:ascii="Times New Roman" w:hAnsi="Times New Roman"/>
          <w:b w:val="0"/>
          <w:sz w:val="28"/>
          <w:szCs w:val="28"/>
        </w:rPr>
        <w:t xml:space="preserve">абота по созданию </w:t>
      </w:r>
      <w:proofErr w:type="spellStart"/>
      <w:r w:rsidR="007405B2" w:rsidRPr="00A83966">
        <w:rPr>
          <w:rStyle w:val="a3"/>
          <w:rFonts w:ascii="Times New Roman" w:hAnsi="Times New Roman"/>
          <w:b w:val="0"/>
          <w:sz w:val="28"/>
          <w:szCs w:val="28"/>
        </w:rPr>
        <w:t>синквейн</w:t>
      </w:r>
      <w:proofErr w:type="spellEnd"/>
      <w:r w:rsidR="007405B2" w:rsidRPr="00A83966">
        <w:rPr>
          <w:rStyle w:val="a3"/>
          <w:rFonts w:ascii="Times New Roman" w:hAnsi="Times New Roman"/>
          <w:b w:val="0"/>
          <w:sz w:val="28"/>
          <w:szCs w:val="28"/>
        </w:rPr>
        <w:t xml:space="preserve"> ведется на занятиях с воспитателем,  с родителями в домашних условиях</w:t>
      </w:r>
      <w:r w:rsidR="008E71B8" w:rsidRPr="00A83966">
        <w:rPr>
          <w:rStyle w:val="a3"/>
          <w:rFonts w:ascii="Times New Roman" w:hAnsi="Times New Roman"/>
          <w:b w:val="0"/>
          <w:sz w:val="28"/>
          <w:szCs w:val="28"/>
        </w:rPr>
        <w:t xml:space="preserve">. </w:t>
      </w:r>
      <w:r w:rsidR="007405B2" w:rsidRPr="00A83966">
        <w:rPr>
          <w:rStyle w:val="a3"/>
          <w:rFonts w:ascii="Times New Roman" w:hAnsi="Times New Roman"/>
          <w:b w:val="0"/>
          <w:sz w:val="28"/>
          <w:szCs w:val="28"/>
        </w:rPr>
        <w:t>Помочь детям сознательно усваивать слова и активно пользоваться ими могут следующие упражнения:</w:t>
      </w:r>
      <w:r w:rsidR="008E71B8" w:rsidRPr="00A83966">
        <w:rPr>
          <w:rStyle w:val="a3"/>
          <w:rFonts w:ascii="Times New Roman" w:hAnsi="Times New Roman"/>
          <w:b w:val="0"/>
          <w:sz w:val="28"/>
          <w:szCs w:val="28"/>
        </w:rPr>
        <w:t xml:space="preserve"> </w:t>
      </w:r>
    </w:p>
    <w:p w:rsidR="00831825" w:rsidRPr="00A83966" w:rsidRDefault="007405B2" w:rsidP="001A5201">
      <w:pPr>
        <w:numPr>
          <w:ilvl w:val="0"/>
          <w:numId w:val="14"/>
        </w:numPr>
        <w:spacing w:after="0" w:line="360" w:lineRule="auto"/>
        <w:ind w:left="0" w:firstLine="567"/>
        <w:jc w:val="both"/>
        <w:rPr>
          <w:rStyle w:val="a3"/>
          <w:rFonts w:ascii="Times New Roman" w:hAnsi="Times New Roman"/>
          <w:b w:val="0"/>
          <w:sz w:val="28"/>
          <w:szCs w:val="28"/>
        </w:rPr>
      </w:pPr>
      <w:r w:rsidRPr="00A83966">
        <w:rPr>
          <w:rStyle w:val="a3"/>
          <w:rFonts w:ascii="Times New Roman" w:hAnsi="Times New Roman"/>
          <w:b w:val="0"/>
          <w:sz w:val="28"/>
          <w:szCs w:val="28"/>
        </w:rPr>
        <w:t>«Подбери определения» - например, к слову «яблоко». Какое оно: спелое, сочное, румяное, вкусное.</w:t>
      </w:r>
      <w:r w:rsidR="008E71B8" w:rsidRPr="00A83966">
        <w:rPr>
          <w:rStyle w:val="a3"/>
          <w:rFonts w:ascii="Times New Roman" w:hAnsi="Times New Roman"/>
          <w:b w:val="0"/>
          <w:sz w:val="28"/>
          <w:szCs w:val="28"/>
        </w:rPr>
        <w:t xml:space="preserve"> </w:t>
      </w:r>
    </w:p>
    <w:p w:rsidR="00831825" w:rsidRPr="00A83966" w:rsidRDefault="007405B2" w:rsidP="001A5201">
      <w:pPr>
        <w:numPr>
          <w:ilvl w:val="0"/>
          <w:numId w:val="14"/>
        </w:numPr>
        <w:spacing w:after="0" w:line="360" w:lineRule="auto"/>
        <w:ind w:left="0" w:firstLine="567"/>
        <w:jc w:val="both"/>
        <w:rPr>
          <w:rStyle w:val="a3"/>
          <w:rFonts w:ascii="Times New Roman" w:hAnsi="Times New Roman"/>
          <w:b w:val="0"/>
          <w:sz w:val="28"/>
          <w:szCs w:val="28"/>
        </w:rPr>
      </w:pPr>
      <w:r w:rsidRPr="00A83966">
        <w:rPr>
          <w:rStyle w:val="a3"/>
          <w:rFonts w:ascii="Times New Roman" w:hAnsi="Times New Roman"/>
          <w:b w:val="0"/>
          <w:sz w:val="28"/>
          <w:szCs w:val="28"/>
        </w:rPr>
        <w:t>«Узнай предмет по определению»- белое, длинное, чистое, махровое … (полотенце)</w:t>
      </w:r>
      <w:r w:rsidR="00831825" w:rsidRPr="00A83966">
        <w:rPr>
          <w:rStyle w:val="a3"/>
          <w:rFonts w:ascii="Times New Roman" w:hAnsi="Times New Roman"/>
          <w:b w:val="0"/>
          <w:sz w:val="28"/>
          <w:szCs w:val="28"/>
        </w:rPr>
        <w:t>.</w:t>
      </w:r>
    </w:p>
    <w:p w:rsidR="00831825" w:rsidRPr="00A83966" w:rsidRDefault="007405B2" w:rsidP="001A5201">
      <w:pPr>
        <w:numPr>
          <w:ilvl w:val="0"/>
          <w:numId w:val="14"/>
        </w:numPr>
        <w:spacing w:after="0" w:line="360" w:lineRule="auto"/>
        <w:ind w:left="0" w:firstLine="567"/>
        <w:jc w:val="both"/>
        <w:rPr>
          <w:rStyle w:val="a3"/>
          <w:rFonts w:ascii="Times New Roman" w:hAnsi="Times New Roman"/>
          <w:b w:val="0"/>
          <w:sz w:val="28"/>
          <w:szCs w:val="28"/>
        </w:rPr>
      </w:pPr>
      <w:proofErr w:type="gramStart"/>
      <w:r w:rsidRPr="00A83966">
        <w:rPr>
          <w:rStyle w:val="a3"/>
          <w:rFonts w:ascii="Times New Roman" w:hAnsi="Times New Roman"/>
          <w:b w:val="0"/>
          <w:sz w:val="28"/>
          <w:szCs w:val="28"/>
        </w:rPr>
        <w:t>«Кто что делает?» - повар … (варит, жарит, печет); вечер … (воет, срывает листья, поднимает пыль, надувает паруса).</w:t>
      </w:r>
      <w:r w:rsidR="008E71B8" w:rsidRPr="00A83966">
        <w:rPr>
          <w:rStyle w:val="a3"/>
          <w:rFonts w:ascii="Times New Roman" w:hAnsi="Times New Roman"/>
          <w:b w:val="0"/>
          <w:sz w:val="28"/>
          <w:szCs w:val="28"/>
        </w:rPr>
        <w:t xml:space="preserve"> </w:t>
      </w:r>
      <w:proofErr w:type="gramEnd"/>
    </w:p>
    <w:p w:rsidR="00831825" w:rsidRPr="00A83966" w:rsidRDefault="007405B2" w:rsidP="001A5201">
      <w:pPr>
        <w:numPr>
          <w:ilvl w:val="0"/>
          <w:numId w:val="14"/>
        </w:numPr>
        <w:spacing w:after="0" w:line="360" w:lineRule="auto"/>
        <w:ind w:left="0" w:firstLine="567"/>
        <w:jc w:val="both"/>
        <w:rPr>
          <w:rStyle w:val="a3"/>
          <w:rFonts w:ascii="Times New Roman" w:hAnsi="Times New Roman"/>
          <w:b w:val="0"/>
          <w:sz w:val="28"/>
          <w:szCs w:val="28"/>
        </w:rPr>
      </w:pPr>
      <w:proofErr w:type="gramStart"/>
      <w:r w:rsidRPr="00A83966">
        <w:rPr>
          <w:rStyle w:val="a3"/>
          <w:rFonts w:ascii="Times New Roman" w:hAnsi="Times New Roman"/>
          <w:b w:val="0"/>
          <w:sz w:val="28"/>
          <w:szCs w:val="28"/>
        </w:rPr>
        <w:t>«Что чем делают?»  - рисуют … карандашом, мелком, углем, фломастером, кисточкой)</w:t>
      </w:r>
      <w:r w:rsidR="008E71B8" w:rsidRPr="00A83966">
        <w:rPr>
          <w:rStyle w:val="a3"/>
          <w:rFonts w:ascii="Times New Roman" w:hAnsi="Times New Roman"/>
          <w:b w:val="0"/>
          <w:sz w:val="28"/>
          <w:szCs w:val="28"/>
        </w:rPr>
        <w:t>.</w:t>
      </w:r>
      <w:proofErr w:type="gramEnd"/>
    </w:p>
    <w:p w:rsidR="00831825" w:rsidRPr="00A83966" w:rsidRDefault="007405B2" w:rsidP="001A5201">
      <w:pPr>
        <w:numPr>
          <w:ilvl w:val="0"/>
          <w:numId w:val="14"/>
        </w:numPr>
        <w:spacing w:after="0" w:line="360" w:lineRule="auto"/>
        <w:ind w:left="0" w:firstLine="567"/>
        <w:jc w:val="both"/>
        <w:rPr>
          <w:rStyle w:val="a3"/>
          <w:rFonts w:ascii="Times New Roman" w:hAnsi="Times New Roman"/>
          <w:b w:val="0"/>
          <w:sz w:val="28"/>
          <w:szCs w:val="28"/>
        </w:rPr>
      </w:pPr>
      <w:proofErr w:type="gramStart"/>
      <w:r w:rsidRPr="00A83966">
        <w:rPr>
          <w:rStyle w:val="a3"/>
          <w:rFonts w:ascii="Times New Roman" w:hAnsi="Times New Roman"/>
          <w:b w:val="0"/>
          <w:sz w:val="28"/>
          <w:szCs w:val="28"/>
        </w:rPr>
        <w:t>«Назови часть целого» - дерево … (ствол, ветки, корень, листья); обедать (наливать, накладывать, отламывать, есть, пить) и т</w:t>
      </w:r>
      <w:r w:rsidR="008E71B8" w:rsidRPr="00A83966">
        <w:rPr>
          <w:rStyle w:val="a3"/>
          <w:rFonts w:ascii="Times New Roman" w:hAnsi="Times New Roman"/>
          <w:b w:val="0"/>
          <w:sz w:val="28"/>
          <w:szCs w:val="28"/>
        </w:rPr>
        <w:t xml:space="preserve">.д. </w:t>
      </w:r>
      <w:proofErr w:type="gramEnd"/>
    </w:p>
    <w:p w:rsidR="007405B2" w:rsidRDefault="007405B2" w:rsidP="001A5201">
      <w:pPr>
        <w:spacing w:after="0" w:line="360" w:lineRule="auto"/>
        <w:ind w:firstLine="567"/>
        <w:jc w:val="both"/>
        <w:rPr>
          <w:rStyle w:val="a3"/>
          <w:rFonts w:ascii="Times New Roman" w:hAnsi="Times New Roman"/>
          <w:b w:val="0"/>
          <w:sz w:val="28"/>
          <w:szCs w:val="28"/>
        </w:rPr>
      </w:pPr>
      <w:r w:rsidRPr="00A83966">
        <w:rPr>
          <w:rStyle w:val="a3"/>
          <w:rFonts w:ascii="Times New Roman" w:hAnsi="Times New Roman"/>
          <w:b w:val="0"/>
          <w:sz w:val="28"/>
          <w:szCs w:val="28"/>
        </w:rPr>
        <w:t xml:space="preserve">Родителям предлагается написать «Сочинения»  на тему недели, что находит свое отражение в  комплексно-тематическом планировании. Лексические темы, которые усваивают дети  логопедической группы, служат темами </w:t>
      </w:r>
      <w:proofErr w:type="spellStart"/>
      <w:r w:rsidRPr="00A83966">
        <w:rPr>
          <w:rStyle w:val="a3"/>
          <w:rFonts w:ascii="Times New Roman" w:hAnsi="Times New Roman"/>
          <w:b w:val="0"/>
          <w:sz w:val="28"/>
          <w:szCs w:val="28"/>
        </w:rPr>
        <w:t>синквейн</w:t>
      </w:r>
      <w:proofErr w:type="spellEnd"/>
      <w:r w:rsidRPr="00A83966">
        <w:rPr>
          <w:rStyle w:val="a3"/>
          <w:rFonts w:ascii="Times New Roman" w:hAnsi="Times New Roman"/>
          <w:b w:val="0"/>
          <w:sz w:val="28"/>
          <w:szCs w:val="28"/>
        </w:rPr>
        <w:t xml:space="preserve">. Они могут быть посвящены  человеку, явлениям природы, </w:t>
      </w:r>
      <w:r w:rsidRPr="00A83966">
        <w:rPr>
          <w:rStyle w:val="a3"/>
          <w:rFonts w:ascii="Times New Roman" w:hAnsi="Times New Roman"/>
          <w:b w:val="0"/>
          <w:sz w:val="28"/>
          <w:szCs w:val="28"/>
        </w:rPr>
        <w:lastRenderedPageBreak/>
        <w:t>животным, птицам, праздникам, различным датам. Работы детей (</w:t>
      </w:r>
      <w:proofErr w:type="spellStart"/>
      <w:r w:rsidRPr="00A83966">
        <w:rPr>
          <w:rStyle w:val="a3"/>
          <w:rFonts w:ascii="Times New Roman" w:hAnsi="Times New Roman"/>
          <w:b w:val="0"/>
          <w:sz w:val="28"/>
          <w:szCs w:val="28"/>
        </w:rPr>
        <w:t>синквейн</w:t>
      </w:r>
      <w:proofErr w:type="spellEnd"/>
      <w:r w:rsidRPr="00A83966">
        <w:rPr>
          <w:rStyle w:val="a3"/>
          <w:rFonts w:ascii="Times New Roman" w:hAnsi="Times New Roman"/>
          <w:b w:val="0"/>
          <w:sz w:val="28"/>
          <w:szCs w:val="28"/>
        </w:rPr>
        <w:t>) оформляются в альбоме, совместно с родителями.</w:t>
      </w:r>
    </w:p>
    <w:p w:rsidR="00047793" w:rsidRDefault="00AC114C" w:rsidP="001A5201">
      <w:pPr>
        <w:spacing w:after="0" w:line="360" w:lineRule="auto"/>
        <w:ind w:firstLine="567"/>
        <w:jc w:val="both"/>
        <w:rPr>
          <w:rStyle w:val="a3"/>
          <w:rFonts w:ascii="Times New Roman" w:hAnsi="Times New Roman"/>
          <w:b w:val="0"/>
          <w:sz w:val="28"/>
          <w:szCs w:val="28"/>
        </w:rPr>
      </w:pPr>
      <w:r w:rsidRPr="004B4AF8">
        <w:rPr>
          <w:rFonts w:ascii="Times New Roman" w:hAnsi="Times New Roman"/>
          <w:sz w:val="28"/>
          <w:szCs w:val="28"/>
        </w:rPr>
        <w:t>«</w:t>
      </w:r>
      <w:proofErr w:type="spellStart"/>
      <w:r w:rsidRPr="004B4AF8">
        <w:rPr>
          <w:rFonts w:ascii="Times New Roman" w:hAnsi="Times New Roman"/>
          <w:sz w:val="28"/>
          <w:szCs w:val="28"/>
        </w:rPr>
        <w:t>Синквейн</w:t>
      </w:r>
      <w:proofErr w:type="spellEnd"/>
      <w:r w:rsidRPr="004B4AF8">
        <w:rPr>
          <w:rFonts w:ascii="Times New Roman" w:hAnsi="Times New Roman"/>
          <w:sz w:val="28"/>
          <w:szCs w:val="28"/>
        </w:rPr>
        <w:t>»</w:t>
      </w:r>
      <w:r w:rsidR="004B4AF8">
        <w:rPr>
          <w:rFonts w:ascii="Times New Roman" w:hAnsi="Times New Roman"/>
          <w:sz w:val="28"/>
          <w:szCs w:val="28"/>
        </w:rPr>
        <w:t xml:space="preserve"> </w:t>
      </w:r>
      <w:r w:rsidRPr="004B4AF8">
        <w:rPr>
          <w:rFonts w:ascii="Times New Roman" w:hAnsi="Times New Roman"/>
          <w:sz w:val="28"/>
          <w:szCs w:val="28"/>
        </w:rPr>
        <w:t>является одним из эффективных методов развит</w:t>
      </w:r>
      <w:r w:rsidR="004B4AF8">
        <w:rPr>
          <w:rFonts w:ascii="Times New Roman" w:hAnsi="Times New Roman"/>
          <w:sz w:val="28"/>
          <w:szCs w:val="28"/>
        </w:rPr>
        <w:t xml:space="preserve">ия речевой деятельности ребенка. </w:t>
      </w:r>
      <w:r w:rsidRPr="004B4AF8">
        <w:rPr>
          <w:rFonts w:ascii="Times New Roman" w:hAnsi="Times New Roman"/>
          <w:sz w:val="28"/>
          <w:szCs w:val="28"/>
        </w:rPr>
        <w:t xml:space="preserve"> </w:t>
      </w:r>
      <w:r w:rsidR="004B4AF8">
        <w:rPr>
          <w:rFonts w:ascii="Times New Roman" w:hAnsi="Times New Roman"/>
          <w:sz w:val="28"/>
          <w:szCs w:val="28"/>
        </w:rPr>
        <w:t>О</w:t>
      </w:r>
      <w:r w:rsidRPr="004B4AF8">
        <w:rPr>
          <w:rFonts w:ascii="Times New Roman" w:hAnsi="Times New Roman"/>
          <w:sz w:val="28"/>
          <w:szCs w:val="28"/>
        </w:rPr>
        <w:t>рганично вписывается в работу по развитию лексико-грамматических категорий, способствует обогащению и актуализации словаря, уточняет содержание понятий, дает возможность педагогу оценить уровень усвоения ребенком пройденного материала, носит характер комплексного воздействия, не только развивая речь, но способствуя развитию высших психических функций (памяти, внимания, мышления), позволяет ребенку быть активным, творческим участником образовательного процесса.</w:t>
      </w:r>
    </w:p>
    <w:p w:rsidR="00227B5A" w:rsidRPr="00A83966" w:rsidRDefault="00227B5A" w:rsidP="00227B5A">
      <w:pPr>
        <w:spacing w:after="0" w:line="360" w:lineRule="auto"/>
        <w:ind w:firstLine="567"/>
        <w:jc w:val="both"/>
        <w:rPr>
          <w:rStyle w:val="a3"/>
          <w:rFonts w:ascii="Times New Roman" w:hAnsi="Times New Roman"/>
          <w:b w:val="0"/>
          <w:sz w:val="28"/>
          <w:szCs w:val="28"/>
        </w:rPr>
      </w:pPr>
    </w:p>
    <w:p w:rsidR="007405B2" w:rsidRPr="00227B5A" w:rsidRDefault="005A293A" w:rsidP="00E242D3">
      <w:pPr>
        <w:spacing w:after="0" w:line="360" w:lineRule="auto"/>
        <w:ind w:firstLine="567"/>
        <w:jc w:val="both"/>
        <w:rPr>
          <w:rStyle w:val="a3"/>
          <w:rFonts w:ascii="Times New Roman" w:hAnsi="Times New Roman"/>
          <w:b w:val="0"/>
          <w:sz w:val="20"/>
          <w:szCs w:val="20"/>
        </w:rPr>
      </w:pPr>
      <w:r w:rsidRPr="00227B5A">
        <w:rPr>
          <w:rStyle w:val="a3"/>
          <w:rFonts w:ascii="Times New Roman" w:hAnsi="Times New Roman"/>
          <w:b w:val="0"/>
          <w:sz w:val="20"/>
          <w:szCs w:val="20"/>
        </w:rPr>
        <w:t>Литература:</w:t>
      </w:r>
    </w:p>
    <w:p w:rsidR="007405B2" w:rsidRPr="00227B5A" w:rsidRDefault="007405B2" w:rsidP="00E242D3">
      <w:pPr>
        <w:spacing w:after="0" w:line="360" w:lineRule="auto"/>
        <w:ind w:firstLine="567"/>
        <w:jc w:val="both"/>
        <w:rPr>
          <w:rStyle w:val="a3"/>
          <w:rFonts w:ascii="Times New Roman" w:hAnsi="Times New Roman"/>
          <w:b w:val="0"/>
          <w:sz w:val="20"/>
          <w:szCs w:val="20"/>
        </w:rPr>
      </w:pPr>
      <w:r w:rsidRPr="00227B5A">
        <w:rPr>
          <w:rStyle w:val="a3"/>
          <w:rFonts w:ascii="Times New Roman" w:hAnsi="Times New Roman"/>
          <w:b w:val="0"/>
          <w:sz w:val="20"/>
          <w:szCs w:val="20"/>
        </w:rPr>
        <w:t xml:space="preserve">1. Душка Н.Д. </w:t>
      </w:r>
      <w:proofErr w:type="spellStart"/>
      <w:r w:rsidRPr="00227B5A">
        <w:rPr>
          <w:rStyle w:val="a3"/>
          <w:rFonts w:ascii="Times New Roman" w:hAnsi="Times New Roman"/>
          <w:b w:val="0"/>
          <w:sz w:val="20"/>
          <w:szCs w:val="20"/>
        </w:rPr>
        <w:t>Синквейн</w:t>
      </w:r>
      <w:proofErr w:type="spellEnd"/>
      <w:r w:rsidRPr="00227B5A">
        <w:rPr>
          <w:rStyle w:val="a3"/>
          <w:rFonts w:ascii="Times New Roman" w:hAnsi="Times New Roman"/>
          <w:b w:val="0"/>
          <w:sz w:val="20"/>
          <w:szCs w:val="20"/>
        </w:rPr>
        <w:t xml:space="preserve"> в работе по развитию речи дошкольников.</w:t>
      </w:r>
    </w:p>
    <w:p w:rsidR="007405B2" w:rsidRPr="00227B5A" w:rsidRDefault="00E242D3" w:rsidP="00E242D3">
      <w:pPr>
        <w:spacing w:after="0" w:line="360" w:lineRule="auto"/>
        <w:ind w:firstLine="567"/>
        <w:jc w:val="both"/>
        <w:rPr>
          <w:rStyle w:val="a3"/>
          <w:rFonts w:ascii="Times New Roman" w:hAnsi="Times New Roman"/>
          <w:b w:val="0"/>
          <w:sz w:val="20"/>
          <w:szCs w:val="20"/>
        </w:rPr>
      </w:pPr>
      <w:r w:rsidRPr="00227B5A">
        <w:rPr>
          <w:rStyle w:val="a3"/>
          <w:rFonts w:ascii="Times New Roman" w:hAnsi="Times New Roman"/>
          <w:b w:val="0"/>
          <w:sz w:val="20"/>
          <w:szCs w:val="20"/>
        </w:rPr>
        <w:t xml:space="preserve">2. </w:t>
      </w:r>
      <w:r w:rsidR="007405B2" w:rsidRPr="00227B5A">
        <w:rPr>
          <w:rStyle w:val="a3"/>
          <w:rFonts w:ascii="Times New Roman" w:hAnsi="Times New Roman"/>
          <w:b w:val="0"/>
          <w:sz w:val="20"/>
          <w:szCs w:val="20"/>
        </w:rPr>
        <w:t>Ткаченко Т.А. «Учимся говорить правильно»</w:t>
      </w:r>
    </w:p>
    <w:p w:rsidR="007405B2" w:rsidRPr="00227B5A" w:rsidRDefault="003248D2" w:rsidP="00E242D3">
      <w:pPr>
        <w:spacing w:after="0" w:line="360" w:lineRule="auto"/>
        <w:ind w:firstLine="567"/>
        <w:jc w:val="both"/>
        <w:rPr>
          <w:rStyle w:val="a3"/>
          <w:rFonts w:ascii="Times New Roman" w:hAnsi="Times New Roman"/>
          <w:b w:val="0"/>
          <w:sz w:val="20"/>
          <w:szCs w:val="20"/>
        </w:rPr>
      </w:pPr>
      <w:r w:rsidRPr="00227B5A">
        <w:rPr>
          <w:rStyle w:val="a3"/>
          <w:rFonts w:ascii="Times New Roman" w:hAnsi="Times New Roman"/>
          <w:b w:val="0"/>
          <w:sz w:val="20"/>
          <w:szCs w:val="20"/>
        </w:rPr>
        <w:t>3</w:t>
      </w:r>
      <w:r w:rsidR="007405B2" w:rsidRPr="00227B5A">
        <w:rPr>
          <w:rStyle w:val="a3"/>
          <w:rFonts w:ascii="Times New Roman" w:hAnsi="Times New Roman"/>
          <w:b w:val="0"/>
          <w:sz w:val="20"/>
          <w:szCs w:val="20"/>
        </w:rPr>
        <w:t>. Терентьева Н.</w:t>
      </w:r>
      <w:r w:rsidRPr="00227B5A">
        <w:rPr>
          <w:rStyle w:val="a3"/>
          <w:rFonts w:ascii="Times New Roman" w:hAnsi="Times New Roman"/>
          <w:b w:val="0"/>
          <w:sz w:val="20"/>
          <w:szCs w:val="20"/>
        </w:rPr>
        <w:t>А.</w:t>
      </w:r>
      <w:r w:rsidR="007405B2" w:rsidRPr="00227B5A">
        <w:rPr>
          <w:rStyle w:val="a3"/>
          <w:rFonts w:ascii="Times New Roman" w:hAnsi="Times New Roman"/>
          <w:b w:val="0"/>
          <w:sz w:val="20"/>
          <w:szCs w:val="20"/>
        </w:rPr>
        <w:t xml:space="preserve">  Журнал «Первое сентября», № 4 (2006).</w:t>
      </w:r>
    </w:p>
    <w:p w:rsidR="007405B2" w:rsidRPr="00227B5A" w:rsidRDefault="003248D2" w:rsidP="00E242D3">
      <w:pPr>
        <w:spacing w:after="0" w:line="360" w:lineRule="auto"/>
        <w:ind w:firstLine="567"/>
        <w:jc w:val="both"/>
        <w:rPr>
          <w:rStyle w:val="a3"/>
          <w:rFonts w:ascii="Times New Roman" w:hAnsi="Times New Roman"/>
          <w:b w:val="0"/>
          <w:sz w:val="20"/>
          <w:szCs w:val="20"/>
        </w:rPr>
      </w:pPr>
      <w:r w:rsidRPr="00227B5A">
        <w:rPr>
          <w:rStyle w:val="a3"/>
          <w:rFonts w:ascii="Times New Roman" w:hAnsi="Times New Roman"/>
          <w:b w:val="0"/>
          <w:sz w:val="20"/>
          <w:szCs w:val="20"/>
        </w:rPr>
        <w:t>4</w:t>
      </w:r>
      <w:r w:rsidR="00E242D3" w:rsidRPr="00227B5A">
        <w:rPr>
          <w:rStyle w:val="a3"/>
          <w:rFonts w:ascii="Times New Roman" w:hAnsi="Times New Roman"/>
          <w:b w:val="0"/>
          <w:sz w:val="20"/>
          <w:szCs w:val="20"/>
        </w:rPr>
        <w:t xml:space="preserve">. </w:t>
      </w:r>
      <w:r w:rsidR="0013065F" w:rsidRPr="00227B5A">
        <w:rPr>
          <w:rFonts w:ascii="Times New Roman" w:eastAsia="Times New Roman" w:hAnsi="Times New Roman"/>
          <w:color w:val="000000"/>
          <w:sz w:val="20"/>
          <w:szCs w:val="20"/>
          <w:lang w:eastAsia="ru-RU"/>
        </w:rPr>
        <w:t>Ушакова О.С. </w:t>
      </w:r>
      <w:r w:rsidR="0013065F" w:rsidRPr="00227B5A">
        <w:rPr>
          <w:rFonts w:ascii="Times New Roman" w:eastAsia="Times New Roman" w:hAnsi="Times New Roman"/>
          <w:bCs/>
          <w:iCs/>
          <w:color w:val="000000"/>
          <w:sz w:val="20"/>
          <w:szCs w:val="20"/>
          <w:lang w:eastAsia="ru-RU"/>
        </w:rPr>
        <w:t>«Придумай слово»</w:t>
      </w:r>
      <w:r w:rsidR="0013065F" w:rsidRPr="00227B5A">
        <w:rPr>
          <w:rFonts w:ascii="Times New Roman" w:eastAsia="Times New Roman" w:hAnsi="Times New Roman"/>
          <w:color w:val="000000"/>
          <w:sz w:val="20"/>
          <w:szCs w:val="20"/>
          <w:lang w:eastAsia="ru-RU"/>
        </w:rPr>
        <w:t>. – Т.Ц. Сфера, 2010.</w:t>
      </w:r>
    </w:p>
    <w:sectPr w:rsidR="007405B2" w:rsidRPr="00227B5A" w:rsidSect="00E242D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3A3E"/>
    <w:multiLevelType w:val="hybridMultilevel"/>
    <w:tmpl w:val="E222B7A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33A4DEB"/>
    <w:multiLevelType w:val="multilevel"/>
    <w:tmpl w:val="0B88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F40F41"/>
    <w:multiLevelType w:val="hybridMultilevel"/>
    <w:tmpl w:val="D994A7EC"/>
    <w:lvl w:ilvl="0" w:tplc="04190001">
      <w:start w:val="1"/>
      <w:numFmt w:val="bullet"/>
      <w:lvlText w:val=""/>
      <w:lvlJc w:val="left"/>
      <w:pPr>
        <w:tabs>
          <w:tab w:val="num" w:pos="787"/>
        </w:tabs>
        <w:ind w:left="787" w:hanging="360"/>
      </w:pPr>
      <w:rPr>
        <w:rFonts w:ascii="Symbol" w:hAnsi="Symbol" w:hint="default"/>
      </w:rPr>
    </w:lvl>
    <w:lvl w:ilvl="1" w:tplc="04190003" w:tentative="1">
      <w:start w:val="1"/>
      <w:numFmt w:val="bullet"/>
      <w:lvlText w:val="o"/>
      <w:lvlJc w:val="left"/>
      <w:pPr>
        <w:tabs>
          <w:tab w:val="num" w:pos="1507"/>
        </w:tabs>
        <w:ind w:left="1507" w:hanging="360"/>
      </w:pPr>
      <w:rPr>
        <w:rFonts w:ascii="Courier New" w:hAnsi="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3">
    <w:nsid w:val="26CD4B00"/>
    <w:multiLevelType w:val="multilevel"/>
    <w:tmpl w:val="E774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1643DE"/>
    <w:multiLevelType w:val="multilevel"/>
    <w:tmpl w:val="D5BC1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6B6EDA"/>
    <w:multiLevelType w:val="hybridMultilevel"/>
    <w:tmpl w:val="2F2E7ABA"/>
    <w:lvl w:ilvl="0" w:tplc="3856B13E">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CD6203E"/>
    <w:multiLevelType w:val="hybridMultilevel"/>
    <w:tmpl w:val="3F9835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3DD4049"/>
    <w:multiLevelType w:val="hybridMultilevel"/>
    <w:tmpl w:val="4A0C23A0"/>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8">
    <w:nsid w:val="560C5F32"/>
    <w:multiLevelType w:val="hybridMultilevel"/>
    <w:tmpl w:val="A91411A8"/>
    <w:lvl w:ilvl="0" w:tplc="04190001">
      <w:start w:val="1"/>
      <w:numFmt w:val="bullet"/>
      <w:lvlText w:val=""/>
      <w:lvlJc w:val="left"/>
      <w:pPr>
        <w:tabs>
          <w:tab w:val="num" w:pos="787"/>
        </w:tabs>
        <w:ind w:left="787" w:hanging="360"/>
      </w:pPr>
      <w:rPr>
        <w:rFonts w:ascii="Symbol" w:hAnsi="Symbol" w:hint="default"/>
      </w:rPr>
    </w:lvl>
    <w:lvl w:ilvl="1" w:tplc="04190003" w:tentative="1">
      <w:start w:val="1"/>
      <w:numFmt w:val="bullet"/>
      <w:lvlText w:val="o"/>
      <w:lvlJc w:val="left"/>
      <w:pPr>
        <w:tabs>
          <w:tab w:val="num" w:pos="1507"/>
        </w:tabs>
        <w:ind w:left="1507" w:hanging="360"/>
      </w:pPr>
      <w:rPr>
        <w:rFonts w:ascii="Courier New" w:hAnsi="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9">
    <w:nsid w:val="5868547A"/>
    <w:multiLevelType w:val="multilevel"/>
    <w:tmpl w:val="351E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B96922"/>
    <w:multiLevelType w:val="hybridMultilevel"/>
    <w:tmpl w:val="534C0F9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26224C9"/>
    <w:multiLevelType w:val="multilevel"/>
    <w:tmpl w:val="CBE0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733E63"/>
    <w:multiLevelType w:val="hybridMultilevel"/>
    <w:tmpl w:val="21CE4922"/>
    <w:lvl w:ilvl="0" w:tplc="04190001">
      <w:start w:val="1"/>
      <w:numFmt w:val="bullet"/>
      <w:lvlText w:val=""/>
      <w:lvlJc w:val="left"/>
      <w:pPr>
        <w:tabs>
          <w:tab w:val="num" w:pos="787"/>
        </w:tabs>
        <w:ind w:left="787" w:hanging="360"/>
      </w:pPr>
      <w:rPr>
        <w:rFonts w:ascii="Symbol" w:hAnsi="Symbol" w:hint="default"/>
      </w:rPr>
    </w:lvl>
    <w:lvl w:ilvl="1" w:tplc="04190003" w:tentative="1">
      <w:start w:val="1"/>
      <w:numFmt w:val="bullet"/>
      <w:lvlText w:val="o"/>
      <w:lvlJc w:val="left"/>
      <w:pPr>
        <w:tabs>
          <w:tab w:val="num" w:pos="1507"/>
        </w:tabs>
        <w:ind w:left="1507" w:hanging="360"/>
      </w:pPr>
      <w:rPr>
        <w:rFonts w:ascii="Courier New" w:hAnsi="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13">
    <w:nsid w:val="753D63A6"/>
    <w:multiLevelType w:val="hybridMultilevel"/>
    <w:tmpl w:val="4746CE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7036F9B"/>
    <w:multiLevelType w:val="multilevel"/>
    <w:tmpl w:val="737252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0"/>
  </w:num>
  <w:num w:numId="2">
    <w:abstractNumId w:val="5"/>
  </w:num>
  <w:num w:numId="3">
    <w:abstractNumId w:val="6"/>
  </w:num>
  <w:num w:numId="4">
    <w:abstractNumId w:val="14"/>
  </w:num>
  <w:num w:numId="5">
    <w:abstractNumId w:val="9"/>
  </w:num>
  <w:num w:numId="6">
    <w:abstractNumId w:val="11"/>
  </w:num>
  <w:num w:numId="7">
    <w:abstractNumId w:val="1"/>
  </w:num>
  <w:num w:numId="8">
    <w:abstractNumId w:val="3"/>
  </w:num>
  <w:num w:numId="9">
    <w:abstractNumId w:val="13"/>
  </w:num>
  <w:num w:numId="10">
    <w:abstractNumId w:val="7"/>
  </w:num>
  <w:num w:numId="11">
    <w:abstractNumId w:val="2"/>
  </w:num>
  <w:num w:numId="12">
    <w:abstractNumId w:val="8"/>
  </w:num>
  <w:num w:numId="13">
    <w:abstractNumId w:val="12"/>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05C"/>
    <w:rsid w:val="00047793"/>
    <w:rsid w:val="000E14B9"/>
    <w:rsid w:val="001151E0"/>
    <w:rsid w:val="0013065F"/>
    <w:rsid w:val="001454A0"/>
    <w:rsid w:val="00170D0E"/>
    <w:rsid w:val="001860A7"/>
    <w:rsid w:val="001A5201"/>
    <w:rsid w:val="001C0806"/>
    <w:rsid w:val="00227B5A"/>
    <w:rsid w:val="002910BC"/>
    <w:rsid w:val="002E095E"/>
    <w:rsid w:val="002E0D95"/>
    <w:rsid w:val="002E6BD1"/>
    <w:rsid w:val="003248D2"/>
    <w:rsid w:val="00387F01"/>
    <w:rsid w:val="0042675E"/>
    <w:rsid w:val="0046436E"/>
    <w:rsid w:val="004B4AF8"/>
    <w:rsid w:val="00515874"/>
    <w:rsid w:val="00531224"/>
    <w:rsid w:val="00591796"/>
    <w:rsid w:val="005A293A"/>
    <w:rsid w:val="005C55D0"/>
    <w:rsid w:val="005F1F23"/>
    <w:rsid w:val="00685548"/>
    <w:rsid w:val="006A7267"/>
    <w:rsid w:val="006B5D3D"/>
    <w:rsid w:val="006C63EE"/>
    <w:rsid w:val="00724BD1"/>
    <w:rsid w:val="00731999"/>
    <w:rsid w:val="007405B2"/>
    <w:rsid w:val="00771908"/>
    <w:rsid w:val="00774793"/>
    <w:rsid w:val="007C549C"/>
    <w:rsid w:val="007E248A"/>
    <w:rsid w:val="007E3F27"/>
    <w:rsid w:val="00815240"/>
    <w:rsid w:val="00830E0B"/>
    <w:rsid w:val="00831825"/>
    <w:rsid w:val="008567C9"/>
    <w:rsid w:val="00861558"/>
    <w:rsid w:val="00880E10"/>
    <w:rsid w:val="00893DCC"/>
    <w:rsid w:val="008C0DD3"/>
    <w:rsid w:val="008C3871"/>
    <w:rsid w:val="008C6917"/>
    <w:rsid w:val="008E71B8"/>
    <w:rsid w:val="009663F9"/>
    <w:rsid w:val="009B513A"/>
    <w:rsid w:val="009D1ACF"/>
    <w:rsid w:val="009E49D6"/>
    <w:rsid w:val="009E7C88"/>
    <w:rsid w:val="009F3571"/>
    <w:rsid w:val="00A15B2D"/>
    <w:rsid w:val="00A7077D"/>
    <w:rsid w:val="00A83966"/>
    <w:rsid w:val="00AC114C"/>
    <w:rsid w:val="00B04BAB"/>
    <w:rsid w:val="00B13662"/>
    <w:rsid w:val="00B233A6"/>
    <w:rsid w:val="00B85307"/>
    <w:rsid w:val="00B9118B"/>
    <w:rsid w:val="00BC1D38"/>
    <w:rsid w:val="00BC3E7F"/>
    <w:rsid w:val="00C35BEB"/>
    <w:rsid w:val="00C45EFF"/>
    <w:rsid w:val="00C46BD5"/>
    <w:rsid w:val="00C6041D"/>
    <w:rsid w:val="00C66D66"/>
    <w:rsid w:val="00C8397D"/>
    <w:rsid w:val="00C86DFF"/>
    <w:rsid w:val="00C871DA"/>
    <w:rsid w:val="00C9761C"/>
    <w:rsid w:val="00CA69AC"/>
    <w:rsid w:val="00D54CA4"/>
    <w:rsid w:val="00D64666"/>
    <w:rsid w:val="00DE40AB"/>
    <w:rsid w:val="00E0405C"/>
    <w:rsid w:val="00E07A72"/>
    <w:rsid w:val="00E160EE"/>
    <w:rsid w:val="00E242D3"/>
    <w:rsid w:val="00E30E89"/>
    <w:rsid w:val="00E67A83"/>
    <w:rsid w:val="00E721BF"/>
    <w:rsid w:val="00E84867"/>
    <w:rsid w:val="00E85835"/>
    <w:rsid w:val="00E904EF"/>
    <w:rsid w:val="00EA3766"/>
    <w:rsid w:val="00EE0A61"/>
    <w:rsid w:val="00F12766"/>
    <w:rsid w:val="00F2530E"/>
    <w:rsid w:val="00F32C5B"/>
    <w:rsid w:val="00FB5FC2"/>
    <w:rsid w:val="00FB7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EFF"/>
    <w:pPr>
      <w:spacing w:after="200" w:line="276" w:lineRule="auto"/>
    </w:pPr>
    <w:rPr>
      <w:sz w:val="22"/>
      <w:szCs w:val="22"/>
      <w:lang w:eastAsia="en-US"/>
    </w:rPr>
  </w:style>
  <w:style w:type="paragraph" w:styleId="2">
    <w:name w:val="heading 2"/>
    <w:basedOn w:val="a"/>
    <w:link w:val="20"/>
    <w:uiPriority w:val="99"/>
    <w:qFormat/>
    <w:locked/>
    <w:rsid w:val="008C6917"/>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link w:val="30"/>
    <w:uiPriority w:val="99"/>
    <w:qFormat/>
    <w:locked/>
    <w:rsid w:val="008C6917"/>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5C55D0"/>
    <w:rPr>
      <w:rFonts w:ascii="Cambria" w:hAnsi="Cambria" w:cs="Times New Roman"/>
      <w:b/>
      <w:bCs/>
      <w:i/>
      <w:iCs/>
      <w:sz w:val="28"/>
      <w:szCs w:val="28"/>
      <w:lang w:eastAsia="en-US"/>
    </w:rPr>
  </w:style>
  <w:style w:type="character" w:customStyle="1" w:styleId="30">
    <w:name w:val="Заголовок 3 Знак"/>
    <w:link w:val="3"/>
    <w:uiPriority w:val="99"/>
    <w:semiHidden/>
    <w:locked/>
    <w:rsid w:val="005C55D0"/>
    <w:rPr>
      <w:rFonts w:ascii="Cambria" w:hAnsi="Cambria" w:cs="Times New Roman"/>
      <w:b/>
      <w:bCs/>
      <w:sz w:val="26"/>
      <w:szCs w:val="26"/>
      <w:lang w:eastAsia="en-US"/>
    </w:rPr>
  </w:style>
  <w:style w:type="character" w:styleId="a3">
    <w:name w:val="Strong"/>
    <w:uiPriority w:val="99"/>
    <w:qFormat/>
    <w:rsid w:val="007E3F27"/>
    <w:rPr>
      <w:rFonts w:cs="Times New Roman"/>
      <w:b/>
      <w:bCs/>
    </w:rPr>
  </w:style>
  <w:style w:type="paragraph" w:styleId="a4">
    <w:name w:val="List Paragraph"/>
    <w:basedOn w:val="a"/>
    <w:uiPriority w:val="99"/>
    <w:qFormat/>
    <w:rsid w:val="006C63EE"/>
    <w:pPr>
      <w:ind w:left="720"/>
      <w:contextualSpacing/>
    </w:pPr>
  </w:style>
  <w:style w:type="paragraph" w:customStyle="1" w:styleId="text75">
    <w:name w:val="text_75"/>
    <w:basedOn w:val="a"/>
    <w:uiPriority w:val="99"/>
    <w:rsid w:val="00DE40AB"/>
    <w:pPr>
      <w:spacing w:before="100" w:beforeAutospacing="1" w:after="100" w:afterAutospacing="1" w:line="312" w:lineRule="auto"/>
    </w:pPr>
    <w:rPr>
      <w:rFonts w:ascii="Times New Roman" w:eastAsia="Times New Roman" w:hAnsi="Times New Roman"/>
      <w:color w:val="333333"/>
      <w:sz w:val="20"/>
      <w:szCs w:val="20"/>
      <w:lang w:eastAsia="ru-RU"/>
    </w:rPr>
  </w:style>
  <w:style w:type="paragraph" w:styleId="a5">
    <w:name w:val="Normal (Web)"/>
    <w:basedOn w:val="a"/>
    <w:uiPriority w:val="99"/>
    <w:rsid w:val="008C6917"/>
    <w:pPr>
      <w:spacing w:before="100" w:beforeAutospacing="1" w:after="100" w:afterAutospacing="1" w:line="240" w:lineRule="auto"/>
    </w:pPr>
    <w:rPr>
      <w:rFonts w:ascii="Times New Roman" w:hAnsi="Times New Roman"/>
      <w:sz w:val="24"/>
      <w:szCs w:val="24"/>
      <w:lang w:eastAsia="ru-RU"/>
    </w:rPr>
  </w:style>
  <w:style w:type="character" w:styleId="a6">
    <w:name w:val="Hyperlink"/>
    <w:uiPriority w:val="99"/>
    <w:rsid w:val="008C6917"/>
    <w:rPr>
      <w:rFonts w:cs="Times New Roman"/>
      <w:color w:val="0000FF"/>
      <w:u w:val="single"/>
    </w:rPr>
  </w:style>
  <w:style w:type="character" w:customStyle="1" w:styleId="apple-converted-space">
    <w:name w:val="apple-converted-space"/>
    <w:uiPriority w:val="99"/>
    <w:rsid w:val="008C6917"/>
    <w:rPr>
      <w:rFonts w:cs="Times New Roman"/>
    </w:rPr>
  </w:style>
  <w:style w:type="character" w:styleId="a7">
    <w:name w:val="Emphasis"/>
    <w:uiPriority w:val="99"/>
    <w:qFormat/>
    <w:locked/>
    <w:rsid w:val="008C6917"/>
    <w:rPr>
      <w:rFonts w:cs="Times New Roman"/>
      <w:i/>
      <w:iCs/>
    </w:rPr>
  </w:style>
  <w:style w:type="table" w:styleId="a8">
    <w:name w:val="Table Grid"/>
    <w:basedOn w:val="a1"/>
    <w:uiPriority w:val="99"/>
    <w:locked/>
    <w:rsid w:val="00C66D66"/>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94427">
      <w:marLeft w:val="0"/>
      <w:marRight w:val="0"/>
      <w:marTop w:val="0"/>
      <w:marBottom w:val="0"/>
      <w:divBdr>
        <w:top w:val="none" w:sz="0" w:space="0" w:color="auto"/>
        <w:left w:val="none" w:sz="0" w:space="0" w:color="auto"/>
        <w:bottom w:val="none" w:sz="0" w:space="0" w:color="auto"/>
        <w:right w:val="none" w:sz="0" w:space="0" w:color="auto"/>
      </w:divBdr>
    </w:div>
    <w:div w:id="481194428">
      <w:marLeft w:val="0"/>
      <w:marRight w:val="0"/>
      <w:marTop w:val="0"/>
      <w:marBottom w:val="0"/>
      <w:divBdr>
        <w:top w:val="none" w:sz="0" w:space="0" w:color="auto"/>
        <w:left w:val="none" w:sz="0" w:space="0" w:color="auto"/>
        <w:bottom w:val="none" w:sz="0" w:space="0" w:color="auto"/>
        <w:right w:val="none" w:sz="0" w:space="0" w:color="auto"/>
      </w:divBdr>
    </w:div>
    <w:div w:id="481194429">
      <w:marLeft w:val="0"/>
      <w:marRight w:val="0"/>
      <w:marTop w:val="0"/>
      <w:marBottom w:val="0"/>
      <w:divBdr>
        <w:top w:val="none" w:sz="0" w:space="0" w:color="auto"/>
        <w:left w:val="none" w:sz="0" w:space="0" w:color="auto"/>
        <w:bottom w:val="none" w:sz="0" w:space="0" w:color="auto"/>
        <w:right w:val="none" w:sz="0" w:space="0" w:color="auto"/>
      </w:divBdr>
    </w:div>
    <w:div w:id="199695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18B9A-0A7F-41D0-ACCA-EABE40964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920</Words>
  <Characters>5248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dcterms:created xsi:type="dcterms:W3CDTF">2011-06-24T10:20:00Z</dcterms:created>
  <dcterms:modified xsi:type="dcterms:W3CDTF">2021-10-08T04:54:00Z</dcterms:modified>
</cp:coreProperties>
</file>