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80" w:rsidRPr="009D4480" w:rsidRDefault="009D4480" w:rsidP="009D4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4480">
        <w:rPr>
          <w:rFonts w:ascii="Times New Roman" w:hAnsi="Times New Roman" w:cs="Times New Roman"/>
          <w:b/>
          <w:sz w:val="24"/>
          <w:szCs w:val="24"/>
        </w:rPr>
        <w:t>Муниципальное автономное</w:t>
      </w:r>
      <w:proofErr w:type="gramEnd"/>
      <w:r w:rsidRPr="009D4480"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учреждение</w:t>
      </w:r>
    </w:p>
    <w:p w:rsidR="009D4480" w:rsidRPr="009D4480" w:rsidRDefault="009D4480" w:rsidP="009D4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480"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proofErr w:type="spellStart"/>
      <w:r w:rsidRPr="009D4480">
        <w:rPr>
          <w:rFonts w:ascii="Times New Roman" w:hAnsi="Times New Roman" w:cs="Times New Roman"/>
          <w:b/>
          <w:sz w:val="24"/>
          <w:szCs w:val="24"/>
        </w:rPr>
        <w:t>Когалыма</w:t>
      </w:r>
      <w:proofErr w:type="spellEnd"/>
      <w:r w:rsidRPr="009D4480">
        <w:rPr>
          <w:rFonts w:ascii="Times New Roman" w:hAnsi="Times New Roman" w:cs="Times New Roman"/>
          <w:b/>
          <w:sz w:val="24"/>
          <w:szCs w:val="24"/>
        </w:rPr>
        <w:t xml:space="preserve"> «Колокольчик»</w:t>
      </w: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Pr="009D4480" w:rsidRDefault="009D4480" w:rsidP="009D448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D4480">
        <w:rPr>
          <w:rFonts w:ascii="Times New Roman" w:hAnsi="Times New Roman" w:cs="Times New Roman"/>
          <w:b/>
          <w:sz w:val="32"/>
          <w:szCs w:val="28"/>
        </w:rPr>
        <w:t>Доклад на тему:  «Экспериментальная деятельность в ДОУ»</w:t>
      </w: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9D4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9D4480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D4480" w:rsidRDefault="009D4480" w:rsidP="009D4480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Абдулкафарова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З.Н.</w:t>
      </w:r>
    </w:p>
    <w:p w:rsidR="009D4480" w:rsidRDefault="009D4480" w:rsidP="009D448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9D4480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9D4480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9D4480" w:rsidRDefault="009D4480" w:rsidP="009D448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Когалым</w:t>
      </w:r>
      <w:proofErr w:type="spellEnd"/>
    </w:p>
    <w:p w:rsidR="002B2824" w:rsidRPr="00AB4D8C" w:rsidRDefault="009D4480" w:rsidP="009D448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D44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2B2824" w:rsidRPr="009D4480">
        <w:rPr>
          <w:rFonts w:ascii="Times New Roman" w:hAnsi="Times New Roman" w:cs="Times New Roman"/>
          <w:b/>
          <w:sz w:val="28"/>
          <w:szCs w:val="28"/>
        </w:rPr>
        <w:t>«Экспериментальная деятельность в ДОУ</w:t>
      </w:r>
      <w:r w:rsidR="002B2824" w:rsidRPr="00AB4D8C">
        <w:rPr>
          <w:rFonts w:ascii="Times New Roman" w:hAnsi="Times New Roman" w:cs="Times New Roman"/>
          <w:sz w:val="28"/>
          <w:szCs w:val="28"/>
        </w:rPr>
        <w:t>»</w:t>
      </w:r>
    </w:p>
    <w:p w:rsidR="006D0FA1" w:rsidRPr="00AB4D8C" w:rsidRDefault="00954117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4D8C">
        <w:rPr>
          <w:rFonts w:ascii="Times New Roman" w:hAnsi="Times New Roman" w:cs="Times New Roman"/>
          <w:sz w:val="28"/>
          <w:szCs w:val="28"/>
        </w:rPr>
        <w:t>На протяжении всего дошкольного детства огромное значение в развитии личности ребенка в процессах социализации имеет познавательная деятельность, которая нами понимается как поиск знаний, приобретение знаний самостоятельно или под руководством взрослого, осуществляемого в процессе  гуманистического взаимодействия, сотрудничества, сотворчества.</w:t>
      </w:r>
    </w:p>
    <w:p w:rsidR="00AB4D8C" w:rsidRPr="009D4480" w:rsidRDefault="00AB4D8C" w:rsidP="00AB4D8C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313BA9" w:rsidRPr="00AB4D8C" w:rsidRDefault="00954117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4D8C">
        <w:rPr>
          <w:rFonts w:ascii="Times New Roman" w:hAnsi="Times New Roman" w:cs="Times New Roman"/>
          <w:sz w:val="28"/>
          <w:szCs w:val="28"/>
        </w:rPr>
        <w:t xml:space="preserve">Когда ребенок слышит, видит и делает сам,  усваивается все прочно и надолго. В процессе эксперимента 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классификация, обобщения. Необходимость давать отчёт об </w:t>
      </w:r>
      <w:proofErr w:type="gramStart"/>
      <w:r w:rsidRPr="00AB4D8C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AB4D8C">
        <w:rPr>
          <w:rFonts w:ascii="Times New Roman" w:hAnsi="Times New Roman" w:cs="Times New Roman"/>
          <w:sz w:val="28"/>
          <w:szCs w:val="28"/>
        </w:rPr>
        <w:t>, формулировать обнаруженные закономерности и выводы стимулирует развитие речи</w:t>
      </w:r>
      <w:r w:rsidR="00785AB0" w:rsidRPr="00AB4D8C">
        <w:rPr>
          <w:rFonts w:ascii="Times New Roman" w:hAnsi="Times New Roman" w:cs="Times New Roman"/>
          <w:sz w:val="28"/>
          <w:szCs w:val="28"/>
        </w:rPr>
        <w:t>. Это хорошо прослеживается на всех этапах эксперимента: при формулировании цели, во время обсуждения методики и хода опыта, при подведении итогов и словесном рассказе об увиденном, умении четко выразить свою мысль. Так, дети, когда пытаются более точно ставить цель опыта, в ходе обсуждений действий начинают рассуждать. Пробуют высказывать гипотезы. У детей развивается диалогическая речь. Они учатся рабо</w:t>
      </w:r>
      <w:r w:rsidR="0078337B">
        <w:rPr>
          <w:rFonts w:ascii="Times New Roman" w:hAnsi="Times New Roman" w:cs="Times New Roman"/>
          <w:sz w:val="28"/>
          <w:szCs w:val="28"/>
        </w:rPr>
        <w:t>тать сообща</w:t>
      </w:r>
      <w:r w:rsidR="00785AB0" w:rsidRPr="00AB4D8C">
        <w:rPr>
          <w:rFonts w:ascii="Times New Roman" w:hAnsi="Times New Roman" w:cs="Times New Roman"/>
          <w:sz w:val="28"/>
          <w:szCs w:val="28"/>
        </w:rPr>
        <w:t>, отстаивать свою правоту или признавать правоту своего соседа.</w:t>
      </w:r>
      <w:r w:rsidRPr="00AB4D8C">
        <w:rPr>
          <w:rFonts w:ascii="Times New Roman" w:hAnsi="Times New Roman" w:cs="Times New Roman"/>
          <w:sz w:val="28"/>
          <w:szCs w:val="28"/>
        </w:rPr>
        <w:t xml:space="preserve"> Следует отметить положительное влияние </w:t>
      </w:r>
      <w:r w:rsidR="0078337B">
        <w:rPr>
          <w:rFonts w:ascii="Times New Roman" w:hAnsi="Times New Roman" w:cs="Times New Roman"/>
          <w:sz w:val="28"/>
          <w:szCs w:val="28"/>
        </w:rPr>
        <w:t xml:space="preserve"> </w:t>
      </w:r>
      <w:r w:rsidRPr="00AB4D8C">
        <w:rPr>
          <w:rFonts w:ascii="Times New Roman" w:hAnsi="Times New Roman" w:cs="Times New Roman"/>
          <w:sz w:val="28"/>
          <w:szCs w:val="28"/>
        </w:rPr>
        <w:t>экспериментов </w:t>
      </w:r>
      <w:r w:rsidR="0078337B">
        <w:rPr>
          <w:rFonts w:ascii="Times New Roman" w:hAnsi="Times New Roman" w:cs="Times New Roman"/>
          <w:sz w:val="28"/>
          <w:szCs w:val="28"/>
        </w:rPr>
        <w:t xml:space="preserve"> </w:t>
      </w:r>
      <w:r w:rsidRPr="00AB4D8C">
        <w:rPr>
          <w:rFonts w:ascii="Times New Roman" w:hAnsi="Times New Roman" w:cs="Times New Roman"/>
          <w:sz w:val="28"/>
          <w:szCs w:val="28"/>
        </w:rPr>
        <w:t>на эмоциональную сферу ребёнка, на развитие творческих способностей, на формирование трудовых навыков и укрепление здоровья за счёт повышения общего уровня двигательной активности.</w:t>
      </w:r>
      <w:r w:rsidR="00785AB0" w:rsidRPr="00AB4D8C">
        <w:rPr>
          <w:rFonts w:ascii="Times New Roman" w:hAnsi="Times New Roman" w:cs="Times New Roman"/>
          <w:sz w:val="28"/>
          <w:szCs w:val="28"/>
        </w:rPr>
        <w:t xml:space="preserve"> </w:t>
      </w:r>
      <w:r w:rsidR="00313BA9" w:rsidRPr="00AB4D8C">
        <w:rPr>
          <w:rFonts w:ascii="Times New Roman" w:hAnsi="Times New Roman" w:cs="Times New Roman"/>
          <w:sz w:val="28"/>
          <w:szCs w:val="28"/>
        </w:rPr>
        <w:t xml:space="preserve">Я считаю, что в процессе экспериментирования </w:t>
      </w:r>
      <w:r w:rsidR="0078337B">
        <w:rPr>
          <w:rFonts w:ascii="Times New Roman" w:hAnsi="Times New Roman" w:cs="Times New Roman"/>
          <w:sz w:val="28"/>
          <w:szCs w:val="28"/>
        </w:rPr>
        <w:t xml:space="preserve"> </w:t>
      </w:r>
      <w:r w:rsidR="00313BA9" w:rsidRPr="00AB4D8C">
        <w:rPr>
          <w:rFonts w:ascii="Times New Roman" w:hAnsi="Times New Roman" w:cs="Times New Roman"/>
          <w:sz w:val="28"/>
          <w:szCs w:val="28"/>
        </w:rPr>
        <w:t>дошкольники получают возможность удовлетворить присущую им любознательность (почему? зачем? как? что будет, если?), почувствовать себя ученым, исследователем, первооткрывателем. Эксперименты дают детям реальные представления о различных сторонах изучаемого объекта, его взаимоотношениях с другими объектами и со средой обитания. Чтобы узнать что-то новое дети часто сами экспериментируют, разбирают игрушки, наблюдают за падающими предметами, пробуют языком металлические предметы в мороз. Такая «самодеятельность» может навредить ребенку</w:t>
      </w:r>
    </w:p>
    <w:p w:rsidR="00AB4D8C" w:rsidRPr="009D4480" w:rsidRDefault="00AB4D8C" w:rsidP="00AB4D8C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313BA9" w:rsidRPr="00AB4D8C" w:rsidRDefault="00313BA9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4D8C">
        <w:rPr>
          <w:rFonts w:ascii="Times New Roman" w:hAnsi="Times New Roman" w:cs="Times New Roman"/>
          <w:sz w:val="28"/>
          <w:szCs w:val="28"/>
        </w:rPr>
        <w:t>Большую радость, удивление и восторг они испытывают от своих маленьких и больших «открытий», которые вызывают у детей чувство удовлетворения от проделанной работы.</w:t>
      </w:r>
    </w:p>
    <w:p w:rsidR="00AB4D8C" w:rsidRPr="009D4480" w:rsidRDefault="00AB4D8C" w:rsidP="00AB4D8C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954117" w:rsidRPr="00AB4D8C" w:rsidRDefault="00954117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4D8C">
        <w:rPr>
          <w:rFonts w:ascii="Times New Roman" w:hAnsi="Times New Roman" w:cs="Times New Roman"/>
          <w:sz w:val="28"/>
          <w:szCs w:val="28"/>
        </w:rPr>
        <w:t xml:space="preserve">Исследования известного психолога Н. Н. </w:t>
      </w:r>
      <w:proofErr w:type="spellStart"/>
      <w:r w:rsidRPr="00AB4D8C">
        <w:rPr>
          <w:rFonts w:ascii="Times New Roman" w:hAnsi="Times New Roman" w:cs="Times New Roman"/>
          <w:sz w:val="28"/>
          <w:szCs w:val="28"/>
        </w:rPr>
        <w:t>Поддъякова</w:t>
      </w:r>
      <w:proofErr w:type="spellEnd"/>
      <w:r w:rsidRPr="00AB4D8C">
        <w:rPr>
          <w:rFonts w:ascii="Times New Roman" w:hAnsi="Times New Roman" w:cs="Times New Roman"/>
          <w:sz w:val="28"/>
          <w:szCs w:val="28"/>
        </w:rPr>
        <w:t xml:space="preserve"> указывают на ведущую роль детского экспериментирования в развитии ребёнка-дошкольника.</w:t>
      </w:r>
      <w:r w:rsidR="00785AB0" w:rsidRPr="00AB4D8C">
        <w:rPr>
          <w:rFonts w:ascii="Times New Roman" w:hAnsi="Times New Roman" w:cs="Times New Roman"/>
          <w:sz w:val="28"/>
          <w:szCs w:val="28"/>
        </w:rPr>
        <w:t xml:space="preserve"> </w:t>
      </w:r>
      <w:r w:rsidR="00313BA9" w:rsidRPr="00AB4D8C">
        <w:rPr>
          <w:rFonts w:ascii="Times New Roman" w:hAnsi="Times New Roman" w:cs="Times New Roman"/>
          <w:sz w:val="28"/>
          <w:szCs w:val="28"/>
        </w:rPr>
        <w:t>Николай Николаевич отметил: «</w:t>
      </w:r>
      <w:r w:rsidRPr="00AB4D8C">
        <w:rPr>
          <w:rFonts w:ascii="Times New Roman" w:hAnsi="Times New Roman" w:cs="Times New Roman"/>
          <w:sz w:val="28"/>
          <w:szCs w:val="28"/>
        </w:rPr>
        <w:t>В течение многих лет мы искали истинную детскую деятельность, которая интенсивно развивается на протяжении дошкольного </w:t>
      </w:r>
      <w:r w:rsidR="00AB4D8C" w:rsidRPr="00AB4D8C">
        <w:rPr>
          <w:rFonts w:ascii="Times New Roman" w:hAnsi="Times New Roman" w:cs="Times New Roman"/>
          <w:sz w:val="28"/>
          <w:szCs w:val="28"/>
        </w:rPr>
        <w:t xml:space="preserve"> </w:t>
      </w:r>
      <w:r w:rsidRPr="00AB4D8C">
        <w:rPr>
          <w:rFonts w:ascii="Times New Roman" w:hAnsi="Times New Roman" w:cs="Times New Roman"/>
          <w:sz w:val="28"/>
          <w:szCs w:val="28"/>
        </w:rPr>
        <w:t>детства без помощи взрослого и даже вопреки его действиям. Такой </w:t>
      </w:r>
      <w:r w:rsidR="00AB4D8C" w:rsidRPr="00AB4D8C">
        <w:rPr>
          <w:rFonts w:ascii="Times New Roman" w:hAnsi="Times New Roman" w:cs="Times New Roman"/>
          <w:sz w:val="28"/>
          <w:szCs w:val="28"/>
        </w:rPr>
        <w:t xml:space="preserve"> </w:t>
      </w:r>
      <w:r w:rsidRPr="00AB4D8C">
        <w:rPr>
          <w:rFonts w:ascii="Times New Roman" w:hAnsi="Times New Roman" w:cs="Times New Roman"/>
          <w:sz w:val="28"/>
          <w:szCs w:val="28"/>
        </w:rPr>
        <w:t xml:space="preserve">деятельностью оказалось детское экспериментирование, </w:t>
      </w:r>
      <w:r w:rsidR="00785AB0" w:rsidRPr="00AB4D8C">
        <w:rPr>
          <w:rFonts w:ascii="Times New Roman" w:hAnsi="Times New Roman" w:cs="Times New Roman"/>
          <w:sz w:val="28"/>
          <w:szCs w:val="28"/>
        </w:rPr>
        <w:t xml:space="preserve">  </w:t>
      </w:r>
      <w:r w:rsidRPr="00AB4D8C">
        <w:rPr>
          <w:rFonts w:ascii="Times New Roman" w:hAnsi="Times New Roman" w:cs="Times New Roman"/>
          <w:sz w:val="28"/>
          <w:szCs w:val="28"/>
        </w:rPr>
        <w:t>которое направлено на получение сведений о физических свойствах того или иного предмета или явления. По мере накопления знаний об исследуемом</w:t>
      </w:r>
      <w:r w:rsidR="00785AB0" w:rsidRPr="00AB4D8C">
        <w:rPr>
          <w:rFonts w:ascii="Times New Roman" w:hAnsi="Times New Roman" w:cs="Times New Roman"/>
          <w:sz w:val="28"/>
          <w:szCs w:val="28"/>
        </w:rPr>
        <w:t xml:space="preserve"> </w:t>
      </w:r>
      <w:r w:rsidRPr="00AB4D8C">
        <w:rPr>
          <w:rFonts w:ascii="Times New Roman" w:hAnsi="Times New Roman" w:cs="Times New Roman"/>
          <w:sz w:val="28"/>
          <w:szCs w:val="28"/>
        </w:rPr>
        <w:t> явлении ребёнок получает возможность ставить себ</w:t>
      </w:r>
      <w:r w:rsidR="00313BA9" w:rsidRPr="00AB4D8C">
        <w:rPr>
          <w:rFonts w:ascii="Times New Roman" w:hAnsi="Times New Roman" w:cs="Times New Roman"/>
          <w:sz w:val="28"/>
          <w:szCs w:val="28"/>
        </w:rPr>
        <w:t>е новые, всё более сложные цели»</w:t>
      </w:r>
      <w:r w:rsidRPr="00AB4D8C">
        <w:rPr>
          <w:rFonts w:ascii="Times New Roman" w:hAnsi="Times New Roman" w:cs="Times New Roman"/>
          <w:sz w:val="28"/>
          <w:szCs w:val="28"/>
        </w:rPr>
        <w:t>.</w:t>
      </w:r>
    </w:p>
    <w:p w:rsidR="0024155B" w:rsidRPr="00AB4D8C" w:rsidRDefault="0011202B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4D8C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24155B" w:rsidRPr="00AB4D8C">
        <w:rPr>
          <w:rFonts w:ascii="Times New Roman" w:hAnsi="Times New Roman" w:cs="Times New Roman"/>
          <w:sz w:val="28"/>
          <w:szCs w:val="28"/>
        </w:rPr>
        <w:t xml:space="preserve"> группе создана лаборатория для экспериментальной деятельности, в которой мы проводим опыты, эксперименты, наблюдения по разной тематике. « Расскажи — и я забуду, покажи — и я запомню, дай попробовать — и я пойму»</w:t>
      </w:r>
      <w:r w:rsidRPr="00AB4D8C">
        <w:rPr>
          <w:rFonts w:ascii="Times New Roman" w:hAnsi="Times New Roman" w:cs="Times New Roman"/>
          <w:sz w:val="28"/>
          <w:szCs w:val="28"/>
        </w:rPr>
        <w:t>.</w:t>
      </w:r>
      <w:r w:rsidR="0024155B" w:rsidRPr="00AB4D8C">
        <w:rPr>
          <w:rFonts w:ascii="Times New Roman" w:hAnsi="Times New Roman" w:cs="Times New Roman"/>
          <w:sz w:val="28"/>
          <w:szCs w:val="28"/>
        </w:rPr>
        <w:t> Этим высказыванием мы придерживаемся в работе с детьми дошкольного возраста. Лаборатория создается для развития у детей познавательного интереса, повышение интереса к исследовательской деятельности и способствует формированию основ научного мировоззрения. Лаборатория – это база для специфической игровой деятельности ребенка.</w:t>
      </w:r>
    </w:p>
    <w:p w:rsidR="0024155B" w:rsidRPr="0078337B" w:rsidRDefault="0024155B" w:rsidP="00AB4D8C">
      <w:pPr>
        <w:pStyle w:val="a4"/>
        <w:shd w:val="clear" w:color="auto" w:fill="FFFFFF"/>
        <w:tabs>
          <w:tab w:val="left" w:pos="-567"/>
        </w:tabs>
        <w:spacing w:before="0" w:beforeAutospacing="0" w:after="0" w:afterAutospacing="0"/>
        <w:ind w:left="-567"/>
        <w:rPr>
          <w:color w:val="000000"/>
          <w:sz w:val="16"/>
          <w:szCs w:val="16"/>
        </w:rPr>
      </w:pPr>
    </w:p>
    <w:p w:rsidR="0011202B" w:rsidRPr="00AB4D8C" w:rsidRDefault="0011202B" w:rsidP="00AB4D8C">
      <w:pPr>
        <w:pStyle w:val="a4"/>
        <w:shd w:val="clear" w:color="auto" w:fill="FFFFFF"/>
        <w:tabs>
          <w:tab w:val="left" w:pos="-567"/>
        </w:tabs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B4D8C">
        <w:rPr>
          <w:b/>
          <w:bCs/>
          <w:color w:val="000000"/>
          <w:sz w:val="28"/>
          <w:szCs w:val="28"/>
        </w:rPr>
        <w:t>Для организации исследовательской деятельности я создала определенные условия:</w:t>
      </w:r>
    </w:p>
    <w:p w:rsidR="0011202B" w:rsidRPr="00AB4D8C" w:rsidRDefault="0011202B" w:rsidP="00AB4D8C">
      <w:pPr>
        <w:pStyle w:val="a4"/>
        <w:numPr>
          <w:ilvl w:val="0"/>
          <w:numId w:val="5"/>
        </w:numPr>
        <w:shd w:val="clear" w:color="auto" w:fill="FFFFFF"/>
        <w:tabs>
          <w:tab w:val="left" w:pos="-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AB4D8C">
        <w:rPr>
          <w:color w:val="000000"/>
          <w:sz w:val="28"/>
          <w:szCs w:val="28"/>
        </w:rPr>
        <w:t>Составила тематический  план работы с детьми по экспериментальной деятельности.</w:t>
      </w:r>
    </w:p>
    <w:p w:rsidR="0011202B" w:rsidRPr="00AB4D8C" w:rsidRDefault="0011202B" w:rsidP="00AB4D8C">
      <w:pPr>
        <w:pStyle w:val="a4"/>
        <w:numPr>
          <w:ilvl w:val="0"/>
          <w:numId w:val="5"/>
        </w:numPr>
        <w:shd w:val="clear" w:color="auto" w:fill="FFFFFF"/>
        <w:tabs>
          <w:tab w:val="left" w:pos="-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AB4D8C">
        <w:rPr>
          <w:color w:val="000000"/>
          <w:sz w:val="28"/>
          <w:szCs w:val="28"/>
        </w:rPr>
        <w:t>Организовала предметно - развивающую среду.</w:t>
      </w:r>
    </w:p>
    <w:p w:rsidR="0011202B" w:rsidRPr="00AB4D8C" w:rsidRDefault="0011202B" w:rsidP="00AB4D8C">
      <w:pPr>
        <w:pStyle w:val="a4"/>
        <w:numPr>
          <w:ilvl w:val="0"/>
          <w:numId w:val="5"/>
        </w:numPr>
        <w:shd w:val="clear" w:color="auto" w:fill="FFFFFF"/>
        <w:tabs>
          <w:tab w:val="left" w:pos="-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AB4D8C">
        <w:rPr>
          <w:color w:val="000000"/>
          <w:sz w:val="28"/>
          <w:szCs w:val="28"/>
        </w:rPr>
        <w:t>Составила картотеку  проведения опытов и экспериментов.</w:t>
      </w:r>
    </w:p>
    <w:p w:rsidR="0011202B" w:rsidRPr="00AB4D8C" w:rsidRDefault="0011202B" w:rsidP="00AB4D8C">
      <w:pPr>
        <w:pStyle w:val="a4"/>
        <w:numPr>
          <w:ilvl w:val="0"/>
          <w:numId w:val="5"/>
        </w:numPr>
        <w:shd w:val="clear" w:color="auto" w:fill="FFFFFF"/>
        <w:tabs>
          <w:tab w:val="left" w:pos="-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AB4D8C">
        <w:rPr>
          <w:color w:val="000000"/>
          <w:sz w:val="28"/>
          <w:szCs w:val="28"/>
        </w:rPr>
        <w:t>Разработала проект: «Волшебница вода»</w:t>
      </w:r>
    </w:p>
    <w:p w:rsidR="0011202B" w:rsidRPr="00AB4D8C" w:rsidRDefault="0011202B" w:rsidP="00AB4D8C">
      <w:pPr>
        <w:pStyle w:val="a4"/>
        <w:numPr>
          <w:ilvl w:val="0"/>
          <w:numId w:val="5"/>
        </w:numPr>
        <w:shd w:val="clear" w:color="auto" w:fill="FFFFFF"/>
        <w:tabs>
          <w:tab w:val="left" w:pos="-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AB4D8C">
        <w:rPr>
          <w:color w:val="000000"/>
          <w:sz w:val="28"/>
          <w:szCs w:val="28"/>
        </w:rPr>
        <w:t>Разработала методические пособи</w:t>
      </w:r>
      <w:proofErr w:type="gramStart"/>
      <w:r w:rsidRPr="00AB4D8C">
        <w:rPr>
          <w:color w:val="000000"/>
          <w:sz w:val="28"/>
          <w:szCs w:val="28"/>
        </w:rPr>
        <w:t>я(</w:t>
      </w:r>
      <w:proofErr w:type="gramEnd"/>
      <w:r w:rsidRPr="00AB4D8C">
        <w:rPr>
          <w:color w:val="000000"/>
          <w:sz w:val="28"/>
          <w:szCs w:val="28"/>
        </w:rPr>
        <w:t>книги,</w:t>
      </w:r>
      <w:r w:rsidR="0078337B">
        <w:rPr>
          <w:color w:val="000000"/>
          <w:sz w:val="28"/>
          <w:szCs w:val="28"/>
        </w:rPr>
        <w:t xml:space="preserve"> </w:t>
      </w:r>
      <w:proofErr w:type="spellStart"/>
      <w:r w:rsidRPr="00AB4D8C">
        <w:rPr>
          <w:color w:val="000000"/>
          <w:sz w:val="28"/>
          <w:szCs w:val="28"/>
        </w:rPr>
        <w:t>лепбуки</w:t>
      </w:r>
      <w:proofErr w:type="spellEnd"/>
      <w:r w:rsidRPr="00AB4D8C">
        <w:rPr>
          <w:color w:val="000000"/>
          <w:sz w:val="28"/>
          <w:szCs w:val="28"/>
        </w:rPr>
        <w:t>..)</w:t>
      </w:r>
    </w:p>
    <w:p w:rsidR="0011202B" w:rsidRPr="00AB4D8C" w:rsidRDefault="0011202B" w:rsidP="00AB4D8C">
      <w:pPr>
        <w:pStyle w:val="a4"/>
        <w:numPr>
          <w:ilvl w:val="0"/>
          <w:numId w:val="5"/>
        </w:numPr>
        <w:shd w:val="clear" w:color="auto" w:fill="FFFFFF"/>
        <w:tabs>
          <w:tab w:val="left" w:pos="-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AB4D8C">
        <w:rPr>
          <w:color w:val="000000"/>
          <w:sz w:val="28"/>
          <w:szCs w:val="28"/>
        </w:rPr>
        <w:t>Подобрала дидактический материал.</w:t>
      </w:r>
    </w:p>
    <w:p w:rsidR="0024155B" w:rsidRPr="00AB4D8C" w:rsidRDefault="0011202B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4D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первом этапе </w:t>
      </w:r>
      <w:r w:rsidRPr="00AB4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стояла задача обогащения предметно-развивающей среды для реализации на практике опытно-экспериментальной деятельнос</w:t>
      </w:r>
      <w:r w:rsidR="0078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детей, развивающая предметно</w:t>
      </w:r>
      <w:r w:rsidR="0078337B" w:rsidRPr="007833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AB4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пространственная среда в соответствии с требованиями ФГОС должна побуждать детей к экспериментированию, к активным действиям и взаимодействию.</w:t>
      </w:r>
    </w:p>
    <w:p w:rsidR="0011202B" w:rsidRPr="00AB4D8C" w:rsidRDefault="0011202B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4D8C">
        <w:rPr>
          <w:rFonts w:ascii="Times New Roman" w:hAnsi="Times New Roman" w:cs="Times New Roman"/>
          <w:sz w:val="28"/>
          <w:szCs w:val="28"/>
        </w:rPr>
        <w:t>Лаборатория постоянно пополняется все новыми материалами для экспериментирования, которые находятся в доступном для детей месте.</w:t>
      </w:r>
    </w:p>
    <w:p w:rsidR="0011202B" w:rsidRPr="009D4480" w:rsidRDefault="0011202B" w:rsidP="00AB4D8C">
      <w:pPr>
        <w:pStyle w:val="a4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11202B" w:rsidRPr="00AB4D8C" w:rsidRDefault="0011202B" w:rsidP="00AB4D8C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proofErr w:type="gramStart"/>
      <w:r w:rsidRPr="00AB4D8C">
        <w:rPr>
          <w:color w:val="000000"/>
          <w:sz w:val="28"/>
          <w:szCs w:val="28"/>
        </w:rPr>
        <w:t>В содержание уголка входит: центр "песка и воды", разнообразные сосуды, природный и бросовый материал, разные виды бумаги, увеличительные стекла, магниты, пипетки, колбы, мерные ложки и стаканчики и т.д. различные крупы, соль, сахар, свечи, совочки, мерные стаканчики.</w:t>
      </w:r>
      <w:proofErr w:type="gramEnd"/>
      <w:r w:rsidRPr="00AB4D8C">
        <w:rPr>
          <w:color w:val="000000"/>
          <w:sz w:val="28"/>
          <w:szCs w:val="28"/>
        </w:rPr>
        <w:t xml:space="preserve"> Для развития творческой исследовательской активности в процессе детского экспериментирования я постоянно пополняю наш уголок. Предоставляемые в распоряжение детей новые предметы (например, сетки, полоски резины, куски гофрированного картона и т.д.) толкают их на экспериментирование с использованием этих материалов. Тем самым сохраняется интерес детей к данной деятельности и развивается любознательность.</w:t>
      </w:r>
    </w:p>
    <w:p w:rsidR="0011202B" w:rsidRPr="00AB4D8C" w:rsidRDefault="0011202B" w:rsidP="00AB4D8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4D8C">
        <w:rPr>
          <w:b/>
          <w:bCs/>
          <w:color w:val="000000"/>
          <w:sz w:val="28"/>
          <w:szCs w:val="28"/>
        </w:rPr>
        <w:t>На втором этапе:</w:t>
      </w:r>
    </w:p>
    <w:p w:rsidR="0011202B" w:rsidRPr="00AB4D8C" w:rsidRDefault="0011202B" w:rsidP="00AB4D8C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B4D8C">
        <w:rPr>
          <w:color w:val="000000"/>
          <w:sz w:val="28"/>
          <w:szCs w:val="28"/>
        </w:rPr>
        <w:t>Предварительная работа: провожу с ребятами занятия по развитию у них умений и навыков исследовательского поиска. («Посмотри на мир чужими глазами», «Сколько значений у предмета»), выдвижение гипотез «Почему дует ветер?», «Почему течет вода?», задавать вопросы, умение классифицировать</w:t>
      </w:r>
      <w:r w:rsidR="00AB4D8C" w:rsidRPr="00AB4D8C">
        <w:rPr>
          <w:color w:val="000000"/>
          <w:sz w:val="28"/>
          <w:szCs w:val="28"/>
        </w:rPr>
        <w:t xml:space="preserve"> </w:t>
      </w:r>
      <w:r w:rsidRPr="00AB4D8C">
        <w:rPr>
          <w:color w:val="000000"/>
          <w:sz w:val="28"/>
          <w:szCs w:val="28"/>
        </w:rPr>
        <w:t> предметы, </w:t>
      </w:r>
      <w:r w:rsidR="00AB4D8C" w:rsidRPr="00AB4D8C">
        <w:rPr>
          <w:color w:val="000000"/>
          <w:sz w:val="28"/>
          <w:szCs w:val="28"/>
        </w:rPr>
        <w:t xml:space="preserve"> </w:t>
      </w:r>
      <w:r w:rsidRPr="00AB4D8C">
        <w:rPr>
          <w:color w:val="000000"/>
          <w:sz w:val="28"/>
          <w:szCs w:val="28"/>
        </w:rPr>
        <w:t>развития умения наблюдать.</w:t>
      </w:r>
    </w:p>
    <w:p w:rsidR="0011202B" w:rsidRPr="00AB4D8C" w:rsidRDefault="0011202B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4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этих занятий является введение ребенка в исследовательскую деятельность. Такой вид работы провожу в свободное время - в утреннее или вечернее время, на прогулках </w:t>
      </w:r>
      <w:r w:rsidRPr="007833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AB4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всей группой или в индивидуальной форме. На подобных занятиях большое внимание в виде похвалы уделяю неуверенным в </w:t>
      </w:r>
      <w:r w:rsidRPr="00AB4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себе детям, чей интерес к поисковой деятельности несколько снижен. Таким образом, активизируется их дальнейшее участие в совместной работе и постепенно развивается чувство самоуважения. В результате дети становятся более смелыми, постепенно раскрывают свои естественные таланты: умение слушать, говорить, просто общаться. После проведения нескольких занятий приступаю к организации экспериментов.</w:t>
      </w:r>
    </w:p>
    <w:p w:rsidR="0011202B" w:rsidRPr="009D4480" w:rsidRDefault="0011202B" w:rsidP="00AB4D8C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11202B" w:rsidRPr="009D4480" w:rsidRDefault="0011202B" w:rsidP="00AB4D8C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9D4480">
        <w:rPr>
          <w:bCs/>
          <w:color w:val="000000"/>
          <w:sz w:val="28"/>
          <w:szCs w:val="28"/>
        </w:rPr>
        <w:t>При планировании эксперимента использую следующую последовательность действий работы с детьми:</w:t>
      </w:r>
    </w:p>
    <w:p w:rsidR="0011202B" w:rsidRPr="00AB4D8C" w:rsidRDefault="0011202B" w:rsidP="00AB4D8C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B4D8C">
        <w:rPr>
          <w:color w:val="000000"/>
          <w:sz w:val="28"/>
          <w:szCs w:val="28"/>
        </w:rPr>
        <w:t>- Создание проблемной ситуации.</w:t>
      </w:r>
    </w:p>
    <w:p w:rsidR="0011202B" w:rsidRPr="00AB4D8C" w:rsidRDefault="0011202B" w:rsidP="00AB4D8C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B4D8C">
        <w:rPr>
          <w:color w:val="000000"/>
          <w:sz w:val="28"/>
          <w:szCs w:val="28"/>
        </w:rPr>
        <w:t xml:space="preserve">- </w:t>
      </w:r>
      <w:proofErr w:type="spellStart"/>
      <w:r w:rsidRPr="00AB4D8C">
        <w:rPr>
          <w:color w:val="000000"/>
          <w:sz w:val="28"/>
          <w:szCs w:val="28"/>
        </w:rPr>
        <w:t>Целеполагание</w:t>
      </w:r>
      <w:proofErr w:type="spellEnd"/>
      <w:r w:rsidRPr="00AB4D8C">
        <w:rPr>
          <w:color w:val="000000"/>
          <w:sz w:val="28"/>
          <w:szCs w:val="28"/>
        </w:rPr>
        <w:t>.</w:t>
      </w:r>
    </w:p>
    <w:p w:rsidR="0011202B" w:rsidRPr="00AB4D8C" w:rsidRDefault="0011202B" w:rsidP="00AB4D8C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B4D8C">
        <w:rPr>
          <w:color w:val="000000"/>
          <w:sz w:val="28"/>
          <w:szCs w:val="28"/>
        </w:rPr>
        <w:t>- Выдвижение гипотез.</w:t>
      </w:r>
    </w:p>
    <w:p w:rsidR="0011202B" w:rsidRPr="00AB4D8C" w:rsidRDefault="0011202B" w:rsidP="00AB4D8C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B4D8C">
        <w:rPr>
          <w:color w:val="000000"/>
          <w:sz w:val="28"/>
          <w:szCs w:val="28"/>
        </w:rPr>
        <w:t>- Проверка предположения.</w:t>
      </w:r>
    </w:p>
    <w:p w:rsidR="0011202B" w:rsidRPr="00AB4D8C" w:rsidRDefault="0011202B" w:rsidP="00AB4D8C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B4D8C">
        <w:rPr>
          <w:color w:val="000000"/>
          <w:sz w:val="28"/>
          <w:szCs w:val="28"/>
        </w:rPr>
        <w:t>- Если предположение подтвердилось: формулирование выводов (как получилось)</w:t>
      </w:r>
    </w:p>
    <w:p w:rsidR="0011202B" w:rsidRPr="00AB4D8C" w:rsidRDefault="0011202B" w:rsidP="00AB4D8C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B4D8C">
        <w:rPr>
          <w:color w:val="000000"/>
          <w:sz w:val="28"/>
          <w:szCs w:val="28"/>
        </w:rPr>
        <w:t>- Если предположение не подтвердилось: возникновение новой гипотезы, реализация ее в действии, подтверждение новой гипотезы, формулировка вывода (как получилось) формулирование выводов (как получилось).</w:t>
      </w:r>
    </w:p>
    <w:p w:rsidR="0011202B" w:rsidRPr="009D4480" w:rsidRDefault="0011202B" w:rsidP="00AB4D8C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9D4480">
        <w:rPr>
          <w:bCs/>
          <w:color w:val="000000"/>
          <w:sz w:val="28"/>
          <w:szCs w:val="28"/>
        </w:rPr>
        <w:t>Использую следующие способы фиксации результатов исследования:</w:t>
      </w:r>
    </w:p>
    <w:p w:rsidR="0011202B" w:rsidRPr="009D4480" w:rsidRDefault="0011202B" w:rsidP="00AB4D8C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9D4480">
        <w:rPr>
          <w:bCs/>
          <w:color w:val="000000"/>
          <w:sz w:val="28"/>
          <w:szCs w:val="28"/>
        </w:rPr>
        <w:t>1. </w:t>
      </w:r>
      <w:r w:rsidRPr="009D4480">
        <w:rPr>
          <w:color w:val="000000"/>
          <w:sz w:val="28"/>
          <w:szCs w:val="28"/>
        </w:rPr>
        <w:t>Зарисовка опытов  в виде рисунков схем;</w:t>
      </w:r>
    </w:p>
    <w:p w:rsidR="0011202B" w:rsidRPr="009D4480" w:rsidRDefault="0011202B" w:rsidP="00AB4D8C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9D4480">
        <w:rPr>
          <w:bCs/>
          <w:color w:val="000000"/>
          <w:sz w:val="28"/>
          <w:szCs w:val="28"/>
        </w:rPr>
        <w:t>2. </w:t>
      </w:r>
      <w:r w:rsidRPr="009D4480">
        <w:rPr>
          <w:color w:val="000000"/>
          <w:sz w:val="28"/>
          <w:szCs w:val="28"/>
        </w:rPr>
        <w:t xml:space="preserve">Составление рассказов (оформление </w:t>
      </w:r>
      <w:proofErr w:type="spellStart"/>
      <w:r w:rsidRPr="009D4480">
        <w:rPr>
          <w:color w:val="000000"/>
          <w:sz w:val="28"/>
          <w:szCs w:val="28"/>
        </w:rPr>
        <w:t>лепбука</w:t>
      </w:r>
      <w:proofErr w:type="spellEnd"/>
      <w:r w:rsidRPr="009D4480">
        <w:rPr>
          <w:color w:val="000000"/>
          <w:sz w:val="28"/>
          <w:szCs w:val="28"/>
        </w:rPr>
        <w:t xml:space="preserve"> «Воздух»);</w:t>
      </w:r>
    </w:p>
    <w:p w:rsidR="00C36BDB" w:rsidRPr="009D4480" w:rsidRDefault="0011202B" w:rsidP="00AB4D8C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9D4480">
        <w:rPr>
          <w:bCs/>
          <w:color w:val="000000"/>
          <w:sz w:val="28"/>
          <w:szCs w:val="28"/>
        </w:rPr>
        <w:t>3. </w:t>
      </w:r>
      <w:r w:rsidRPr="009D4480">
        <w:rPr>
          <w:color w:val="000000"/>
          <w:sz w:val="28"/>
          <w:szCs w:val="28"/>
        </w:rPr>
        <w:t>Изготовление аппликаций  в виде коллажа.</w:t>
      </w:r>
    </w:p>
    <w:p w:rsidR="009D4480" w:rsidRPr="009D4480" w:rsidRDefault="009D4480" w:rsidP="00AB4D8C">
      <w:pPr>
        <w:pStyle w:val="a4"/>
        <w:shd w:val="clear" w:color="auto" w:fill="FFFFFF"/>
        <w:spacing w:before="0" w:beforeAutospacing="0" w:after="0" w:afterAutospacing="0"/>
        <w:ind w:left="-567"/>
        <w:rPr>
          <w:bCs/>
          <w:color w:val="000000"/>
          <w:sz w:val="16"/>
          <w:szCs w:val="16"/>
        </w:rPr>
      </w:pPr>
    </w:p>
    <w:p w:rsidR="0011202B" w:rsidRPr="009D4480" w:rsidRDefault="0011202B" w:rsidP="00AB4D8C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9D4480">
        <w:rPr>
          <w:bCs/>
          <w:color w:val="000000"/>
          <w:sz w:val="28"/>
          <w:szCs w:val="28"/>
        </w:rPr>
        <w:t>На третьем этапе: подведение итогов.</w:t>
      </w:r>
    </w:p>
    <w:p w:rsidR="0011202B" w:rsidRPr="00AB4D8C" w:rsidRDefault="0011202B" w:rsidP="00AB4D8C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B4D8C">
        <w:rPr>
          <w:color w:val="000000"/>
          <w:sz w:val="28"/>
          <w:szCs w:val="28"/>
        </w:rPr>
        <w:t>В процессе  своей работы с детьми  по экспериментальной деятельности, я отметила динамику развития:</w:t>
      </w:r>
    </w:p>
    <w:p w:rsidR="0011202B" w:rsidRPr="00AB4D8C" w:rsidRDefault="0011202B" w:rsidP="00AB4D8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4D8C">
        <w:rPr>
          <w:color w:val="000000"/>
          <w:sz w:val="28"/>
          <w:szCs w:val="28"/>
        </w:rPr>
        <w:t>У детей появился интерес к экспериментированию, стали развиваться</w:t>
      </w:r>
    </w:p>
    <w:p w:rsidR="0011202B" w:rsidRPr="00AB4D8C" w:rsidRDefault="0011202B" w:rsidP="00AB4D8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4D8C">
        <w:rPr>
          <w:color w:val="000000"/>
          <w:sz w:val="28"/>
          <w:szCs w:val="28"/>
        </w:rPr>
        <w:t>навыки  экспериментирования, дети более уверенно пользуются исследуемыми материалами.</w:t>
      </w:r>
    </w:p>
    <w:p w:rsidR="0011202B" w:rsidRPr="00AB4D8C" w:rsidRDefault="0011202B" w:rsidP="00AB4D8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4D8C">
        <w:rPr>
          <w:color w:val="000000"/>
          <w:sz w:val="28"/>
          <w:szCs w:val="28"/>
        </w:rPr>
        <w:t>Ребята самостоятельно подбирают оборудование для экспериментов, усваивают элементарные правила проведения опытов.</w:t>
      </w:r>
    </w:p>
    <w:p w:rsidR="0011202B" w:rsidRPr="00AB4D8C" w:rsidRDefault="0011202B" w:rsidP="00AB4D8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4D8C">
        <w:rPr>
          <w:color w:val="000000"/>
          <w:sz w:val="28"/>
          <w:szCs w:val="28"/>
        </w:rPr>
        <w:t>При проведении экспериментов дети более внимательны, у них расширяется кругозор, появляются свои предпочтения к обследуемым предметам.</w:t>
      </w:r>
    </w:p>
    <w:p w:rsidR="0011202B" w:rsidRPr="00AB4D8C" w:rsidRDefault="0011202B" w:rsidP="00AB4D8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4D8C">
        <w:rPr>
          <w:color w:val="000000"/>
          <w:sz w:val="28"/>
          <w:szCs w:val="28"/>
        </w:rPr>
        <w:t>Желание проводить опыты самостоятельно, вне организованной образовательной деятельности. Дети стали объединяться в группы, пытаются самостоятельно планировать работу, используя схемы и алгоритмы.  Наблюдая за их деятельностью, я в нужный момент, оказываю им посильную помощь.</w:t>
      </w:r>
    </w:p>
    <w:p w:rsidR="0011202B" w:rsidRPr="00AB4D8C" w:rsidRDefault="0011202B" w:rsidP="00AB4D8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4D8C">
        <w:rPr>
          <w:color w:val="000000"/>
          <w:sz w:val="28"/>
          <w:szCs w:val="28"/>
        </w:rPr>
        <w:t>Усвоение материала более прочное, ведь ребенок слышит, видит и делает сам.</w:t>
      </w:r>
    </w:p>
    <w:p w:rsidR="0011202B" w:rsidRPr="00AB4D8C" w:rsidRDefault="0011202B" w:rsidP="00AB4D8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4D8C">
        <w:rPr>
          <w:color w:val="000000"/>
          <w:sz w:val="28"/>
          <w:szCs w:val="28"/>
        </w:rPr>
        <w:t>Повышается образовательная компетентность родителей в познавательно исследовательской работе  с дошкольниками.</w:t>
      </w:r>
    </w:p>
    <w:p w:rsidR="0011202B" w:rsidRPr="00AB4D8C" w:rsidRDefault="0011202B" w:rsidP="00AB4D8C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B4D8C">
        <w:rPr>
          <w:color w:val="000000"/>
          <w:sz w:val="28"/>
          <w:szCs w:val="28"/>
        </w:rPr>
        <w:t xml:space="preserve">Чтобы повысить педагогическую грамотность родителей мною проводятся консультации по исследовательской деятельности дошкольников. Для поддержания интереса у детей к экспериментированию я рекомендую родителям </w:t>
      </w:r>
      <w:r w:rsidRPr="00AB4D8C">
        <w:rPr>
          <w:color w:val="000000"/>
          <w:sz w:val="28"/>
          <w:szCs w:val="28"/>
        </w:rPr>
        <w:lastRenderedPageBreak/>
        <w:t>создать дома уголки экспериментирования. Для этого постоянно обновляю наглядную информацию по проведению исследовательской деятельности.</w:t>
      </w:r>
    </w:p>
    <w:p w:rsidR="0011202B" w:rsidRPr="00AB4D8C" w:rsidRDefault="0011202B" w:rsidP="00AB4D8C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B4D8C">
        <w:rPr>
          <w:color w:val="000000"/>
          <w:sz w:val="28"/>
          <w:szCs w:val="28"/>
        </w:rPr>
        <w:t>Привлекаю родителей к оформлению уголка экспериментирования в группе. После проведения собраний, консультаций родители вместе с детьми стали проводить опыты дома. Взаимодействие с родителями, увеличило их интерес к исследовательской деятельности своего ребенка.</w:t>
      </w:r>
    </w:p>
    <w:p w:rsidR="0011202B" w:rsidRPr="00AB4D8C" w:rsidRDefault="0011202B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4D8C">
        <w:rPr>
          <w:rFonts w:ascii="Times New Roman" w:hAnsi="Times New Roman" w:cs="Times New Roman"/>
          <w:sz w:val="28"/>
          <w:szCs w:val="28"/>
        </w:rPr>
        <w:t>Дети взрослеют очень быстро, легко адаптироваться в социальной среде, самостоятельно находить верные решения, они смогут, если мы сегодня поможем развиваться их способностям и талантам. Пробудим интерес к самому себе, к окружающему миру.</w:t>
      </w:r>
      <w:r w:rsidR="00AB4D8C" w:rsidRPr="00AB4D8C">
        <w:rPr>
          <w:rFonts w:ascii="Times New Roman" w:hAnsi="Times New Roman" w:cs="Times New Roman"/>
          <w:sz w:val="28"/>
          <w:szCs w:val="28"/>
        </w:rPr>
        <w:t xml:space="preserve"> Т</w:t>
      </w:r>
      <w:r w:rsidR="00AB4D8C" w:rsidRPr="00AB4D8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аким образом, хочется отметить, что в своей работе с детьми – дошкольниками мы руководствуемся мудрым советом: «Умейте открыть перед ребенком в окружающем мире что-то одно, но открыть так, чтобы кусочек жизни заиграл перед детьми всеми красками радуги».</w:t>
      </w:r>
      <w:r w:rsidR="00AB4D8C" w:rsidRPr="00AB4D8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73226B" w:rsidRPr="00AB4D8C" w:rsidRDefault="0073226B" w:rsidP="00AB4D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4117" w:rsidRPr="00AB4D8C" w:rsidRDefault="00954117" w:rsidP="00AB4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4117" w:rsidRPr="00AB4D8C" w:rsidSect="009D4480">
      <w:pgSz w:w="11906" w:h="16838"/>
      <w:pgMar w:top="993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70F98"/>
    <w:multiLevelType w:val="multilevel"/>
    <w:tmpl w:val="E02C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20A6B"/>
    <w:multiLevelType w:val="hybridMultilevel"/>
    <w:tmpl w:val="CB0C1BB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16F5001"/>
    <w:multiLevelType w:val="multilevel"/>
    <w:tmpl w:val="D42A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26E3A"/>
    <w:multiLevelType w:val="multilevel"/>
    <w:tmpl w:val="EE4A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2830AB"/>
    <w:multiLevelType w:val="multilevel"/>
    <w:tmpl w:val="1B2831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F389C"/>
    <w:multiLevelType w:val="multilevel"/>
    <w:tmpl w:val="F514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54117"/>
    <w:rsid w:val="00012190"/>
    <w:rsid w:val="0011202B"/>
    <w:rsid w:val="0024155B"/>
    <w:rsid w:val="002B2824"/>
    <w:rsid w:val="00313BA9"/>
    <w:rsid w:val="005566E4"/>
    <w:rsid w:val="00632DFF"/>
    <w:rsid w:val="006D0FA1"/>
    <w:rsid w:val="006D6B71"/>
    <w:rsid w:val="0073226B"/>
    <w:rsid w:val="0078337B"/>
    <w:rsid w:val="00785AB0"/>
    <w:rsid w:val="007D1EA7"/>
    <w:rsid w:val="00954117"/>
    <w:rsid w:val="0099511D"/>
    <w:rsid w:val="009D4480"/>
    <w:rsid w:val="00AB4D8C"/>
    <w:rsid w:val="00C36BDB"/>
    <w:rsid w:val="00F2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A1"/>
  </w:style>
  <w:style w:type="paragraph" w:styleId="1">
    <w:name w:val="heading 1"/>
    <w:basedOn w:val="a"/>
    <w:link w:val="10"/>
    <w:uiPriority w:val="9"/>
    <w:qFormat/>
    <w:rsid w:val="002B2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4117"/>
    <w:rPr>
      <w:b/>
      <w:bCs/>
    </w:rPr>
  </w:style>
  <w:style w:type="paragraph" w:customStyle="1" w:styleId="c8">
    <w:name w:val="c8"/>
    <w:basedOn w:val="a"/>
    <w:rsid w:val="0095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54117"/>
  </w:style>
  <w:style w:type="character" w:customStyle="1" w:styleId="c2">
    <w:name w:val="c2"/>
    <w:basedOn w:val="a0"/>
    <w:rsid w:val="00954117"/>
  </w:style>
  <w:style w:type="character" w:customStyle="1" w:styleId="c17">
    <w:name w:val="c17"/>
    <w:basedOn w:val="a0"/>
    <w:rsid w:val="00313BA9"/>
  </w:style>
  <w:style w:type="character" w:customStyle="1" w:styleId="c1">
    <w:name w:val="c1"/>
    <w:basedOn w:val="a0"/>
    <w:rsid w:val="00313BA9"/>
  </w:style>
  <w:style w:type="paragraph" w:customStyle="1" w:styleId="c7">
    <w:name w:val="c7"/>
    <w:basedOn w:val="a"/>
    <w:rsid w:val="0031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28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4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Зельфира</dc:creator>
  <cp:keywords/>
  <dc:description/>
  <cp:lastModifiedBy>Зельфира</cp:lastModifiedBy>
  <cp:revision>4</cp:revision>
  <dcterms:created xsi:type="dcterms:W3CDTF">2021-08-10T10:43:00Z</dcterms:created>
  <dcterms:modified xsi:type="dcterms:W3CDTF">2021-08-17T19:45:00Z</dcterms:modified>
</cp:coreProperties>
</file>