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221D" w14:textId="77777777" w:rsidR="00576C26" w:rsidRPr="00367BA7" w:rsidRDefault="00576C26" w:rsidP="00F9097B">
      <w:pPr>
        <w:pStyle w:val="1"/>
        <w:divId w:val="1266615492"/>
        <w:rPr>
          <w:rFonts w:ascii="Times New Roman" w:hAnsi="Times New Roman" w:cs="Times New Roman"/>
          <w:sz w:val="24"/>
          <w:szCs w:val="24"/>
        </w:rPr>
      </w:pPr>
      <w:r w:rsidRPr="00367BA7">
        <w:rPr>
          <w:rFonts w:ascii="Times New Roman" w:hAnsi="Times New Roman" w:cs="Times New Roman"/>
          <w:b/>
          <w:bCs/>
          <w:sz w:val="24"/>
          <w:szCs w:val="24"/>
        </w:rPr>
        <w:t>«От игры к открытию: инновационные технологии как средство развития познавательной активности дошкольников»</w:t>
      </w:r>
    </w:p>
    <w:p w14:paraId="71987D16" w14:textId="6D5D39A4" w:rsidR="00576C26" w:rsidRPr="00367BA7" w:rsidRDefault="00576C26">
      <w:pPr>
        <w:pStyle w:val="2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03AAEF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</w:t>
      </w:r>
    </w:p>
    <w:p w14:paraId="61C1428D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Современное дошкольное образование предъявляет новые требования к организации образовательного процесса. Сегодня недостаточно просто передать ребёнку определённый объём знаний. Важно научить его самостоятельно получать информацию, задавать вопросы, рассуждать, экспериментировать, находить решения и проявлять инициативу.</w:t>
      </w:r>
    </w:p>
    <w:p w14:paraId="4E23101D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Дошкольный возраст — это период активного познания окружающего мира. Ребёнок постоянно задаёт вопросы: «Почему?», «Как?», «Зачем?», «Что будет, если…?» Именно поэтому задача педагога заключается в том, чтобы сохранить естественную любознательность ребёнка и создать условия для её развития.</w:t>
      </w:r>
    </w:p>
    <w:p w14:paraId="322E00CD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Одним из эффективных способов решения этой задачи является применение инновационных образовательных технологий.</w:t>
      </w:r>
    </w:p>
    <w:p w14:paraId="29E19144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b/>
          <w:bCs/>
          <w:color w:val="000000"/>
        </w:rPr>
        <w:t>Актуальность темы</w:t>
      </w:r>
      <w:r w:rsidRPr="00367BA7">
        <w:rPr>
          <w:color w:val="000000"/>
        </w:rPr>
        <w:t> заключается в необходимости поиска современных методов организации образовательного процесса, которые позволяют повысить познавательную активность дошкольников, сделать обучение интересным, доступным и соответствующим современным образовательным требованиям.</w:t>
      </w:r>
    </w:p>
    <w:p w14:paraId="4D8E9A8B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</w:p>
    <w:p w14:paraId="72CBB337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Раскрыть возможности применения инновационных технологий в образовательном процессе дошкольной образовательной организации как средства развития познавательной активности, самостоятельности и творческого потенциала дошкольников.</w:t>
      </w:r>
    </w:p>
    <w:p w14:paraId="0BA73454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</w:p>
    <w:p w14:paraId="288F2AD9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Для достижения поставленной цели необходимо решить следующие задачи:</w:t>
      </w:r>
    </w:p>
    <w:p w14:paraId="176B8061" w14:textId="77777777" w:rsidR="00576C26" w:rsidRPr="00367BA7" w:rsidRDefault="00576C26" w:rsidP="00576C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Рассмотреть основные инновационные технологии, применяемые в дошкольном образовании.</w:t>
      </w:r>
    </w:p>
    <w:p w14:paraId="1228CFE6" w14:textId="77777777" w:rsidR="00576C26" w:rsidRPr="00367BA7" w:rsidRDefault="00576C26" w:rsidP="00576C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Показать возможности их использования в работе с дошкольниками.</w:t>
      </w:r>
    </w:p>
    <w:p w14:paraId="42BC690C" w14:textId="77777777" w:rsidR="00576C26" w:rsidRPr="00367BA7" w:rsidRDefault="00576C26" w:rsidP="00576C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Определить влияние инновационных технологий на познавательную активность детей.</w:t>
      </w:r>
    </w:p>
    <w:p w14:paraId="5116B791" w14:textId="77777777" w:rsidR="00576C26" w:rsidRPr="00367BA7" w:rsidRDefault="00576C26" w:rsidP="00576C2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Привести практические примеры использования современных технологий в образовательной деятельности.</w:t>
      </w:r>
    </w:p>
    <w:p w14:paraId="6F8D1714" w14:textId="16D864C7" w:rsidR="00576C26" w:rsidRPr="00367BA7" w:rsidRDefault="00576C26">
      <w:pPr>
        <w:shd w:val="clear" w:color="auto" w:fill="FFFFFF"/>
        <w:spacing w:after="0"/>
        <w:divId w:val="1266615492"/>
        <w:rPr>
          <w:rFonts w:ascii="Times New Roman" w:eastAsia="Times New Roman" w:hAnsi="Times New Roman" w:cs="Times New Roman"/>
          <w:color w:val="000000"/>
        </w:rPr>
      </w:pPr>
    </w:p>
    <w:p w14:paraId="12BB5F91" w14:textId="77777777" w:rsidR="00576C26" w:rsidRPr="00427257" w:rsidRDefault="00576C26">
      <w:pPr>
        <w:pStyle w:val="2"/>
        <w:shd w:val="clear" w:color="auto" w:fill="FFFFFF"/>
        <w:divId w:val="12666154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7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Инновационные технологии в современном дошкольном образовании</w:t>
      </w:r>
    </w:p>
    <w:p w14:paraId="394DF68C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Под инновационными образовательными технологиями понимаются современные методы, формы и средства организации образовательного процесса, направленные на повышение его эффективности.</w:t>
      </w:r>
    </w:p>
    <w:p w14:paraId="7EF82D86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lastRenderedPageBreak/>
        <w:t>При этом инновация в детском саду — это не обязательно использование сложного оборудования или цифровых устройств. Инновационным может быть и новый подход к уже знакомой деятельности.</w:t>
      </w:r>
    </w:p>
    <w:p w14:paraId="11F777A0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Главное отличие современного подхода состоит в том, что ребёнок становится активным участником образовательного процесса.</w:t>
      </w:r>
    </w:p>
    <w:p w14:paraId="5DB4F809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Воспитатель не просто сообщает готовую информацию, а создаёт ситуацию, в которой ребёнку хочется самостоятельно найти ответ.</w:t>
      </w:r>
    </w:p>
    <w:p w14:paraId="029C52FB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Например, вместо сообщения детям готового факта о том, что некоторые предметы тонут в воде, педагог может предложить провести эксперимент:</w:t>
      </w:r>
    </w:p>
    <w:p w14:paraId="42281544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b/>
          <w:bCs/>
          <w:color w:val="000000"/>
        </w:rPr>
        <w:t>«Как вы думаете, какие предметы будут плавать, а какие утонут? Почему?»</w:t>
      </w:r>
    </w:p>
    <w:p w14:paraId="16C4A062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Дети высказывают предположения, проводят опыт, сравнивают результаты и делают выводы.</w:t>
      </w:r>
    </w:p>
    <w:p w14:paraId="10498F72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Таким образом, обычное наблюдение превращается в небольшое исследование.</w:t>
      </w:r>
    </w:p>
    <w:p w14:paraId="7110B299" w14:textId="22808D8B" w:rsidR="00576C26" w:rsidRPr="00367BA7" w:rsidRDefault="00576C26">
      <w:pPr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</w:rPr>
      </w:pPr>
    </w:p>
    <w:p w14:paraId="28A07B8A" w14:textId="77777777" w:rsidR="00576C26" w:rsidRPr="00427257" w:rsidRDefault="00576C26">
      <w:pPr>
        <w:pStyle w:val="2"/>
        <w:shd w:val="clear" w:color="auto" w:fill="FFFFFF"/>
        <w:divId w:val="12666154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7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Какие инновационные технологии можно использовать в ДОУ?</w:t>
      </w:r>
    </w:p>
    <w:p w14:paraId="2FB01C73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В практике дошкольного образования можно использовать различные технологии.</w:t>
      </w:r>
    </w:p>
    <w:p w14:paraId="12402DEA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 технологии</w:t>
      </w:r>
    </w:p>
    <w:p w14:paraId="432E1E15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Игра является ведущим видом деятельности дошкольника. Поэтому именно через игру ребёнок наиболее естественно осваивает новые знания.</w:t>
      </w:r>
    </w:p>
    <w:p w14:paraId="5B44EEAF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 xml:space="preserve">Образовательные задачи можно решать с помощью дидактических игр, игровых ситуаций, </w:t>
      </w:r>
      <w:proofErr w:type="spellStart"/>
      <w:r w:rsidRPr="00367BA7">
        <w:rPr>
          <w:color w:val="000000"/>
        </w:rPr>
        <w:t>квестов</w:t>
      </w:r>
      <w:proofErr w:type="spellEnd"/>
      <w:r w:rsidRPr="00367BA7">
        <w:rPr>
          <w:color w:val="000000"/>
        </w:rPr>
        <w:t>, викторин, сюжетно-ролевых игр.</w:t>
      </w:r>
    </w:p>
    <w:p w14:paraId="7E858E5B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Например, при изучении математических представлений можно организовать игру </w:t>
      </w:r>
      <w:r w:rsidRPr="00367BA7">
        <w:rPr>
          <w:b/>
          <w:bCs/>
          <w:color w:val="000000"/>
        </w:rPr>
        <w:t>«Магазин»</w:t>
      </w:r>
      <w:r w:rsidRPr="00367BA7">
        <w:rPr>
          <w:color w:val="000000"/>
        </w:rPr>
        <w:t>.</w:t>
      </w:r>
    </w:p>
    <w:p w14:paraId="64B330A4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Дети становятся продавцами и покупателями, считают предметы, сравнивают количество, используют условные деньги.</w:t>
      </w:r>
    </w:p>
    <w:p w14:paraId="495DFFE2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Таким образом, математические знания приобретаются ребёнком не через механическое выполнение заданий, а в интересной игровой ситуации.</w:t>
      </w:r>
    </w:p>
    <w:p w14:paraId="362E680E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Проектная деятельность</w:t>
      </w:r>
    </w:p>
    <w:p w14:paraId="2D5AAA98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Проектная технология позволяет объединить знания из различных образовательных областей.</w:t>
      </w:r>
    </w:p>
    <w:p w14:paraId="0A4F43F7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Например, при реализации проекта </w:t>
      </w:r>
      <w:r w:rsidRPr="00367BA7">
        <w:rPr>
          <w:b/>
          <w:bCs/>
          <w:color w:val="000000"/>
        </w:rPr>
        <w:t>«Огород на окне»</w:t>
      </w:r>
      <w:r w:rsidRPr="00367BA7">
        <w:rPr>
          <w:color w:val="000000"/>
        </w:rPr>
        <w:t> дети могут посадить семена, наблюдать за ростом растений, проводить измерения, рисовать, фотографировать результаты и обсуждать происходящие изменения.</w:t>
      </w:r>
    </w:p>
    <w:p w14:paraId="1DEF1DCB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lastRenderedPageBreak/>
        <w:t>В результате ребёнок не просто узнаёт о растениях, а получает возможность самостоятельно наблюдать природный процесс.</w:t>
      </w:r>
    </w:p>
    <w:p w14:paraId="7956BE06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Исследовательская деятельность</w:t>
      </w:r>
    </w:p>
    <w:p w14:paraId="0FC4DEC0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Дошкольники любят экспериментировать, поэтому элементарная исследовательская деятельность является эффективным инструментом развития познавательной активности.</w:t>
      </w:r>
    </w:p>
    <w:p w14:paraId="0EA214E4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Можно проводить простые и безопасные опыты:</w:t>
      </w:r>
    </w:p>
    <w:p w14:paraId="7B081796" w14:textId="77777777" w:rsidR="00576C26" w:rsidRPr="00367BA7" w:rsidRDefault="00576C26" w:rsidP="00576C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«Что растворяется в воде?»;</w:t>
      </w:r>
    </w:p>
    <w:p w14:paraId="007DCE81" w14:textId="77777777" w:rsidR="00576C26" w:rsidRPr="00367BA7" w:rsidRDefault="00576C26" w:rsidP="00576C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«Какие предметы тонут, а какие плавают?»;</w:t>
      </w:r>
    </w:p>
    <w:p w14:paraId="7567EBD3" w14:textId="77777777" w:rsidR="00576C26" w:rsidRPr="00367BA7" w:rsidRDefault="00576C26" w:rsidP="00576C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«Откуда появляется тень?»;</w:t>
      </w:r>
    </w:p>
    <w:p w14:paraId="2ECEEA00" w14:textId="77777777" w:rsidR="00576C26" w:rsidRPr="00367BA7" w:rsidRDefault="00576C26" w:rsidP="00576C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«Что нужно растению для роста?»;</w:t>
      </w:r>
    </w:p>
    <w:p w14:paraId="52F3DA0A" w14:textId="77777777" w:rsidR="00576C26" w:rsidRPr="00367BA7" w:rsidRDefault="00576C26" w:rsidP="00576C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«Как образуется лёд?»;</w:t>
      </w:r>
    </w:p>
    <w:p w14:paraId="70009BE1" w14:textId="77777777" w:rsidR="00576C26" w:rsidRPr="00367BA7" w:rsidRDefault="00576C26" w:rsidP="00576C2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«Какая бумага лучше впитывает воду?»</w:t>
      </w:r>
    </w:p>
    <w:p w14:paraId="6268F64E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Главное в такой работе — не столько конечный ответ, сколько сам процесс поиска.</w:t>
      </w:r>
    </w:p>
    <w:p w14:paraId="6FBDFA01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Проблемное обучение</w:t>
      </w:r>
    </w:p>
    <w:p w14:paraId="662CF93D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Ещё одной эффективной технологией является создание проблемных ситуаций.</w:t>
      </w:r>
    </w:p>
    <w:p w14:paraId="6662832F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Например, воспитатель может предложить детям ситуацию:</w:t>
      </w:r>
    </w:p>
    <w:p w14:paraId="6C4F7CBC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b/>
          <w:bCs/>
          <w:color w:val="000000"/>
        </w:rPr>
        <w:t>«Мы собираемся отправиться в путешествие на корабле. Как сделать так, чтобы кораблик не утонул?»</w:t>
      </w:r>
    </w:p>
    <w:p w14:paraId="40713042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Дети предлагают варианты, строят кораблики из разных материалов и проверяют свои предположения.</w:t>
      </w:r>
    </w:p>
    <w:p w14:paraId="51552679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Такая деятельность развивает логическое мышление, воображение, самостоятельность и умение работать сообща.</w:t>
      </w:r>
    </w:p>
    <w:p w14:paraId="4AB1C945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Информационно-коммуникационные технологии</w:t>
      </w:r>
    </w:p>
    <w:p w14:paraId="218349B0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Современные цифровые средства также могут использоваться в образовательном процессе.</w:t>
      </w:r>
    </w:p>
    <w:p w14:paraId="44AEB4D0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Интерактивные презентации, фотографии, аудиозаписи, видеоматериалы и образовательные игры позволяют сделать информацию более наглядной.</w:t>
      </w:r>
    </w:p>
    <w:p w14:paraId="7D5B5B29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Например, во время беседы о космосе детям можно показать изображения планет, короткий познавательный видеоматериал, предложить интерактивную игру на закрепление полученных знаний.</w:t>
      </w:r>
    </w:p>
    <w:p w14:paraId="34C53EAA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Но важно помнить: цифровые технологии должны быть </w:t>
      </w:r>
      <w:r w:rsidRPr="00367BA7">
        <w:rPr>
          <w:b/>
          <w:bCs/>
          <w:color w:val="000000"/>
        </w:rPr>
        <w:t>средством обучения, а не его целью</w:t>
      </w:r>
      <w:r w:rsidRPr="00367BA7">
        <w:rPr>
          <w:color w:val="000000"/>
        </w:rPr>
        <w:t>.</w:t>
      </w:r>
    </w:p>
    <w:p w14:paraId="0E01C286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Они не должны заменять живое общение, движение, творчество, игры и самостоятельную деятельность детей.</w:t>
      </w:r>
    </w:p>
    <w:p w14:paraId="74903C15" w14:textId="5B794240" w:rsidR="00576C26" w:rsidRPr="00367BA7" w:rsidRDefault="00576C26">
      <w:pPr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</w:rPr>
      </w:pPr>
    </w:p>
    <w:p w14:paraId="5C5DF4AD" w14:textId="77777777" w:rsidR="00576C26" w:rsidRPr="00427257" w:rsidRDefault="00576C26">
      <w:pPr>
        <w:pStyle w:val="2"/>
        <w:shd w:val="clear" w:color="auto" w:fill="FFFFFF"/>
        <w:divId w:val="12666154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7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Инновационные технологии как способ развития ребёнка</w:t>
      </w:r>
    </w:p>
    <w:p w14:paraId="1B808537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Применение современных технологий способствует развитию различных качеств дошкольника.</w:t>
      </w:r>
    </w:p>
    <w:p w14:paraId="2C8345D4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Прежде всего развивается </w:t>
      </w:r>
      <w:r w:rsidRPr="00367BA7">
        <w:rPr>
          <w:b/>
          <w:bCs/>
          <w:color w:val="000000"/>
        </w:rPr>
        <w:t>познавательная активность</w:t>
      </w:r>
      <w:r w:rsidRPr="00367BA7">
        <w:rPr>
          <w:color w:val="000000"/>
        </w:rPr>
        <w:t>.</w:t>
      </w:r>
    </w:p>
    <w:p w14:paraId="431AAE5B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Ребёнок начинает не просто слушать воспитателя, а задавать вопросы и искать ответы.</w:t>
      </w:r>
    </w:p>
    <w:p w14:paraId="719FB8D0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Развивается </w:t>
      </w:r>
      <w:r w:rsidRPr="00367BA7">
        <w:rPr>
          <w:b/>
          <w:bCs/>
          <w:color w:val="000000"/>
        </w:rPr>
        <w:t>самостоятельность</w:t>
      </w:r>
      <w:r w:rsidRPr="00367BA7">
        <w:rPr>
          <w:color w:val="000000"/>
        </w:rPr>
        <w:t> — ребёнок получает возможность выбирать способ действия и принимать решения.</w:t>
      </w:r>
    </w:p>
    <w:p w14:paraId="17820903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Формируется </w:t>
      </w:r>
      <w:r w:rsidRPr="00367BA7">
        <w:rPr>
          <w:b/>
          <w:bCs/>
          <w:color w:val="000000"/>
        </w:rPr>
        <w:t>коммуникативная компетентность</w:t>
      </w:r>
      <w:r w:rsidRPr="00367BA7">
        <w:rPr>
          <w:color w:val="000000"/>
        </w:rPr>
        <w:t> — дети учатся договариваться, обсуждать результаты и работать вместе.</w:t>
      </w:r>
    </w:p>
    <w:p w14:paraId="72A07EE5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Развивается </w:t>
      </w:r>
      <w:r w:rsidRPr="00367BA7">
        <w:rPr>
          <w:b/>
          <w:bCs/>
          <w:color w:val="000000"/>
        </w:rPr>
        <w:t>творческое мышление</w:t>
      </w:r>
      <w:r w:rsidRPr="00367BA7">
        <w:rPr>
          <w:color w:val="000000"/>
        </w:rPr>
        <w:t>, поскольку ребёнок учится находить несколько вариантов решения одной проблемы.</w:t>
      </w:r>
    </w:p>
    <w:p w14:paraId="123109FC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Также формируется способность анализировать полученный результат:</w:t>
      </w:r>
    </w:p>
    <w:p w14:paraId="7E58C682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b/>
          <w:bCs/>
          <w:color w:val="000000"/>
        </w:rPr>
        <w:t>«Что мы предполагали? Что получилось? Почему результат оказался таким?»</w:t>
      </w:r>
    </w:p>
    <w:p w14:paraId="2EC471BF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Именно такой подход постепенно формирует у ребёнка умение учиться.</w:t>
      </w:r>
    </w:p>
    <w:p w14:paraId="414C8447" w14:textId="4D0C199F" w:rsidR="00576C26" w:rsidRPr="00367BA7" w:rsidRDefault="00576C26">
      <w:pPr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</w:rPr>
      </w:pPr>
    </w:p>
    <w:p w14:paraId="2F7B741B" w14:textId="77777777" w:rsidR="00576C26" w:rsidRPr="00427257" w:rsidRDefault="00576C26">
      <w:pPr>
        <w:pStyle w:val="2"/>
        <w:shd w:val="clear" w:color="auto" w:fill="FFFFFF"/>
        <w:divId w:val="12666154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7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Роль педагога в применении инновационных технологий</w:t>
      </w:r>
    </w:p>
    <w:p w14:paraId="2E220142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Ни одна технология не может заменить педагога.</w:t>
      </w:r>
    </w:p>
    <w:p w14:paraId="69970575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Современный воспитатель выступает в роли организатора, партнёра и помощника ребёнка.</w:t>
      </w:r>
    </w:p>
    <w:p w14:paraId="61B95A74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Его задача — не дать готовый ответ на каждый вопрос, а создать условия для самостоятельного поиска.</w:t>
      </w:r>
    </w:p>
    <w:p w14:paraId="1ED00523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Очень важно научиться задавать детям вопросы, которые стимулируют мышление:</w:t>
      </w:r>
    </w:p>
    <w:p w14:paraId="2D61BFE5" w14:textId="77777777" w:rsidR="00576C26" w:rsidRPr="00367BA7" w:rsidRDefault="00576C26" w:rsidP="00576C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«Как ты думаешь, почему это произошло?»</w:t>
      </w:r>
    </w:p>
    <w:p w14:paraId="1A0B862A" w14:textId="77777777" w:rsidR="00576C26" w:rsidRPr="00367BA7" w:rsidRDefault="00576C26" w:rsidP="00576C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«А что будет, если изменить условия?»</w:t>
      </w:r>
    </w:p>
    <w:p w14:paraId="4726C828" w14:textId="77777777" w:rsidR="00576C26" w:rsidRPr="00367BA7" w:rsidRDefault="00576C26" w:rsidP="00576C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«Как можно проверить твоё предположение?»</w:t>
      </w:r>
    </w:p>
    <w:p w14:paraId="35D98AA3" w14:textId="77777777" w:rsidR="00576C26" w:rsidRPr="00367BA7" w:rsidRDefault="00576C26" w:rsidP="00576C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«Есть ли другой способ решить задачу?»</w:t>
      </w:r>
    </w:p>
    <w:p w14:paraId="75A85C77" w14:textId="77777777" w:rsidR="00576C26" w:rsidRPr="00367BA7" w:rsidRDefault="00576C26" w:rsidP="00576C2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divId w:val="1266615492"/>
        <w:rPr>
          <w:rFonts w:ascii="Times New Roman" w:eastAsia="Times New Roman" w:hAnsi="Times New Roman" w:cs="Times New Roman"/>
          <w:color w:val="000000"/>
        </w:rPr>
      </w:pPr>
      <w:r w:rsidRPr="00367BA7">
        <w:rPr>
          <w:rFonts w:ascii="Times New Roman" w:eastAsia="Times New Roman" w:hAnsi="Times New Roman" w:cs="Times New Roman"/>
          <w:color w:val="000000"/>
        </w:rPr>
        <w:t>«Что мы можем сделать, чтобы узнать ответ?»</w:t>
      </w:r>
    </w:p>
    <w:p w14:paraId="56F0257C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Такие вопросы превращают ребёнка из пассивного слушателя в активного исследователя.</w:t>
      </w:r>
    </w:p>
    <w:p w14:paraId="55DAE13C" w14:textId="4D78E57E" w:rsidR="00576C26" w:rsidRPr="00367BA7" w:rsidRDefault="00576C26">
      <w:pPr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</w:rPr>
      </w:pPr>
    </w:p>
    <w:p w14:paraId="48FF96CF" w14:textId="77777777" w:rsidR="00576C26" w:rsidRPr="00427257" w:rsidRDefault="00576C26">
      <w:pPr>
        <w:pStyle w:val="2"/>
        <w:shd w:val="clear" w:color="auto" w:fill="FFFFFF"/>
        <w:divId w:val="12666154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7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Практический результат применения инновационных технологий</w:t>
      </w:r>
    </w:p>
    <w:p w14:paraId="10495F24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Систематическое использование инновационных технологий позволяет заметить положительные изменения в образовательной деятельности детей.</w:t>
      </w:r>
    </w:p>
    <w:p w14:paraId="69D396AE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lastRenderedPageBreak/>
        <w:t>Дошкольники становятся более заинтересованными в занятиях, чаще задают вопросы, проявляют инициативу, активнее участвуют в экспериментах и обсуждениях.</w:t>
      </w:r>
    </w:p>
    <w:p w14:paraId="754890A9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Особенно важно, что ребёнок начинает понимать: </w:t>
      </w:r>
      <w:r w:rsidRPr="00367BA7">
        <w:rPr>
          <w:b/>
          <w:bCs/>
          <w:color w:val="000000"/>
        </w:rPr>
        <w:t>ошибка — это не неудача, а возможность узнать что-то новое.</w:t>
      </w:r>
    </w:p>
    <w:p w14:paraId="7BE2A278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Например, если построенный детьми бумажный мост не выдержал игрушку, воспитатель не сообщает, что дети сделали неправильно. Вместо этого он предлагает подумать:</w:t>
      </w:r>
    </w:p>
    <w:p w14:paraId="407FD832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b/>
          <w:bCs/>
          <w:color w:val="000000"/>
        </w:rPr>
        <w:t>«Почему мост разрушился? Что можно изменить, чтобы в следующий раз он оказался прочнее?»</w:t>
      </w:r>
    </w:p>
    <w:p w14:paraId="0395C0B9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Дети снова экспериментируют и самостоятельно приходят к новому решению.</w:t>
      </w:r>
    </w:p>
    <w:p w14:paraId="230F226B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Именно в таких ситуациях и происходит настоящее обучение.</w:t>
      </w:r>
    </w:p>
    <w:p w14:paraId="16A838F7" w14:textId="5FD3AECC" w:rsidR="00576C26" w:rsidRPr="00367BA7" w:rsidRDefault="00576C26">
      <w:pPr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</w:rPr>
      </w:pPr>
    </w:p>
    <w:p w14:paraId="4E9E2A41" w14:textId="77777777" w:rsidR="00576C26" w:rsidRPr="00427257" w:rsidRDefault="00576C26">
      <w:pPr>
        <w:pStyle w:val="2"/>
        <w:shd w:val="clear" w:color="auto" w:fill="FFFFFF"/>
        <w:divId w:val="12666154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72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Заключение</w:t>
      </w:r>
    </w:p>
    <w:p w14:paraId="24C7E73E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Таким образом, применение инновационных технологий в дошкольной образовательной организации открывает широкие возможности для развития личности ребёнка.</w:t>
      </w:r>
    </w:p>
    <w:p w14:paraId="23FEF105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Современные технологии позволяют сделать образовательный процесс более интересным, наглядным и практико-ориентированным.</w:t>
      </w:r>
    </w:p>
    <w:p w14:paraId="067108D6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Однако важно понимать: инновационные технологии — это не самоцель.</w:t>
      </w:r>
    </w:p>
    <w:p w14:paraId="396CC02D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Главным остаётся ребёнок, его интересы, возможности и потребности.</w:t>
      </w:r>
    </w:p>
    <w:p w14:paraId="1C154E4C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Если технология помогает ребёнку задавать вопросы, самостоятельно искать ответы, экспериментировать, творить, общаться и делать собственные открытия, значит, она действительно выполняет свою образовательную функцию.</w:t>
      </w:r>
    </w:p>
    <w:p w14:paraId="78698C2D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Можно сказать:</w:t>
      </w:r>
    </w:p>
    <w:p w14:paraId="0433A0FF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b/>
          <w:bCs/>
          <w:color w:val="000000"/>
        </w:rPr>
        <w:t>«Задача современного педагога — не дать ребёнку как можно больше готовых ответов, а научить его самостоятельно находить ответы на вопросы».</w:t>
      </w:r>
    </w:p>
    <w:p w14:paraId="4BB419D9" w14:textId="77777777" w:rsidR="00576C26" w:rsidRPr="00367BA7" w:rsidRDefault="00576C26">
      <w:pPr>
        <w:pStyle w:val="ac"/>
        <w:shd w:val="clear" w:color="auto" w:fill="FFFFFF"/>
        <w:divId w:val="1266615492"/>
        <w:rPr>
          <w:color w:val="000000"/>
        </w:rPr>
      </w:pPr>
      <w:r w:rsidRPr="00367BA7">
        <w:rPr>
          <w:color w:val="000000"/>
        </w:rPr>
        <w:t>Именно поэтому путь </w:t>
      </w:r>
      <w:r w:rsidRPr="00367BA7">
        <w:rPr>
          <w:b/>
          <w:bCs/>
          <w:color w:val="000000"/>
        </w:rPr>
        <w:t>от игры к открытию</w:t>
      </w:r>
      <w:r w:rsidRPr="00367BA7">
        <w:rPr>
          <w:color w:val="000000"/>
        </w:rPr>
        <w:t> становится одним из наиболее эффективных направлений современного дошкольного образования.</w:t>
      </w:r>
    </w:p>
    <w:p w14:paraId="5750710C" w14:textId="77777777" w:rsidR="00576C26" w:rsidRPr="00367BA7" w:rsidRDefault="00576C26">
      <w:pPr>
        <w:pStyle w:val="3"/>
        <w:shd w:val="clear" w:color="auto" w:fill="FFFFFF"/>
        <w:divId w:val="12666154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BA7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внимание!</w:t>
      </w:r>
    </w:p>
    <w:p w14:paraId="037171DF" w14:textId="77777777" w:rsidR="00576C26" w:rsidRPr="00367BA7" w:rsidRDefault="00576C26">
      <w:pPr>
        <w:rPr>
          <w:rFonts w:ascii="Times New Roman" w:hAnsi="Times New Roman" w:cs="Times New Roman"/>
        </w:rPr>
      </w:pPr>
    </w:p>
    <w:sectPr w:rsidR="00576C26" w:rsidRPr="00367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443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7B6A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631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963970">
    <w:abstractNumId w:val="0"/>
  </w:num>
  <w:num w:numId="2" w16cid:durableId="1331174831">
    <w:abstractNumId w:val="1"/>
  </w:num>
  <w:num w:numId="3" w16cid:durableId="1182940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26"/>
    <w:rsid w:val="00367BA7"/>
    <w:rsid w:val="00427257"/>
    <w:rsid w:val="00576C26"/>
    <w:rsid w:val="008336BD"/>
    <w:rsid w:val="00961765"/>
    <w:rsid w:val="00D0214D"/>
    <w:rsid w:val="00DF6B5D"/>
    <w:rsid w:val="00EE293B"/>
    <w:rsid w:val="00F9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DA2B"/>
  <w15:chartTrackingRefBased/>
  <w15:docId w15:val="{8CB31AAA-33A5-474C-90E7-4C6751E9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6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76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76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6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6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6C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6C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6C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6C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6C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6C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6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6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6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6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6C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6C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6C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6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6C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6C2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76C2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7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1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1315</Words>
  <Characters>7501</Characters>
  <Application>Microsoft Office Word</Application>
  <DocSecurity>0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Ткаченко</dc:creator>
  <cp:keywords/>
  <dc:description/>
  <cp:lastModifiedBy>Дина Ткаченко</cp:lastModifiedBy>
  <cp:revision>2</cp:revision>
  <dcterms:created xsi:type="dcterms:W3CDTF">2026-08-29T18:15:00Z</dcterms:created>
  <dcterms:modified xsi:type="dcterms:W3CDTF">2026-08-29T18:15:00Z</dcterms:modified>
</cp:coreProperties>
</file>