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FF" w:rsidRPr="00C95EFF" w:rsidRDefault="00C95EFF" w:rsidP="008A7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EF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 администрации муниципального округа город Славгород Алтайского края</w:t>
      </w:r>
    </w:p>
    <w:p w:rsidR="00C95EFF" w:rsidRPr="00C95EFF" w:rsidRDefault="00C95EFF" w:rsidP="008A7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EFF" w:rsidRPr="00C95EFF" w:rsidRDefault="00C95EFF" w:rsidP="008A7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EFF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 муниципального бюджетного дошкольного образовательного учреждения «Детский сад №43» - «детский сад №40», корпус 2</w:t>
      </w:r>
    </w:p>
    <w:p w:rsidR="00C95EFF" w:rsidRPr="00C95EFF" w:rsidRDefault="00C95EFF" w:rsidP="008A7B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EFF" w:rsidRPr="00C95EFF" w:rsidRDefault="00C95EFF" w:rsidP="008A7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EFF">
        <w:rPr>
          <w:rFonts w:ascii="Times New Roman" w:eastAsia="Times New Roman" w:hAnsi="Times New Roman" w:cs="Times New Roman"/>
          <w:color w:val="000000"/>
          <w:sz w:val="28"/>
          <w:szCs w:val="28"/>
        </w:rPr>
        <w:t>Дни образования</w:t>
      </w:r>
    </w:p>
    <w:p w:rsidR="00C95EFF" w:rsidRPr="00C95EFF" w:rsidRDefault="00C95EFF" w:rsidP="008A7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EFF"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«Лучшие практики дошкольных образовательных организаций»</w:t>
      </w:r>
    </w:p>
    <w:p w:rsidR="00C95EFF" w:rsidRPr="00C95EFF" w:rsidRDefault="00C95EFF" w:rsidP="008A7B6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EFF" w:rsidRPr="00C95EFF" w:rsidRDefault="00C95EFF" w:rsidP="008A7B6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Направление:</w:t>
      </w:r>
      <w:r w:rsidRPr="00C95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«Мои профессиональные достижения в 2025-2026 уч. году»</w:t>
      </w:r>
    </w:p>
    <w:p w:rsidR="004A52FF" w:rsidRPr="00E401E9" w:rsidRDefault="004A52FF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95EFF" w:rsidRPr="00E401E9" w:rsidRDefault="00C95EFF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95EFF" w:rsidRPr="00E401E9" w:rsidRDefault="00C95EFF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95EFF" w:rsidRPr="00E401E9" w:rsidRDefault="00C95EFF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D2196" w:rsidRPr="005C10A0" w:rsidRDefault="009D2196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Применение инновационной технологии «</w:t>
      </w:r>
      <w:proofErr w:type="spellStart"/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>Майн</w:t>
      </w:r>
      <w:r w:rsidR="00FD7F15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>карт</w:t>
      </w:r>
      <w:proofErr w:type="spellEnd"/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A52FF" w:rsidRPr="005C10A0" w:rsidRDefault="009D2196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>в познавательном развитии детей дошкольного возраста</w:t>
      </w:r>
    </w:p>
    <w:p w:rsidR="004A52FF" w:rsidRPr="005C10A0" w:rsidRDefault="004A52FF" w:rsidP="008A7B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AD" w:rsidRPr="005C10A0" w:rsidRDefault="005C10A0" w:rsidP="008A7B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53AD" w:rsidRPr="005C10A0" w:rsidRDefault="005C10A0" w:rsidP="008A7B6A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1453AD"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Коллектив авторов:</w:t>
      </w:r>
      <w:r w:rsidR="001453AD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Пискунова Анастасия Николаевна</w:t>
      </w:r>
    </w:p>
    <w:p w:rsidR="001453AD" w:rsidRPr="005C10A0" w:rsidRDefault="001453AD" w:rsidP="008A7B6A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воспитатель, высшей квалификационной категории  </w:t>
      </w:r>
    </w:p>
    <w:p w:rsidR="009D2196" w:rsidRPr="005C10A0" w:rsidRDefault="009D2196" w:rsidP="008A7B6A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spellStart"/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Вознюк</w:t>
      </w:r>
      <w:proofErr w:type="spellEnd"/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Галина Андреевна</w:t>
      </w:r>
    </w:p>
    <w:p w:rsidR="009D2196" w:rsidRPr="005C10A0" w:rsidRDefault="009D2196" w:rsidP="008A7B6A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воспитатель, высшей квалификационной категории  </w:t>
      </w:r>
    </w:p>
    <w:p w:rsidR="001453AD" w:rsidRPr="005C10A0" w:rsidRDefault="001453AD" w:rsidP="008A7B6A">
      <w:pPr>
        <w:widowControl w:val="0"/>
        <w:tabs>
          <w:tab w:val="left" w:pos="3767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3AD" w:rsidRPr="005C10A0" w:rsidRDefault="001453AD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118B" w:rsidRPr="005C10A0" w:rsidRDefault="00C9118B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196" w:rsidRPr="005C10A0" w:rsidRDefault="009D2196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196" w:rsidRPr="005C10A0" w:rsidRDefault="009D2196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196" w:rsidRPr="005C10A0" w:rsidRDefault="009D2196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196" w:rsidRPr="005C10A0" w:rsidRDefault="00FD7F15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округ город</w:t>
      </w:r>
      <w:r w:rsidR="009D2196" w:rsidRPr="005C10A0">
        <w:rPr>
          <w:rFonts w:ascii="Times New Roman" w:hAnsi="Times New Roman" w:cs="Times New Roman"/>
          <w:sz w:val="28"/>
          <w:szCs w:val="28"/>
        </w:rPr>
        <w:t xml:space="preserve"> Славгород</w:t>
      </w:r>
    </w:p>
    <w:p w:rsidR="009D2196" w:rsidRPr="005C10A0" w:rsidRDefault="009D2196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2196" w:rsidRPr="005C10A0" w:rsidRDefault="009D2196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651E" w:rsidRPr="005C10A0" w:rsidRDefault="009D2196" w:rsidP="008A7B6A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Cs/>
          <w:sz w:val="28"/>
          <w:szCs w:val="28"/>
        </w:rPr>
        <w:t>2026 г.</w:t>
      </w:r>
    </w:p>
    <w:p w:rsidR="004A52FF" w:rsidRDefault="005C10A0" w:rsidP="00244671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</w:t>
      </w:r>
      <w:r w:rsidR="00200EF0"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>Оглавление</w:t>
      </w:r>
    </w:p>
    <w:p w:rsidR="00E91A96" w:rsidRPr="005C10A0" w:rsidRDefault="00E91A96" w:rsidP="00244671">
      <w:pPr>
        <w:widowControl w:val="0"/>
        <w:tabs>
          <w:tab w:val="left" w:pos="71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  <w:gridCol w:w="947"/>
      </w:tblGrid>
      <w:tr w:rsidR="00FD7F15" w:rsidTr="00FD7F15">
        <w:trPr>
          <w:trHeight w:val="339"/>
        </w:trPr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Введение………………………………………………………………………</w:t>
            </w:r>
          </w:p>
        </w:tc>
        <w:tc>
          <w:tcPr>
            <w:tcW w:w="960" w:type="dxa"/>
          </w:tcPr>
          <w:p w:rsidR="00FD7F15" w:rsidRDefault="00FD7F15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3</w:t>
            </w:r>
          </w:p>
        </w:tc>
      </w:tr>
      <w:tr w:rsidR="00FD7F15" w:rsidTr="00FD7F15"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Глава 1 Технология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Майндкарт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»: сущность и возможности применения с детьми дошкольного возраста………………………………</w:t>
            </w:r>
          </w:p>
        </w:tc>
        <w:tc>
          <w:tcPr>
            <w:tcW w:w="960" w:type="dxa"/>
          </w:tcPr>
          <w:p w:rsidR="00FD7F15" w:rsidRDefault="00992447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</w:t>
            </w:r>
          </w:p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FD7F15" w:rsidTr="00FD7F15">
        <w:tc>
          <w:tcPr>
            <w:tcW w:w="8897" w:type="dxa"/>
          </w:tcPr>
          <w:p w:rsidR="00FD7F15" w:rsidRPr="00FD7F15" w:rsidRDefault="00FD7F15" w:rsidP="00FD7F15">
            <w:pPr>
              <w:pStyle w:val="ab"/>
              <w:numPr>
                <w:ilvl w:val="1"/>
                <w:numId w:val="32"/>
              </w:numPr>
              <w:shd w:val="clear" w:color="auto" w:fill="FFFFFF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2D5F2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Применение технологии </w:t>
            </w:r>
            <w:proofErr w:type="spellStart"/>
            <w:r w:rsidRPr="002D5F2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майндкарт</w:t>
            </w:r>
            <w:proofErr w:type="spellEnd"/>
            <w:r w:rsidRPr="002D5F2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в образовательном пространстве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FD7F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ДОУ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…………………………………………………………...</w:t>
            </w:r>
          </w:p>
        </w:tc>
        <w:tc>
          <w:tcPr>
            <w:tcW w:w="960" w:type="dxa"/>
          </w:tcPr>
          <w:p w:rsidR="00FD7F15" w:rsidRDefault="00992447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</w:t>
            </w:r>
          </w:p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FD7F15" w:rsidTr="00FD7F15"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Глава 2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Методические подходы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к интеграции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майндкарт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в образовательный процесс ДОУ…………………………………………….</w:t>
            </w:r>
          </w:p>
        </w:tc>
        <w:tc>
          <w:tcPr>
            <w:tcW w:w="960" w:type="dxa"/>
          </w:tcPr>
          <w:p w:rsidR="00FD7F15" w:rsidRDefault="00992447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7</w:t>
            </w:r>
          </w:p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FD7F15" w:rsidTr="00FD7F15"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2.1 Этапы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майндкартами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960" w:type="dxa"/>
          </w:tcPr>
          <w:p w:rsidR="00FD7F15" w:rsidRDefault="00992447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7</w:t>
            </w:r>
          </w:p>
        </w:tc>
      </w:tr>
      <w:tr w:rsidR="00FD7F15" w:rsidTr="00FD7F15"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2.2 Формы и методы работы………………………………………………..</w:t>
            </w:r>
          </w:p>
        </w:tc>
        <w:tc>
          <w:tcPr>
            <w:tcW w:w="960" w:type="dxa"/>
          </w:tcPr>
          <w:p w:rsidR="00FD7F15" w:rsidRDefault="00FD7F15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8</w:t>
            </w:r>
          </w:p>
        </w:tc>
        <w:bookmarkStart w:id="0" w:name="_GoBack"/>
        <w:bookmarkEnd w:id="0"/>
      </w:tr>
      <w:tr w:rsidR="00FD7F15" w:rsidTr="00FD7F15"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Заключение…………………………………………………………………..</w:t>
            </w:r>
          </w:p>
        </w:tc>
        <w:tc>
          <w:tcPr>
            <w:tcW w:w="960" w:type="dxa"/>
          </w:tcPr>
          <w:p w:rsidR="00FD7F15" w:rsidRDefault="00992447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13</w:t>
            </w:r>
          </w:p>
        </w:tc>
      </w:tr>
      <w:tr w:rsidR="00FD7F15" w:rsidTr="00FD7F15">
        <w:tc>
          <w:tcPr>
            <w:tcW w:w="8897" w:type="dxa"/>
          </w:tcPr>
          <w:p w:rsidR="00FD7F15" w:rsidRDefault="00FD7F15" w:rsidP="00244671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Список используемой литературы…………………………………………</w:t>
            </w:r>
          </w:p>
        </w:tc>
        <w:tc>
          <w:tcPr>
            <w:tcW w:w="960" w:type="dxa"/>
          </w:tcPr>
          <w:p w:rsidR="00FD7F15" w:rsidRDefault="00992447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14</w:t>
            </w:r>
          </w:p>
        </w:tc>
      </w:tr>
      <w:tr w:rsidR="00FD7F15" w:rsidTr="00FD7F15">
        <w:tc>
          <w:tcPr>
            <w:tcW w:w="8897" w:type="dxa"/>
          </w:tcPr>
          <w:p w:rsidR="00FD7F15" w:rsidRPr="00FD7F15" w:rsidRDefault="00FD7F15" w:rsidP="00FD7F1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10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960" w:type="dxa"/>
          </w:tcPr>
          <w:p w:rsidR="00FD7F15" w:rsidRDefault="00FD7F15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FD7F15" w:rsidTr="00FD7F15">
        <w:tc>
          <w:tcPr>
            <w:tcW w:w="8897" w:type="dxa"/>
          </w:tcPr>
          <w:p w:rsidR="00FD7F15" w:rsidRPr="00FD7F15" w:rsidRDefault="00FD7F15" w:rsidP="00FD7F1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10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960" w:type="dxa"/>
          </w:tcPr>
          <w:p w:rsidR="00FD7F15" w:rsidRDefault="00FD7F15" w:rsidP="00FD7F15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</w:tbl>
    <w:p w:rsidR="00FD7F15" w:rsidRDefault="00FD7F15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A610AB" w:rsidRPr="002D5F23" w:rsidRDefault="00A610AB" w:rsidP="002D5F23">
      <w:pPr>
        <w:shd w:val="clear" w:color="auto" w:fill="FFFFFF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00EF0" w:rsidRPr="005C10A0" w:rsidRDefault="00200EF0" w:rsidP="00244671">
      <w:pPr>
        <w:widowControl w:val="0"/>
        <w:tabs>
          <w:tab w:val="left" w:leader="dot" w:pos="85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EF0" w:rsidRPr="005C10A0" w:rsidRDefault="00200EF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3C6" w:rsidRPr="002D5F23" w:rsidRDefault="009323C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EFF" w:rsidRDefault="00C95EFF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01E9" w:rsidRDefault="00E401E9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1A96" w:rsidRPr="00E91A96" w:rsidRDefault="00E91A9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EFF" w:rsidRPr="002D5F23" w:rsidRDefault="00C95EFF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10AB" w:rsidRDefault="009323C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</w:p>
    <w:p w:rsidR="00A610AB" w:rsidRDefault="00A610AB" w:rsidP="00FD7F1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7F15" w:rsidRDefault="00FD7F15" w:rsidP="00FD7F1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10AB" w:rsidRDefault="00A610A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52FF" w:rsidRPr="005C10A0" w:rsidRDefault="00200EF0" w:rsidP="00647D0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4A52FF" w:rsidRPr="005C10A0" w:rsidRDefault="004A52FF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561" w:rsidRPr="005C10A0" w:rsidRDefault="00713561" w:rsidP="00FD7F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Дошкольное образование, берет на себя ответственность за создание качественных условий для развития личности ребенка. Эти условия основаны на инициативе и самостоятельности самих детей, что невыполнимо без применения новых, продвинутых технологий и методов. Одним из них </w:t>
      </w:r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является метод «</w:t>
      </w:r>
      <w:proofErr w:type="spellStart"/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Майн</w:t>
      </w:r>
      <w:r w:rsidR="00FD7F1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>карт</w:t>
      </w:r>
      <w:proofErr w:type="spellEnd"/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A57D9" w:rsidRPr="00BA57D9">
        <w:t xml:space="preserve"> </w:t>
      </w:r>
      <w:r w:rsidR="00BA57D9">
        <w:rPr>
          <w:rFonts w:ascii="Times New Roman" w:eastAsia="Times New Roman" w:hAnsi="Times New Roman" w:cs="Times New Roman"/>
          <w:sz w:val="28"/>
          <w:szCs w:val="28"/>
        </w:rPr>
        <w:t>[2</w:t>
      </w:r>
      <w:r w:rsidR="00BA57D9" w:rsidRPr="00BA57D9">
        <w:rPr>
          <w:rFonts w:ascii="Times New Roman" w:eastAsia="Times New Roman" w:hAnsi="Times New Roman" w:cs="Times New Roman"/>
          <w:sz w:val="28"/>
          <w:szCs w:val="28"/>
        </w:rPr>
        <w:t>, с. 4</w:t>
      </w:r>
      <w:r w:rsidR="00BA57D9">
        <w:rPr>
          <w:rFonts w:ascii="Times New Roman" w:eastAsia="Times New Roman" w:hAnsi="Times New Roman" w:cs="Times New Roman"/>
          <w:sz w:val="28"/>
          <w:szCs w:val="28"/>
        </w:rPr>
        <w:t>7</w:t>
      </w:r>
      <w:r w:rsidR="00BA57D9" w:rsidRPr="00BA57D9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713561" w:rsidRDefault="00713561" w:rsidP="00FD7F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    Новизна метода з</w:t>
      </w:r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аключается в том, что «</w:t>
      </w:r>
      <w:proofErr w:type="spellStart"/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Майн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>карты</w:t>
      </w:r>
      <w:proofErr w:type="spellEnd"/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способны освоить дети с р</w:t>
      </w:r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 xml:space="preserve">азными возможностями. </w:t>
      </w:r>
      <w:proofErr w:type="spellStart"/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>Майн</w:t>
      </w:r>
      <w:r w:rsidR="00FD7F1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>карта</w:t>
      </w:r>
      <w:proofErr w:type="spellEnd"/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C10A0">
        <w:rPr>
          <w:rFonts w:ascii="Times New Roman" w:eastAsia="Times New Roman" w:hAnsi="Times New Roman" w:cs="Times New Roman"/>
          <w:sz w:val="28"/>
          <w:szCs w:val="28"/>
        </w:rPr>
        <w:t>универсальна</w:t>
      </w:r>
      <w:proofErr w:type="gramEnd"/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в применении и доступна для детского восприятия, с ней легко работать, не требуется долгой предварительной подготовки. При ее заполнении дети проявляют инициативу, выбирают сами способ работы (рисунок, коллаж, условные обозначения и т. п.).</w:t>
      </w:r>
    </w:p>
    <w:p w:rsidR="000B3C37" w:rsidRDefault="000B3C37" w:rsidP="00FD7F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C3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t xml:space="preserve"> </w:t>
      </w:r>
      <w:r w:rsidR="00FD7F15" w:rsidRPr="00FD7F15">
        <w:rPr>
          <w:rFonts w:ascii="Times New Roman" w:eastAsia="Times New Roman" w:hAnsi="Times New Roman" w:cs="Times New Roman"/>
          <w:sz w:val="28"/>
          <w:szCs w:val="28"/>
        </w:rPr>
        <w:t>Теоретически обосновать и экспериментально проверить эффективность применения инновационной те</w:t>
      </w:r>
      <w:r w:rsidR="008A1660">
        <w:rPr>
          <w:rFonts w:ascii="Times New Roman" w:eastAsia="Times New Roman" w:hAnsi="Times New Roman" w:cs="Times New Roman"/>
          <w:sz w:val="28"/>
          <w:szCs w:val="28"/>
        </w:rPr>
        <w:t>хнологии «</w:t>
      </w:r>
      <w:proofErr w:type="spellStart"/>
      <w:r w:rsidR="008A1660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="008A1660">
        <w:rPr>
          <w:rFonts w:ascii="Times New Roman" w:eastAsia="Times New Roman" w:hAnsi="Times New Roman" w:cs="Times New Roman"/>
          <w:sz w:val="28"/>
          <w:szCs w:val="28"/>
        </w:rPr>
        <w:t xml:space="preserve">» (интеллект – </w:t>
      </w:r>
      <w:r w:rsidR="00FD7F15" w:rsidRPr="00FD7F15">
        <w:rPr>
          <w:rFonts w:ascii="Times New Roman" w:eastAsia="Times New Roman" w:hAnsi="Times New Roman" w:cs="Times New Roman"/>
          <w:sz w:val="28"/>
          <w:szCs w:val="28"/>
        </w:rPr>
        <w:t>карт) как средства активизации познавательного развития детей дошкольного возраста.</w:t>
      </w:r>
    </w:p>
    <w:p w:rsidR="000B3C37" w:rsidRDefault="000B3C37" w:rsidP="00FD7F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Задачи:</w:t>
      </w:r>
    </w:p>
    <w:p w:rsidR="000B3C37" w:rsidRDefault="00A610AB" w:rsidP="00FD7F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</w:t>
      </w:r>
      <w:r w:rsidRPr="00A610AB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FD7F15" w:rsidRPr="00FD7F15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Раскрыть сущность технологии «</w:t>
      </w:r>
      <w:proofErr w:type="spellStart"/>
      <w:r w:rsidR="00FD7F15" w:rsidRPr="00FD7F15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Майндкарт</w:t>
      </w:r>
      <w:proofErr w:type="spellEnd"/>
      <w:r w:rsidR="00FD7F15" w:rsidRPr="00FD7F15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 и проанализировать возможности её применения в образовательном пространстве дошкольного образовательного учреждения (ДОУ)</w:t>
      </w:r>
      <w:r w:rsidR="008A166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0B3C37" w:rsidRDefault="00A610AB" w:rsidP="00FD7F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0A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7F15" w:rsidRPr="00FD7F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Изучить и систематизировать </w:t>
      </w:r>
      <w:proofErr w:type="gramStart"/>
      <w:r w:rsidR="00FD7F15" w:rsidRPr="00FD7F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методические подходы</w:t>
      </w:r>
      <w:proofErr w:type="gramEnd"/>
      <w:r w:rsidR="00FD7F15"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интеграции </w:t>
      </w:r>
      <w:proofErr w:type="spellStart"/>
      <w:r w:rsidR="00FD7F15"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</w:t>
      </w:r>
      <w:proofErr w:type="spellEnd"/>
      <w:r w:rsidR="00FD7F15"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образовательный процесс ДОУ, с акцентом на познавательное развитие детей дошкольного возраста</w:t>
      </w:r>
      <w:r w:rsidR="000B3C3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A1660" w:rsidRDefault="00A610AB" w:rsidP="00FD7F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0A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B3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7F15"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Представить и проанализировать разнообразные формы и методы работы с применением технологии «</w:t>
      </w:r>
      <w:proofErr w:type="spellStart"/>
      <w:r w:rsidR="00FD7F15"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</w:t>
      </w:r>
      <w:proofErr w:type="spellEnd"/>
      <w:r w:rsidR="00FD7F15"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>», направленные на активизацию познавательной деятельности детей дошкольного возраста</w:t>
      </w:r>
      <w:r w:rsidR="008A166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D7F15" w:rsidRDefault="00FD7F15" w:rsidP="00FD7F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7F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D7F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Обосновать педагогическую целесообразность</w:t>
      </w:r>
      <w:r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использования </w:t>
      </w:r>
      <w:proofErr w:type="spellStart"/>
      <w:r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</w:t>
      </w:r>
      <w:proofErr w:type="spellEnd"/>
      <w:r w:rsidRPr="00FD7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инновационной технологии в работе с дошкольниками, оценив их потенциал для формирования ключевых познавательных навыков</w:t>
      </w:r>
      <w:r w:rsidR="008A16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5123" w:rsidRPr="005C10A0" w:rsidRDefault="000B3C37" w:rsidP="00FD7F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85123" w:rsidRPr="005C10A0">
        <w:rPr>
          <w:rFonts w:ascii="Times New Roman" w:eastAsia="Times New Roman" w:hAnsi="Times New Roman" w:cs="Times New Roman"/>
          <w:sz w:val="28"/>
          <w:szCs w:val="28"/>
        </w:rPr>
        <w:t xml:space="preserve">Автором теории интеллект – карт в 60-е годы прошлого столетия стал Тони </w:t>
      </w:r>
      <w:proofErr w:type="spellStart"/>
      <w:r w:rsidR="00885123" w:rsidRPr="005C10A0">
        <w:rPr>
          <w:rFonts w:ascii="Times New Roman" w:eastAsia="Times New Roman" w:hAnsi="Times New Roman" w:cs="Times New Roman"/>
          <w:sz w:val="28"/>
          <w:szCs w:val="28"/>
        </w:rPr>
        <w:t>Бьюзен</w:t>
      </w:r>
      <w:proofErr w:type="spellEnd"/>
      <w:r w:rsidR="00885123" w:rsidRPr="005C10A0">
        <w:rPr>
          <w:rFonts w:ascii="Times New Roman" w:eastAsia="Times New Roman" w:hAnsi="Times New Roman" w:cs="Times New Roman"/>
          <w:sz w:val="28"/>
          <w:szCs w:val="28"/>
        </w:rPr>
        <w:t>, британский психолог, автор методики запоминания, творчества, организации мышления и креативности.</w:t>
      </w:r>
    </w:p>
    <w:p w:rsidR="00C95EFF" w:rsidRDefault="00C95EFF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EFF">
        <w:rPr>
          <w:rFonts w:ascii="Times New Roman" w:eastAsia="Times New Roman" w:hAnsi="Times New Roman" w:cs="Times New Roman"/>
          <w:sz w:val="28"/>
          <w:szCs w:val="28"/>
        </w:rPr>
        <w:t>Современный мир характеризуется огромным потоком информации, который затрагивает как взрослых, так и де</w:t>
      </w:r>
      <w:r w:rsidR="008A1660">
        <w:rPr>
          <w:rFonts w:ascii="Times New Roman" w:eastAsia="Times New Roman" w:hAnsi="Times New Roman" w:cs="Times New Roman"/>
          <w:sz w:val="28"/>
          <w:szCs w:val="28"/>
        </w:rPr>
        <w:t xml:space="preserve">тей. В такой ситуации интеллект </w:t>
      </w:r>
      <w:proofErr w:type="gramStart"/>
      <w:r w:rsidR="008A166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95EF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95EFF">
        <w:rPr>
          <w:rFonts w:ascii="Times New Roman" w:eastAsia="Times New Roman" w:hAnsi="Times New Roman" w:cs="Times New Roman"/>
          <w:sz w:val="28"/>
          <w:szCs w:val="28"/>
        </w:rPr>
        <w:t>арты становятся ценным инструментом, помогая педагогам и дошкольникам эффективно справляться с этим информационным вызовом.</w:t>
      </w:r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A57D9" w:rsidRPr="00BA57D9">
        <w:rPr>
          <w:rFonts w:ascii="Times New Roman" w:eastAsia="Times New Roman" w:hAnsi="Times New Roman" w:cs="Times New Roman"/>
          <w:sz w:val="28"/>
          <w:szCs w:val="28"/>
        </w:rPr>
        <w:t>[2</w:t>
      </w:r>
      <w:r w:rsidR="00BA57D9">
        <w:rPr>
          <w:rFonts w:ascii="Times New Roman" w:eastAsia="Times New Roman" w:hAnsi="Times New Roman" w:cs="Times New Roman"/>
          <w:sz w:val="28"/>
          <w:szCs w:val="28"/>
        </w:rPr>
        <w:t xml:space="preserve">, с. </w:t>
      </w:r>
      <w:r w:rsidR="00BA57D9" w:rsidRPr="00BA57D9">
        <w:rPr>
          <w:rFonts w:ascii="Times New Roman" w:eastAsia="Times New Roman" w:hAnsi="Times New Roman" w:cs="Times New Roman"/>
          <w:sz w:val="28"/>
          <w:szCs w:val="28"/>
        </w:rPr>
        <w:t>7]</w:t>
      </w:r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1E1A86" w:rsidRDefault="001E1A8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наглядно - образном мышлении ребенка, которое является основным в дошкольном возрасте. </w:t>
      </w:r>
    </w:p>
    <w:p w:rsidR="00BE10FD" w:rsidRPr="005C10A0" w:rsidRDefault="001E1A8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Майндкарта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>– это уникальный и простой метод запоминания и систематизации информации, с помощью которого развиваются как творческие, так и речевые способности детей, активизируется память и мышление. Данный метод обеспечивает высокую познавательную активность детей, способствует взаимодействию детей с взрослыми и сверстниками.</w:t>
      </w:r>
    </w:p>
    <w:p w:rsidR="00713561" w:rsidRDefault="00A610A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4A7C" w:rsidRPr="005C10A0">
        <w:rPr>
          <w:rFonts w:ascii="Times New Roman" w:eastAsia="Times New Roman" w:hAnsi="Times New Roman" w:cs="Times New Roman"/>
          <w:sz w:val="28"/>
          <w:szCs w:val="28"/>
        </w:rPr>
        <w:t xml:space="preserve">Всем известно, </w:t>
      </w:r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 xml:space="preserve"> что между двумя полушариями нашего мозга существует </w:t>
      </w:r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lastRenderedPageBreak/>
        <w:t>своеобразное разделение труда. Левое полушарие отвечает за логическое и аналитическое мышление, а правое интуитив</w:t>
      </w:r>
      <w:r w:rsidR="001E1A86">
        <w:rPr>
          <w:rFonts w:ascii="Times New Roman" w:eastAsia="Times New Roman" w:hAnsi="Times New Roman" w:cs="Times New Roman"/>
          <w:sz w:val="28"/>
          <w:szCs w:val="28"/>
        </w:rPr>
        <w:t xml:space="preserve">ное, творческое, образное. В </w:t>
      </w:r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 xml:space="preserve">то же время, сейчас очень </w:t>
      </w:r>
      <w:proofErr w:type="gramStart"/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>востребованы</w:t>
      </w:r>
      <w:proofErr w:type="gramEnd"/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 xml:space="preserve"> креативность и нестандартное мышление. Создание карт ума позволяет одновременно активизировать работу обоих полушарий.</w:t>
      </w:r>
    </w:p>
    <w:p w:rsidR="008A1660" w:rsidRDefault="00F90EB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B6">
        <w:rPr>
          <w:rFonts w:ascii="Times New Roman" w:eastAsia="Times New Roman" w:hAnsi="Times New Roman" w:cs="Times New Roman"/>
          <w:sz w:val="28"/>
          <w:szCs w:val="28"/>
        </w:rPr>
        <w:t>Таким образом, в условиях современной системы образования, ориентированной на развитие личности ребенка, поиск и внедрение инновационных подходов к познавательному развитию</w:t>
      </w:r>
      <w:r w:rsidR="008A1660">
        <w:rPr>
          <w:rFonts w:ascii="Times New Roman" w:eastAsia="Times New Roman" w:hAnsi="Times New Roman" w:cs="Times New Roman"/>
          <w:sz w:val="28"/>
          <w:szCs w:val="28"/>
        </w:rPr>
        <w:t xml:space="preserve"> детей дошкольного возраста</w:t>
      </w:r>
      <w:r w:rsidRPr="00F90EB6">
        <w:rPr>
          <w:rFonts w:ascii="Times New Roman" w:eastAsia="Times New Roman" w:hAnsi="Times New Roman" w:cs="Times New Roman"/>
          <w:sz w:val="28"/>
          <w:szCs w:val="28"/>
        </w:rPr>
        <w:t xml:space="preserve"> становится приоритетной задачей. Те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>хнология «</w:t>
      </w:r>
      <w:proofErr w:type="spellStart"/>
      <w:r w:rsidR="00D93ABD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» (интеллект – </w:t>
      </w:r>
      <w:r w:rsidRPr="00F90EB6">
        <w:rPr>
          <w:rFonts w:ascii="Times New Roman" w:eastAsia="Times New Roman" w:hAnsi="Times New Roman" w:cs="Times New Roman"/>
          <w:sz w:val="28"/>
          <w:szCs w:val="28"/>
        </w:rPr>
        <w:t xml:space="preserve">карт), как инструмент визуализации и систематизации информации, представляет собой перспективное средство, способное трансформировать процесс познания у детей дошкольного возраста, делая его более активным, осмысленным и творческим. </w:t>
      </w:r>
    </w:p>
    <w:p w:rsidR="00F90EB6" w:rsidRPr="005C10A0" w:rsidRDefault="00F90EB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EB6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направлена на исследование потенциала и разработку практических аспектов применения </w:t>
      </w:r>
      <w:proofErr w:type="spellStart"/>
      <w:r w:rsidRPr="00F90EB6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Pr="00F90EB6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деятельности ДОУ с целью повышения эффективности познавательного развития дошкольников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1A86" w:rsidRDefault="001E1A8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1E1A8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3C6" w:rsidRPr="005C10A0" w:rsidRDefault="009323C6" w:rsidP="00F90EB6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Глава 1 Технология «</w:t>
      </w:r>
      <w:proofErr w:type="spellStart"/>
      <w:r w:rsidRPr="005C10A0">
        <w:rPr>
          <w:rFonts w:ascii="Times New Roman" w:eastAsia="Times New Roman" w:hAnsi="Times New Roman" w:cs="Times New Roman"/>
          <w:b/>
          <w:sz w:val="28"/>
          <w:szCs w:val="28"/>
        </w:rPr>
        <w:t>Майндкарт</w:t>
      </w:r>
      <w:proofErr w:type="spellEnd"/>
      <w:r w:rsidRPr="005C10A0">
        <w:rPr>
          <w:rFonts w:ascii="Times New Roman" w:eastAsia="Times New Roman" w:hAnsi="Times New Roman" w:cs="Times New Roman"/>
          <w:b/>
          <w:sz w:val="28"/>
          <w:szCs w:val="28"/>
        </w:rPr>
        <w:t>»: сущность и возможности применения с детьми дошкольного возраста</w:t>
      </w:r>
      <w:r w:rsidR="00367040" w:rsidRPr="005C10A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323C6" w:rsidRPr="00E91A96" w:rsidRDefault="009323C6" w:rsidP="00244671">
      <w:pPr>
        <w:pStyle w:val="ab"/>
        <w:widowControl w:val="0"/>
        <w:numPr>
          <w:ilvl w:val="1"/>
          <w:numId w:val="23"/>
        </w:numPr>
        <w:autoSpaceDE w:val="0"/>
        <w:autoSpaceDN w:val="0"/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sz w:val="28"/>
          <w:szCs w:val="28"/>
        </w:rPr>
        <w:t xml:space="preserve">Применение технологии </w:t>
      </w:r>
      <w:proofErr w:type="spellStart"/>
      <w:r w:rsidRPr="00E91A96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Pr="00E91A96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пространстве ДОУ</w:t>
      </w:r>
    </w:p>
    <w:p w:rsidR="00E91A96" w:rsidRPr="00E91A96" w:rsidRDefault="00E91A96" w:rsidP="0024467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A7C" w:rsidRPr="005C10A0" w:rsidRDefault="00D431F3" w:rsidP="00F90E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>Современные информационные технологии позволяют создать комфортное единое информационное пространство для участников образовательного процесса, что однозначно ведёт к повышению качества образования, так как оно оказывает помощь не только педагогам, но и привлекает внимание детей и родителей, повышает их заинтересованность к обучению и участию в образовательных мероприятиях.</w:t>
      </w:r>
      <w:r w:rsidR="00BA57D9" w:rsidRPr="00BA57D9">
        <w:t xml:space="preserve"> </w:t>
      </w:r>
      <w:r w:rsidR="00BA57D9">
        <w:rPr>
          <w:rFonts w:ascii="Times New Roman" w:eastAsia="Times New Roman" w:hAnsi="Times New Roman" w:cs="Times New Roman"/>
          <w:sz w:val="28"/>
          <w:szCs w:val="28"/>
        </w:rPr>
        <w:t>[1, с. 58</w:t>
      </w:r>
      <w:r w:rsidR="00BA57D9" w:rsidRPr="00BA57D9">
        <w:rPr>
          <w:rFonts w:ascii="Times New Roman" w:eastAsia="Times New Roman" w:hAnsi="Times New Roman" w:cs="Times New Roman"/>
          <w:sz w:val="28"/>
          <w:szCs w:val="28"/>
        </w:rPr>
        <w:t>]</w:t>
      </w:r>
      <w:r w:rsidR="00BA57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4A7C" w:rsidRPr="005C10A0" w:rsidRDefault="00F84A7C" w:rsidP="0024467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В мир 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дошкольных технологий интеллект – 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>карты пришли благодаря кандидату педагогических наук Валентине Михайловне Акименко, которая предложила использовать этот метод для развития речи у детей.</w:t>
      </w:r>
    </w:p>
    <w:p w:rsidR="00367040" w:rsidRPr="005C10A0" w:rsidRDefault="00367040" w:rsidP="0024467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>хнология «</w:t>
      </w:r>
      <w:proofErr w:type="spellStart"/>
      <w:r w:rsidR="00D93ABD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» (интеллект – 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>карт, ментальных карт) может применяться с детьми дошкольного возраста для структурирования информации, развития мышления и коммуникативных навыков. Метод основывается на наглядно-образном мышлении ребёнка, которое является основным в дошкольном возрасте</w:t>
      </w:r>
      <w:r w:rsidR="00885123" w:rsidRPr="005C10A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13561" w:rsidRPr="005C10A0" w:rsidRDefault="00D93ABD" w:rsidP="0024467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«секрет» интеллект – </w:t>
      </w:r>
      <w:r w:rsidR="00713561" w:rsidRPr="005C10A0">
        <w:rPr>
          <w:rFonts w:ascii="Times New Roman" w:eastAsia="Times New Roman" w:hAnsi="Times New Roman" w:cs="Times New Roman"/>
          <w:sz w:val="28"/>
          <w:szCs w:val="28"/>
        </w:rPr>
        <w:t>карт прост – это ассоциация, то есть связь нескольких объектов. Вспомнив один образ, или увидев предмет, дошкольник вспоминает и все остальные образы.</w:t>
      </w:r>
    </w:p>
    <w:p w:rsidR="00885123" w:rsidRPr="005C10A0" w:rsidRDefault="0036704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>Метод «</w:t>
      </w:r>
      <w:proofErr w:type="spellStart"/>
      <w:r w:rsidRPr="005C10A0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Pr="005C10A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5123" w:rsidRPr="005C10A0">
        <w:rPr>
          <w:rFonts w:ascii="Times New Roman" w:eastAsia="Times New Roman" w:hAnsi="Times New Roman" w:cs="Times New Roman"/>
          <w:sz w:val="28"/>
          <w:szCs w:val="28"/>
        </w:rPr>
        <w:t xml:space="preserve"> (интеллектуальных карт) можно применять в образовательном процессе ДОУ для развития познавательных процессов, речи и мышления дошкольников. </w:t>
      </w:r>
    </w:p>
    <w:p w:rsidR="00713561" w:rsidRPr="005C10A0" w:rsidRDefault="0036704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C10A0">
        <w:rPr>
          <w:rFonts w:ascii="Times New Roman" w:eastAsia="Times New Roman" w:hAnsi="Times New Roman" w:cs="Times New Roman"/>
          <w:sz w:val="28"/>
          <w:szCs w:val="28"/>
        </w:rPr>
        <w:t>Майнд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>карта</w:t>
      </w:r>
      <w:proofErr w:type="spellEnd"/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885123" w:rsidRPr="005C10A0">
        <w:rPr>
          <w:rFonts w:ascii="Times New Roman" w:eastAsia="Times New Roman" w:hAnsi="Times New Roman" w:cs="Times New Roman"/>
          <w:sz w:val="28"/>
          <w:szCs w:val="28"/>
        </w:rPr>
        <w:t xml:space="preserve"> это наглядный способ представления информации, который отражает связи (смысловые, ассоциативные, причинно-следственные и другие) между понятиями и их частями.</w:t>
      </w:r>
    </w:p>
    <w:p w:rsidR="00885123" w:rsidRPr="005C10A0" w:rsidRDefault="00D93ABD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Цели использования интеллект – </w:t>
      </w:r>
      <w:r w:rsidR="00C95EFF" w:rsidRPr="00C95EFF">
        <w:rPr>
          <w:rFonts w:ascii="Times New Roman" w:eastAsia="Times New Roman" w:hAnsi="Times New Roman" w:cs="Times New Roman"/>
          <w:bCs/>
          <w:sz w:val="28"/>
          <w:szCs w:val="28"/>
        </w:rPr>
        <w:t>карт педагогом в образовательном пространстве:</w:t>
      </w:r>
    </w:p>
    <w:p w:rsidR="00E91A96" w:rsidRDefault="00C95EFF" w:rsidP="00244671">
      <w:pPr>
        <w:pStyle w:val="ab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bCs/>
          <w:sz w:val="28"/>
          <w:szCs w:val="28"/>
        </w:rPr>
        <w:t>Активизация познавательной деятельности при изучении нового материала: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t xml:space="preserve"> Совместное с во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спитанниками создание интеллект – 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t>карты по предложенной ими теме способствует развитию самостоятельности мышления и интереса к познанию.</w:t>
      </w:r>
    </w:p>
    <w:p w:rsidR="00E91A96" w:rsidRDefault="00C95EFF" w:rsidP="00244671">
      <w:pPr>
        <w:pStyle w:val="ab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Систематизация и закрепление </w:t>
      </w:r>
      <w:proofErr w:type="gramStart"/>
      <w:r w:rsidRPr="00E91A96">
        <w:rPr>
          <w:rFonts w:ascii="Times New Roman" w:eastAsia="Times New Roman" w:hAnsi="Times New Roman" w:cs="Times New Roman"/>
          <w:bCs/>
          <w:sz w:val="28"/>
          <w:szCs w:val="28"/>
        </w:rPr>
        <w:t>изученного</w:t>
      </w:r>
      <w:proofErr w:type="gramEnd"/>
      <w:r w:rsidRPr="00E91A9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 Интеллект – 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t>карты служат инструментом для упорядочивания информации, полученной в течение недели через различные виды деятельности (изобразительную, продуктивную, восприятие художественной литературы), по заданной теме.</w:t>
      </w:r>
    </w:p>
    <w:p w:rsidR="00E91A96" w:rsidRDefault="00C95EFF" w:rsidP="00244671">
      <w:pPr>
        <w:pStyle w:val="ab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bCs/>
          <w:sz w:val="28"/>
          <w:szCs w:val="28"/>
        </w:rPr>
        <w:t>Развитие навыков связной монологической речи: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интеллект – 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t>карты как визуальной опоры позволяет детям успешно составлять описательные рассказы и последовательные пересказы, развивая логику изложения.</w:t>
      </w:r>
    </w:p>
    <w:p w:rsidR="00D431F3" w:rsidRPr="00E91A96" w:rsidRDefault="00C95EFF" w:rsidP="00244671">
      <w:pPr>
        <w:pStyle w:val="ab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bCs/>
          <w:sz w:val="28"/>
          <w:szCs w:val="28"/>
        </w:rPr>
        <w:t>Поддержка исследовательской и проектной деятельности: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t xml:space="preserve"> Интеллект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93AB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proofErr w:type="gramEnd"/>
      <w:r w:rsidRPr="00E91A96">
        <w:rPr>
          <w:rFonts w:ascii="Times New Roman" w:eastAsia="Times New Roman" w:hAnsi="Times New Roman" w:cs="Times New Roman"/>
          <w:sz w:val="28"/>
          <w:szCs w:val="28"/>
        </w:rPr>
        <w:t>арты стимулируют самостоятельное открытие знаний, тренируют умение формулировать проблемные вопросы, выдвигать гипотезы и делать обоснованные выводы.</w:t>
      </w:r>
      <w:r w:rsidR="00D431F3" w:rsidRPr="00E91A9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431F3" w:rsidRPr="005C10A0" w:rsidRDefault="00D93ABD" w:rsidP="00244671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интеллект – </w:t>
      </w:r>
      <w:r w:rsidR="00D431F3" w:rsidRPr="005C10A0">
        <w:rPr>
          <w:rFonts w:ascii="Times New Roman" w:eastAsia="Times New Roman" w:hAnsi="Times New Roman" w:cs="Times New Roman"/>
          <w:sz w:val="28"/>
          <w:szCs w:val="28"/>
        </w:rPr>
        <w:t>карт в работе педагога может идти по следующим направлениям</w:t>
      </w:r>
      <w:r w:rsidR="00E8361B" w:rsidRPr="005C10A0">
        <w:rPr>
          <w:rFonts w:ascii="Times New Roman" w:eastAsia="Times New Roman" w:hAnsi="Times New Roman" w:cs="Times New Roman"/>
          <w:sz w:val="28"/>
          <w:szCs w:val="28"/>
        </w:rPr>
        <w:t>:</w:t>
      </w:r>
      <w:r w:rsidR="00D431F3" w:rsidRPr="005C1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1A96" w:rsidRDefault="00D431F3" w:rsidP="00244671">
      <w:pPr>
        <w:pStyle w:val="ab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sz w:val="28"/>
          <w:szCs w:val="28"/>
        </w:rPr>
        <w:t>повышение собственной профессиональной компетентности в данной сфере (планирование и реализация собственной</w:t>
      </w:r>
      <w:r w:rsidR="00E91A9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 деятельности).</w:t>
      </w:r>
    </w:p>
    <w:p w:rsidR="00E91A96" w:rsidRDefault="00D431F3" w:rsidP="00244671">
      <w:pPr>
        <w:pStyle w:val="ab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интеллект – </w:t>
      </w:r>
      <w:r w:rsidRPr="00E91A96">
        <w:rPr>
          <w:rFonts w:ascii="Times New Roman" w:eastAsia="Times New Roman" w:hAnsi="Times New Roman" w:cs="Times New Roman"/>
          <w:sz w:val="28"/>
          <w:szCs w:val="28"/>
        </w:rPr>
        <w:t>карт в работе с детьми, как метода, направленного на развитие познавательной сферы дошкольников.</w:t>
      </w:r>
    </w:p>
    <w:p w:rsidR="00E91A96" w:rsidRDefault="00D431F3" w:rsidP="00244671">
      <w:pPr>
        <w:pStyle w:val="ab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 xml:space="preserve">бор материала о предмете или объекте. Пополняется активный и пассивный </w:t>
      </w:r>
      <w:r w:rsidR="005C10A0" w:rsidRPr="00E91A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>словарь, развиваются процессы мышления (анализ, синтез, аналогия, обобщение).</w:t>
      </w:r>
    </w:p>
    <w:p w:rsidR="00E91A96" w:rsidRDefault="00D431F3" w:rsidP="00244671">
      <w:pPr>
        <w:pStyle w:val="ab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>акрепление и обобщение материала</w:t>
      </w:r>
      <w:r w:rsidR="00D93ABD">
        <w:rPr>
          <w:rFonts w:ascii="Times New Roman" w:eastAsia="Times New Roman" w:hAnsi="Times New Roman" w:cs="Times New Roman"/>
          <w:sz w:val="28"/>
          <w:szCs w:val="28"/>
        </w:rPr>
        <w:t xml:space="preserve">. Создание обобщённой интеллект </w:t>
      </w:r>
      <w:proofErr w:type="gramStart"/>
      <w:r w:rsidR="00D93AB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 xml:space="preserve">арты может быть итоговой работой по изученным темам. Дети учатся </w:t>
      </w:r>
      <w:r w:rsidR="005C10A0" w:rsidRPr="00E91A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>выделить главную мысль, развивают умения составлять и распространять предложения.</w:t>
      </w:r>
    </w:p>
    <w:p w:rsidR="00713561" w:rsidRPr="00E91A96" w:rsidRDefault="00D431F3" w:rsidP="00A610AB">
      <w:pPr>
        <w:pStyle w:val="ab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9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85123" w:rsidRPr="00E91A96">
        <w:rPr>
          <w:rFonts w:ascii="Times New Roman" w:eastAsia="Times New Roman" w:hAnsi="Times New Roman" w:cs="Times New Roman"/>
          <w:sz w:val="28"/>
          <w:szCs w:val="28"/>
        </w:rPr>
        <w:t>азвитие связной речи. Дети учатся пересказывать сказки, рассказы, составлять небольшие рассказы о предметах, объектах, явлениях окружающего мира, самостоятельно и последовательно излагать свои мысли.</w:t>
      </w:r>
      <w:r w:rsidR="00A61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0AB" w:rsidRPr="00A610AB">
        <w:rPr>
          <w:rFonts w:ascii="Times New Roman" w:eastAsia="Times New Roman" w:hAnsi="Times New Roman" w:cs="Times New Roman"/>
          <w:sz w:val="28"/>
          <w:szCs w:val="28"/>
        </w:rPr>
        <w:t>[4, с.68]</w:t>
      </w:r>
    </w:p>
    <w:p w:rsidR="00E8361B" w:rsidRPr="001E1A86" w:rsidRDefault="001E1A86" w:rsidP="00F90E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A86"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Pr="001E1A86">
        <w:t xml:space="preserve"> </w:t>
      </w:r>
      <w:r w:rsidR="00F90EB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90EB6" w:rsidRPr="00F90EB6">
        <w:rPr>
          <w:rFonts w:ascii="Times New Roman" w:eastAsia="Times New Roman" w:hAnsi="Times New Roman" w:cs="Times New Roman"/>
          <w:sz w:val="28"/>
          <w:szCs w:val="28"/>
        </w:rPr>
        <w:t>ехнология «</w:t>
      </w:r>
      <w:proofErr w:type="spellStart"/>
      <w:r w:rsidR="00F90EB6" w:rsidRPr="00F90EB6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="00F90EB6" w:rsidRPr="00F90EB6">
        <w:rPr>
          <w:rFonts w:ascii="Times New Roman" w:eastAsia="Times New Roman" w:hAnsi="Times New Roman" w:cs="Times New Roman"/>
          <w:sz w:val="28"/>
          <w:szCs w:val="28"/>
        </w:rPr>
        <w:t xml:space="preserve">» представляет собой мощный инструмент визуализации и организации мыслительной деятельности, основанный на ассоциативном мышлении и графическом представлении информации. Основная идея заключается в создании диаграмм, которые схематично отображают связи между понятиями, </w:t>
      </w:r>
      <w:r w:rsidR="00F90EB6">
        <w:rPr>
          <w:rFonts w:ascii="Times New Roman" w:eastAsia="Times New Roman" w:hAnsi="Times New Roman" w:cs="Times New Roman"/>
          <w:sz w:val="28"/>
          <w:szCs w:val="28"/>
        </w:rPr>
        <w:t xml:space="preserve">исходящими из центральной темы. </w:t>
      </w:r>
      <w:r w:rsidR="00F90EB6" w:rsidRPr="00F90EB6">
        <w:rPr>
          <w:rFonts w:ascii="Times New Roman" w:eastAsia="Times New Roman" w:hAnsi="Times New Roman" w:cs="Times New Roman"/>
          <w:sz w:val="28"/>
          <w:szCs w:val="28"/>
        </w:rPr>
        <w:t xml:space="preserve">Для детей дошкольного возраста </w:t>
      </w:r>
      <w:proofErr w:type="spellStart"/>
      <w:r w:rsidR="00F90EB6" w:rsidRPr="00F90EB6">
        <w:rPr>
          <w:rFonts w:ascii="Times New Roman" w:eastAsia="Times New Roman" w:hAnsi="Times New Roman" w:cs="Times New Roman"/>
          <w:sz w:val="28"/>
          <w:szCs w:val="28"/>
        </w:rPr>
        <w:t>майндкарты</w:t>
      </w:r>
      <w:proofErr w:type="spellEnd"/>
      <w:r w:rsidR="00F90EB6" w:rsidRPr="00F90EB6">
        <w:rPr>
          <w:rFonts w:ascii="Times New Roman" w:eastAsia="Times New Roman" w:hAnsi="Times New Roman" w:cs="Times New Roman"/>
          <w:sz w:val="28"/>
          <w:szCs w:val="28"/>
        </w:rPr>
        <w:t xml:space="preserve"> обладают особым потенциалом, поскольку соответствуют особенностям их познавательного развития: наглядно-образному мышлению, ведущей роли игровой деятельности, высокой восприимчивости к визуальной информации и ассоциативности мышления.</w:t>
      </w: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0F7" w:rsidRDefault="001E40F7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B6" w:rsidRPr="005C10A0" w:rsidRDefault="00F90EB6" w:rsidP="001E1A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0A0" w:rsidRDefault="005C10A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610AB" w:rsidRDefault="00A610A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8361B" w:rsidRPr="005C10A0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Глава 2</w:t>
      </w:r>
      <w:r w:rsidR="00E401E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gramStart"/>
      <w:r w:rsidR="00F90EB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Методические</w:t>
      </w:r>
      <w:r w:rsidR="00D93AB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подходы</w:t>
      </w:r>
      <w:proofErr w:type="gramEnd"/>
      <w:r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к интеграции </w:t>
      </w:r>
      <w:proofErr w:type="spellStart"/>
      <w:r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майнд</w:t>
      </w:r>
      <w:r w:rsidR="00E401E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</w:t>
      </w:r>
      <w:r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арт</w:t>
      </w:r>
      <w:proofErr w:type="spellEnd"/>
      <w:r w:rsidRPr="005C10A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в образовательный  процесс ДОУ.</w:t>
      </w:r>
    </w:p>
    <w:p w:rsidR="00A311BF" w:rsidRPr="00BB7326" w:rsidRDefault="00D93ABD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2.1 Этапы работы с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майндкартами</w:t>
      </w:r>
      <w:proofErr w:type="spellEnd"/>
    </w:p>
    <w:p w:rsidR="00E401E9" w:rsidRDefault="00A311BF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5C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11BF" w:rsidRPr="00A311BF" w:rsidRDefault="005C10A0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Майн</w:t>
      </w:r>
      <w:r w:rsid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должна соответствовать определенным требованиям, иначе она будет похожа на текст с картинками.</w:t>
      </w:r>
    </w:p>
    <w:p w:rsidR="00A311BF" w:rsidRPr="00A311BF" w:rsidRDefault="00D93ABD" w:rsidP="00244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интеллект –</w:t>
      </w:r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карты требует соблюдения определённых правил:</w:t>
      </w:r>
    </w:p>
    <w:p w:rsidR="00A311BF" w:rsidRPr="00A311BF" w:rsidRDefault="00A26E93" w:rsidP="002446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311BF" w:rsidRPr="005C10A0">
        <w:rPr>
          <w:rFonts w:ascii="Times New Roman" w:eastAsia="Times New Roman" w:hAnsi="Times New Roman" w:cs="Times New Roman"/>
          <w:color w:val="000000"/>
          <w:sz w:val="28"/>
          <w:szCs w:val="28"/>
        </w:rPr>
        <w:t>айнд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proofErr w:type="spellEnd"/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можно использовать бумагу (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формата</w:t>
      </w:r>
      <w:r w:rsidRP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A3 или А</w:t>
      </w:r>
      <w:proofErr w:type="gramStart"/>
      <w:r w:rsidRP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</w:t>
      </w:r>
      <w:proofErr w:type="gramEnd"/>
      <w:r w:rsidRP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 или специальные сервисы. Рекомендуется размещать лист горизонтально, чтобы ветви могли свобо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дно распространяться от центра</w:t>
      </w:r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01E9" w:rsidRDefault="00E401E9" w:rsidP="00244671">
      <w:pPr>
        <w:pStyle w:val="ab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Располагать</w:t>
      </w:r>
      <w:r w:rsidR="00A311BF" w:rsidRP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 горизонтально, лучше использовать белую бумагу.</w:t>
      </w:r>
    </w:p>
    <w:p w:rsidR="00E401E9" w:rsidRDefault="00E401E9" w:rsidP="00244671">
      <w:pPr>
        <w:pStyle w:val="ab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центрального образа рисуем «</w:t>
      </w:r>
      <w:r w:rsid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>отростки»</w:t>
      </w:r>
      <w:r w:rsidR="00A311BF" w:rsidRP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первого уровня</w:t>
      </w:r>
      <w:r w:rsid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311BF" w:rsidRP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и будут раскрывать главную идею.</w:t>
      </w:r>
    </w:p>
    <w:p w:rsidR="00E401E9" w:rsidRDefault="00D93ABD" w:rsidP="00244671">
      <w:pPr>
        <w:pStyle w:val="ab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Детализируем отростки –</w:t>
      </w:r>
      <w:r w:rsidR="00A311BF" w:rsidRP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состоит из нескольких веточек, они ведут к ассоциации с ключевыми понятиями.</w:t>
      </w:r>
    </w:p>
    <w:p w:rsidR="00A311BF" w:rsidRPr="00E401E9" w:rsidRDefault="00A311BF" w:rsidP="00244671">
      <w:pPr>
        <w:pStyle w:val="ab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>Наводим красоту: подрисовываем ка</w:t>
      </w:r>
      <w:r w:rsid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ртинки, используем разные цвета, </w:t>
      </w:r>
      <w:r w:rsidRPr="00E401E9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ветви должны быть изогнутыми, похожими на ветви дерева.</w:t>
      </w:r>
    </w:p>
    <w:p w:rsidR="00A26E93" w:rsidRDefault="00A311BF" w:rsidP="00244671">
      <w:pPr>
        <w:shd w:val="clear" w:color="auto" w:fill="FFFFFF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311B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="00A26E93" w:rsidRP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Писать кл</w:t>
      </w:r>
      <w:r w:rsidR="00D93A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ючевые слова печатными буквами –</w:t>
      </w:r>
      <w:r w:rsidR="00A26E93" w:rsidRP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так их легче визуализ</w:t>
      </w:r>
      <w:r w:rsid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ировать</w:t>
      </w:r>
      <w:r w:rsidRPr="00A311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расширяет возможности ассоциаций, идей, мыслей. Слова подбираются так </w:t>
      </w:r>
      <w:r w:rsidR="00A26E93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</w:t>
      </w:r>
      <w:r w:rsid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26E93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их можно</w:t>
      </w:r>
      <w:r w:rsid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вспомнить всю картину целиком.</w:t>
      </w:r>
    </w:p>
    <w:p w:rsidR="001D369B" w:rsidRDefault="00A311BF" w:rsidP="001D369B">
      <w:pPr>
        <w:shd w:val="clear" w:color="auto" w:fill="FFFFFF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 Линии смысловых и логических связей 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изображаются в виде ветвей: чем ближе линия к центральному образу - тем она толще. Длина линии равна длине слова или размеру картинки. За счет стрелок показываем значимость, последовательность и связи одного блока информации с другой, а также указываем взаимосвязи</w:t>
      </w:r>
      <w:r w:rsidR="001D36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11BF" w:rsidRPr="00A311BF" w:rsidRDefault="001D369B" w:rsidP="001D369B">
      <w:pPr>
        <w:shd w:val="clear" w:color="auto" w:fill="FFFFFF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A311BF"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Стиль карты </w:t>
      </w:r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вырабатывать свой собственный. Они могут быть нестандартными и с </w:t>
      </w:r>
      <w:r w:rsidR="00A311BF" w:rsidRPr="005C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юмором. Главное чтоб </w:t>
      </w:r>
      <w:proofErr w:type="spellStart"/>
      <w:r w:rsidR="00A311BF" w:rsidRPr="005C10A0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</w:t>
      </w:r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="00A311BF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нравилась самому автору.</w:t>
      </w:r>
      <w:r w:rsidR="00A311BF" w:rsidRPr="00A31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      </w:t>
      </w:r>
    </w:p>
    <w:p w:rsidR="00A311BF" w:rsidRPr="00A311BF" w:rsidRDefault="00A311BF" w:rsidP="001D369B">
      <w:pPr>
        <w:shd w:val="clear" w:color="auto" w:fill="FFFFFF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A311B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Использовать картинки везде, где только можно</w:t>
      </w:r>
      <w:r w:rsidRPr="00A311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 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динамичные и трехмерные картинки</w:t>
      </w:r>
      <w:r w:rsidRPr="005C1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3AB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лучше запоминаются. Общепринятые или собственные символы привлекают внимание, говорящие картинки вызывают эмоции и лучше запоминается. Главная же идея должна быть объемной и содержать не более 3 цветов</w:t>
      </w:r>
    </w:p>
    <w:p w:rsidR="00A311BF" w:rsidRPr="00A311BF" w:rsidRDefault="00A311BF" w:rsidP="001D369B">
      <w:pPr>
        <w:shd w:val="clear" w:color="auto" w:fill="FFFFFF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A311B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Применение кодирования: 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 для выделения информации, рисуют красным или зеленым, использовать можно как общепринятые, так и придумывать свои.</w:t>
      </w:r>
    </w:p>
    <w:p w:rsidR="00A311BF" w:rsidRPr="00A311BF" w:rsidRDefault="00A311BF" w:rsidP="002446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Структура </w:t>
      </w:r>
      <w:proofErr w:type="spellStart"/>
      <w:r w:rsidRPr="005C10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майнд</w:t>
      </w:r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карты</w:t>
      </w:r>
      <w:proofErr w:type="spellEnd"/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может быть</w:t>
      </w:r>
      <w:r w:rsidR="00A26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FC6342" w:rsidRDefault="00A311BF" w:rsidP="00244671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Радиальная</w:t>
      </w:r>
      <w:r w:rsidR="00A26E93" w:rsidRPr="00FC6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FC6342" w:rsidRPr="00FC6342" w:rsidRDefault="00FC6342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центре располагается основная идея или концепция, обозначенная символически или в виде короткой фразы.</w:t>
      </w:r>
    </w:p>
    <w:p w:rsidR="00FC6342" w:rsidRPr="00FC6342" w:rsidRDefault="00FC6342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От этого центрального элемента в радиальном направлении «р</w:t>
      </w:r>
      <w:r w:rsidR="00D93ABD">
        <w:rPr>
          <w:rFonts w:ascii="Times New Roman" w:eastAsia="Times New Roman" w:hAnsi="Times New Roman" w:cs="Times New Roman"/>
          <w:color w:val="000000"/>
          <w:sz w:val="28"/>
          <w:szCs w:val="28"/>
        </w:rPr>
        <w:t>асходятся» ассоциативные ветви –</w:t>
      </w: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связанные с центральной идеей 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образы, ключевые слова и т. д</w:t>
      </w: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6342" w:rsidRPr="00FC6342" w:rsidRDefault="00FC6342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Эти ассоциативные связи, в свою очередь, могут иметь более детальные ответвления, формируя целостную разветвлённую структуру.</w:t>
      </w:r>
    </w:p>
    <w:p w:rsidR="00FC6342" w:rsidRPr="00FC6342" w:rsidRDefault="00FC6342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У схемы нет чёткого на</w:t>
      </w:r>
      <w:r w:rsidR="00D93AB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и уровня вложенности –</w:t>
      </w: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каждая мысль дополняет другую, карта больше похожа на паутину.</w:t>
      </w:r>
    </w:p>
    <w:p w:rsidR="00FC6342" w:rsidRPr="00FC6342" w:rsidRDefault="00A311BF" w:rsidP="00D93ABD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Понятная: 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визуальная схема, которая помогает структурировать информацию вокруг одной главной идеи. В центре располагается основная тема, а от неё отходят ветви с </w:t>
      </w:r>
      <w:proofErr w:type="spellStart"/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подтемами</w:t>
      </w:r>
      <w:proofErr w:type="spellEnd"/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идеями, задачами или фактами. В отличие от линейных </w:t>
      </w:r>
      <w:r w:rsidR="00D93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конспектов и списков, интеллект – 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карта строится не сверху вниз, а от центра к краям. 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>з карты должен быть очевиден порядок следования информации, важность, приоритетность того или иного блока информации, для это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го лучше использовать выделение</w:t>
      </w:r>
      <w:r w:rsidRPr="00A26E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C6342" w:rsidRPr="00FC6342">
        <w:t xml:space="preserve"> </w:t>
      </w:r>
    </w:p>
    <w:p w:rsidR="00FC6342" w:rsidRPr="00FC6342" w:rsidRDefault="00FC6342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Особенности: Для повышения понятности карты используются, например:  </w:t>
      </w:r>
    </w:p>
    <w:p w:rsidR="00A311BF" w:rsidRPr="00FC6342" w:rsidRDefault="00D93ABD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–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веточки нумеруют цифрами, подсказывая, в каком порядке их следует просматривать. 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труктуру строят так, чтобы от каждой веточки отходило максимум 3</w:t>
      </w:r>
      <w:r w:rsidR="00E80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80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ответвления. 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спользуют 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Ореолы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облегчения восприятия карты. 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нформацию на ветвях записывают не предложениями, а короткими словами, чтобы карта оставалась лёгкой для чтения. 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Визуальные элементы –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цвета, иконки, стрелки, </w:t>
      </w:r>
      <w:proofErr w:type="spellStart"/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эмодзи</w:t>
      </w:r>
      <w:proofErr w:type="spellEnd"/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небольшие рисунки помогают</w:t>
      </w:r>
      <w:r w:rsidR="00E802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расставить акценты в интеллект – </w:t>
      </w:r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карте и запомнить </w:t>
      </w:r>
      <w:proofErr w:type="gramStart"/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</w:t>
      </w:r>
      <w:proofErr w:type="gramEnd"/>
      <w:r w:rsidR="00FC6342" w:rsidRP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11BF" w:rsidRPr="00A311BF" w:rsidRDefault="00A311BF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Разнообразие </w:t>
      </w:r>
      <w:proofErr w:type="spellStart"/>
      <w:r w:rsidRPr="005C10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майнд</w:t>
      </w:r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карты</w:t>
      </w:r>
      <w:proofErr w:type="spellEnd"/>
      <w:r w:rsidRPr="00A311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предполагает</w:t>
      </w:r>
      <w:r w:rsidRPr="00A311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различных по виду картинок, размеры шрифта, цвета, линий, потому что однообразие неинтересно и не привлекает внимание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11BF" w:rsidRDefault="00A311BF" w:rsidP="00D93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Разросшиеся ветви заключаем в контуры для лучшего выделения и запоминания, необходимо соблюдать целостность восприятия и соотношение цветов (если на карте будет располагаться 20-30 </w:t>
      </w:r>
      <w:r w:rsidR="00FC6342"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цветов,</w:t>
      </w:r>
      <w:r w:rsidR="00FC63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нарушит</w:t>
      </w:r>
      <w:r w:rsidRPr="00A311BF">
        <w:rPr>
          <w:rFonts w:ascii="Times New Roman" w:eastAsia="Times New Roman" w:hAnsi="Times New Roman" w:cs="Times New Roman"/>
          <w:color w:val="000000"/>
          <w:sz w:val="28"/>
          <w:szCs w:val="28"/>
        </w:rPr>
        <w:t>ся целостное восприятие).</w:t>
      </w:r>
      <w:r w:rsidR="00BA57D9" w:rsidRPr="00BA57D9">
        <w:t xml:space="preserve"> </w:t>
      </w:r>
      <w:r w:rsidR="00BA57D9" w:rsidRPr="00BA57D9">
        <w:rPr>
          <w:rFonts w:ascii="Times New Roman" w:eastAsia="Times New Roman" w:hAnsi="Times New Roman" w:cs="Times New Roman"/>
          <w:color w:val="000000"/>
          <w:sz w:val="28"/>
          <w:szCs w:val="28"/>
        </w:rPr>
        <w:t>[1, с. 28]</w:t>
      </w:r>
    </w:p>
    <w:p w:rsidR="006A78C1" w:rsidRPr="006A78C1" w:rsidRDefault="006A78C1" w:rsidP="006A7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</w:t>
      </w:r>
      <w:proofErr w:type="spell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майндкартами</w:t>
      </w:r>
      <w:proofErr w:type="spell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 предполагает последовательное прохождение нескольких этапов:</w:t>
      </w:r>
    </w:p>
    <w:p w:rsidR="006A78C1" w:rsidRPr="006A78C1" w:rsidRDefault="006A78C1" w:rsidP="006A7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Знакомство с понятием: «Что такое </w:t>
      </w:r>
      <w:proofErr w:type="spellStart"/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майндкарта</w:t>
      </w:r>
      <w:proofErr w:type="spellEnd"/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?»</w:t>
      </w:r>
    </w:p>
    <w:p w:rsidR="006A78C1" w:rsidRPr="006A78C1" w:rsidRDefault="006A78C1" w:rsidP="006A7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Сформировать у детей первоначальное представление о </w:t>
      </w:r>
      <w:proofErr w:type="spell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майндкарте</w:t>
      </w:r>
      <w:proofErr w:type="spell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, ее назначении и основных элементах.</w:t>
      </w:r>
    </w:p>
    <w:p w:rsidR="006A78C1" w:rsidRPr="006A78C1" w:rsidRDefault="006A78C1" w:rsidP="006A7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Продолжительность: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1-2 занятия.</w:t>
      </w:r>
    </w:p>
    <w:p w:rsidR="006A78C1" w:rsidRPr="006A78C1" w:rsidRDefault="006A78C1" w:rsidP="006A7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</w:p>
    <w:p w:rsidR="006A78C1" w:rsidRPr="006A78C1" w:rsidRDefault="006A78C1" w:rsidP="006A78C1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Визуальная демонстрация: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 начинает с показа ярких, простых и понятных примеров </w:t>
      </w:r>
      <w:proofErr w:type="spell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</w:t>
      </w:r>
      <w:proofErr w:type="spell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могут быть карты на темы, близкие и интересные детям: «Моя семья», «Любимые игрушки», «Домашние животные».</w:t>
      </w:r>
    </w:p>
    <w:p w:rsidR="006A78C1" w:rsidRPr="006A78C1" w:rsidRDefault="006A78C1" w:rsidP="006A78C1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Объяснение структуры: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наглядно показывает, что </w:t>
      </w:r>
      <w:proofErr w:type="spell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майндкарта</w:t>
      </w:r>
      <w:proofErr w:type="spell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с центрального понятия (идеи, темы), от которого отходят ветви с более мелкими понятиями, ассоциациями, картинками. Используются простые слова и аналогии: «Это дерево, у которого есть ствол и ветки», «Это как паутинка, которая связывает разные мысли».</w:t>
      </w:r>
    </w:p>
    <w:p w:rsidR="006A78C1" w:rsidRPr="006A78C1" w:rsidRDefault="006A78C1" w:rsidP="006A78C1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Обсуждение назначения: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этом этапе важно объяснить, зачем </w:t>
      </w:r>
      <w:proofErr w:type="gram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нужны</w:t>
      </w:r>
      <w:proofErr w:type="gram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майндкарты</w:t>
      </w:r>
      <w:proofErr w:type="spell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. Педагог может сказать:</w:t>
      </w:r>
      <w:r w:rsid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 ее помощью мы можем легко увидеть, 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связаны разные вещи», «Это наш помощник, чтобы записать и</w:t>
      </w:r>
      <w:r w:rsid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забыть все, что мы изучили на занятии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A78C1" w:rsidRDefault="006A78C1" w:rsidP="006A78C1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Вовлечение детей:</w:t>
      </w:r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Задаются наводящие вопросы: «Что ещё можно нарисовать рядом с собачкой?», «Какого цвета солнышко?», «Что мы </w:t>
      </w:r>
      <w:proofErr w:type="gramStart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</w:t>
      </w:r>
      <w:proofErr w:type="gramEnd"/>
      <w:r w:rsidRPr="006A7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делать летом?». Активно используются картинки, фотографии, символы.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Совместное создание: «Создаём вместе!»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Научить детей применять полученные знания на практике, работать в команде, развивать навыки планирования идей.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Продолжительность: 3-5 занятий.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Описание: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Коллективные </w:t>
      </w:r>
      <w:proofErr w:type="spellStart"/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майндкарты</w:t>
      </w:r>
      <w:proofErr w:type="spellEnd"/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На этом этапе дети создают </w:t>
      </w:r>
      <w:proofErr w:type="spellStart"/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майндкарты</w:t>
      </w:r>
      <w:proofErr w:type="spellEnd"/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с педагогом. Воспитатель выступает в роли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</w:t>
      </w: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тора, направляя процесс.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темы: Тема выбирается с учетом возрастных особенностей и интересов детей. Примеры: «Времена года» (осень, зима, весна, лето), «Животные Африки», «Мой любимый сказочный герой», «Что мы видели в зоопарке».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Поэтапное построение: Педагог записывает центральную тему, а затем предлагает детям прикрепить к ней первые ассоциации (картинки, слова). Например, для темы «Времена года»: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Центр: «Времена года».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ветви: Осень, Зима, Весна, Лето.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Подветви</w:t>
      </w:r>
      <w:proofErr w:type="spellEnd"/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«Осени»): Листья желтеют, дождь, лужи, грибы, овощи.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вовлечение: С каждым ребенком ведется диалог. Воспитатель задает вопросы, побуждая к размышлению: «Какие овощи созревают осенью?», «Как одеваются зимой, чтобы не замёрзнуть?», «Что делают животные весной?».</w:t>
      </w:r>
    </w:p>
    <w:p w:rsidR="006153C0" w:rsidRPr="006153C0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ролей: В группе можно распределить задачи: кто-то рисует, кто-то ищет картинки, кто-то помогает записывать слова.</w:t>
      </w:r>
    </w:p>
    <w:p w:rsidR="006153C0" w:rsidRPr="006A78C1" w:rsidRDefault="006153C0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и дополнение: После создания карты проводится обсуждение. Дети могут предложить дополнить карту новыми идеями, исправить ошибки, прокомментировать свои рисунки.</w:t>
      </w:r>
    </w:p>
    <w:p w:rsidR="006A78C1" w:rsidRPr="006A78C1" w:rsidRDefault="006A78C1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рекомендации:</w:t>
      </w:r>
    </w:p>
    <w:p w:rsidR="006153C0" w:rsidRDefault="006A78C1" w:rsidP="006153C0">
      <w:pPr>
        <w:numPr>
          <w:ilvl w:val="0"/>
          <w:numId w:val="3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b/>
          <w:bCs/>
          <w:sz w:val="28"/>
          <w:szCs w:val="28"/>
        </w:rPr>
        <w:t>Начинайте с простого:</w:t>
      </w:r>
      <w:r w:rsidRPr="006A78C1">
        <w:rPr>
          <w:rFonts w:ascii="Times New Roman" w:eastAsia="Times New Roman" w:hAnsi="Times New Roman" w:cs="Times New Roman"/>
          <w:sz w:val="28"/>
          <w:szCs w:val="28"/>
        </w:rPr>
        <w:t xml:space="preserve"> Первые </w:t>
      </w:r>
      <w:proofErr w:type="spellStart"/>
      <w:r w:rsidRPr="006A78C1">
        <w:rPr>
          <w:rFonts w:ascii="Times New Roman" w:eastAsia="Times New Roman" w:hAnsi="Times New Roman" w:cs="Times New Roman"/>
          <w:sz w:val="28"/>
          <w:szCs w:val="28"/>
        </w:rPr>
        <w:t>майндкарты</w:t>
      </w:r>
      <w:proofErr w:type="spellEnd"/>
      <w:r w:rsidRPr="006A78C1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очень простыми, с небольшим количеством ветвей и понятными ассоциациями.</w:t>
      </w:r>
    </w:p>
    <w:p w:rsidR="006153C0" w:rsidRDefault="006A78C1" w:rsidP="006153C0">
      <w:pPr>
        <w:numPr>
          <w:ilvl w:val="0"/>
          <w:numId w:val="3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Используйте цвет: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Разные цвета помогают лучше запоминать информацию и делают </w:t>
      </w:r>
      <w:proofErr w:type="spellStart"/>
      <w:r w:rsidRPr="006153C0">
        <w:rPr>
          <w:rFonts w:ascii="Times New Roman" w:eastAsia="Times New Roman" w:hAnsi="Times New Roman" w:cs="Times New Roman"/>
          <w:sz w:val="28"/>
          <w:szCs w:val="28"/>
        </w:rPr>
        <w:t>майндкарты</w:t>
      </w:r>
      <w:proofErr w:type="spellEnd"/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более привлекательными.</w:t>
      </w:r>
    </w:p>
    <w:p w:rsidR="006153C0" w:rsidRDefault="006A78C1" w:rsidP="006153C0">
      <w:pPr>
        <w:numPr>
          <w:ilvl w:val="0"/>
          <w:numId w:val="3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Включайте картинки и символы: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Дошкольники лучше воспринимают визуальную информацию.</w:t>
      </w:r>
    </w:p>
    <w:p w:rsidR="006153C0" w:rsidRDefault="006A78C1" w:rsidP="006153C0">
      <w:pPr>
        <w:numPr>
          <w:ilvl w:val="0"/>
          <w:numId w:val="3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bCs/>
          <w:sz w:val="28"/>
          <w:szCs w:val="28"/>
        </w:rPr>
        <w:t>Поощряйте творчество: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Не бойтесь экспериментировать с формами, размерами, расположением элементов.</w:t>
      </w:r>
    </w:p>
    <w:p w:rsidR="006153C0" w:rsidRDefault="006A78C1" w:rsidP="006153C0">
      <w:pPr>
        <w:numPr>
          <w:ilvl w:val="0"/>
          <w:numId w:val="3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Создавайте позитивную атмосферу: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Работа с </w:t>
      </w:r>
      <w:proofErr w:type="spellStart"/>
      <w:r w:rsidRPr="006153C0">
        <w:rPr>
          <w:rFonts w:ascii="Times New Roman" w:eastAsia="Times New Roman" w:hAnsi="Times New Roman" w:cs="Times New Roman"/>
          <w:sz w:val="28"/>
          <w:szCs w:val="28"/>
        </w:rPr>
        <w:t>майндкартами</w:t>
      </w:r>
      <w:proofErr w:type="spellEnd"/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должна быть увлекательной и радостной.</w:t>
      </w:r>
    </w:p>
    <w:p w:rsidR="006A78C1" w:rsidRPr="006153C0" w:rsidRDefault="006A78C1" w:rsidP="006153C0">
      <w:pPr>
        <w:numPr>
          <w:ilvl w:val="0"/>
          <w:numId w:val="3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Регулярность: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 Чем чаще дети практикуются, тем лучше они осваивают технологию.</w:t>
      </w:r>
    </w:p>
    <w:p w:rsidR="006A78C1" w:rsidRDefault="006A78C1" w:rsidP="0061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8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Работа с </w:t>
      </w:r>
      <w:proofErr w:type="spellStart"/>
      <w:r w:rsidRPr="006A78C1">
        <w:rPr>
          <w:rFonts w:ascii="Times New Roman" w:eastAsia="Times New Roman" w:hAnsi="Times New Roman" w:cs="Times New Roman"/>
          <w:sz w:val="28"/>
          <w:szCs w:val="28"/>
        </w:rPr>
        <w:t>майндкартами</w:t>
      </w:r>
      <w:proofErr w:type="spellEnd"/>
      <w:r w:rsidRPr="006A78C1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– это не только развивающая технология, но и чудесный способ сделать процесс обучения более увлекательным, наглядным и эффективным для дошкольников.</w:t>
      </w:r>
    </w:p>
    <w:p w:rsidR="00E8361B" w:rsidRPr="00577C2C" w:rsidRDefault="001E1A86" w:rsidP="00577C2C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Cs w:val="0"/>
          <w:sz w:val="28"/>
          <w:szCs w:val="28"/>
        </w:rPr>
      </w:pPr>
      <w:r w:rsidRPr="001E1A86">
        <w:rPr>
          <w:rFonts w:ascii="Times New Roman" w:eastAsia="Times New Roman" w:hAnsi="Times New Roman" w:cs="Times New Roman"/>
          <w:sz w:val="28"/>
          <w:szCs w:val="28"/>
        </w:rPr>
        <w:t>Таким образом, наглядность и план высказывания, а также образец рассказа, данный педагогом, обеспечивают полноценное составление рассказа детьми.</w:t>
      </w:r>
      <w:r w:rsidR="00577C2C">
        <w:rPr>
          <w:rStyle w:val="a8"/>
          <w:rFonts w:ascii="Times New Roman" w:eastAsia="Times New Roman" w:hAnsi="Times New Roman" w:cs="Times New Roman"/>
          <w:bCs w:val="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</w:t>
      </w:r>
      <w:r w:rsidR="00F90EB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ети являю</w:t>
      </w:r>
      <w:r w:rsidRPr="001E1A8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тся активным</w:t>
      </w:r>
      <w:r w:rsidR="00F90EB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Pr="001E1A8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участник</w:t>
      </w:r>
      <w:r w:rsidR="00F90EB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ами </w:t>
      </w:r>
      <w:r w:rsidRPr="001E1A8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процесса осмысления и со</w:t>
      </w:r>
      <w:r w:rsidR="00F90EB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здания интеллект – карт, усваиваю</w:t>
      </w:r>
      <w:r w:rsidRPr="001E1A8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 новый метод познания, который он</w:t>
      </w:r>
      <w:r w:rsidR="00F90EB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 могут </w:t>
      </w:r>
      <w:r w:rsidRPr="001E1A8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перенести на любые другие жизненные ситуации.</w:t>
      </w:r>
      <w:r w:rsidR="00BA57D9" w:rsidRPr="00BA57D9">
        <w:t xml:space="preserve"> </w:t>
      </w:r>
    </w:p>
    <w:p w:rsidR="00E802E5" w:rsidRDefault="00E802E5" w:rsidP="001E1A86">
      <w:pPr>
        <w:widowControl w:val="0"/>
        <w:autoSpaceDE w:val="0"/>
        <w:autoSpaceDN w:val="0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E8361B" w:rsidRPr="00BB7326" w:rsidRDefault="001E1A86" w:rsidP="001E1A86">
      <w:pPr>
        <w:widowControl w:val="0"/>
        <w:autoSpaceDE w:val="0"/>
        <w:autoSpaceDN w:val="0"/>
        <w:spacing w:after="0" w:line="240" w:lineRule="auto"/>
        <w:jc w:val="both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F90EB6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</w:t>
      </w:r>
      <w:r w:rsidR="00E8361B" w:rsidRPr="00BB7326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2.2 Формы и методы работы.</w:t>
      </w:r>
    </w:p>
    <w:p w:rsidR="00FC6342" w:rsidRDefault="001156F8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C10A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</w:t>
      </w:r>
    </w:p>
    <w:p w:rsidR="00FC6342" w:rsidRDefault="00F90EB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Методические</w:t>
      </w:r>
      <w:r w:rsidR="00647D0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8361B" w:rsidRPr="005C10A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подходы</w:t>
      </w:r>
      <w:proofErr w:type="gramEnd"/>
      <w:r w:rsidR="00E8361B" w:rsidRPr="005C10A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 интеграции метода «</w:t>
      </w:r>
      <w:proofErr w:type="spellStart"/>
      <w:r w:rsidR="00E8361B" w:rsidRPr="005C10A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майндкарт</w:t>
      </w:r>
      <w:proofErr w:type="spellEnd"/>
      <w:r w:rsidR="00E8361B" w:rsidRPr="005C10A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 в образовательный процесс ДОУ</w:t>
      </w:r>
      <w:r w:rsidR="00E8361B" w:rsidRPr="005C10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включают цели, принципы и формы работы. </w:t>
      </w:r>
    </w:p>
    <w:p w:rsidR="00E8361B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C10A0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Майндкарта</w:t>
      </w:r>
      <w:proofErr w:type="spellEnd"/>
      <w:r w:rsidR="00F90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5C10A0">
        <w:rPr>
          <w:rFonts w:ascii="Times New Roman" w:hAnsi="Times New Roman" w:cs="Times New Roman"/>
          <w:sz w:val="28"/>
          <w:szCs w:val="28"/>
          <w:shd w:val="clear" w:color="auto" w:fill="FFFFFF"/>
        </w:rPr>
        <w:t>это технология изображения информации в графическом виде, которая отражает связи (смысловые, ассоциативные, причинно-следственные и другие) между понятиями и их частями. Метод основывается на наглядно-образном мышлении ребёнка, который является основным в дошкольном возрасте. </w:t>
      </w:r>
    </w:p>
    <w:p w:rsidR="005773B2" w:rsidRPr="005773B2" w:rsidRDefault="005773B2" w:rsidP="00577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7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зависимости от целей, содержания и возраста детей, могут применяться разнообразные формы и методы работы с </w:t>
      </w:r>
      <w:proofErr w:type="spellStart"/>
      <w:r w:rsidRPr="005773B2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майндкартами</w:t>
      </w:r>
      <w:proofErr w:type="spellEnd"/>
      <w:r w:rsidRPr="005773B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773B2" w:rsidRPr="000E2FC6" w:rsidRDefault="005773B2" w:rsidP="00577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2F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Формы работы</w:t>
      </w:r>
      <w:r w:rsidR="00220C61" w:rsidRPr="000E2F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 количественному составу участников</w:t>
      </w:r>
      <w:r w:rsidRPr="000E2F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5773B2" w:rsidRPr="005773B2" w:rsidRDefault="005773B2" w:rsidP="005773B2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Фронтальная (коллективная) работа:</w:t>
      </w:r>
    </w:p>
    <w:p w:rsidR="005773B2" w:rsidRPr="005773B2" w:rsidRDefault="005773B2" w:rsidP="00577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Совместное составление </w:t>
      </w:r>
      <w:proofErr w:type="gramStart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большой</w:t>
      </w:r>
      <w:proofErr w:type="gramEnd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майндкарты</w:t>
      </w:r>
      <w:proofErr w:type="spellEnd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577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Идеально для начального этапа освоения технологии, когда вся группа работает над одной общей картой.</w:t>
      </w:r>
    </w:p>
    <w:p w:rsidR="005773B2" w:rsidRPr="005773B2" w:rsidRDefault="005773B2" w:rsidP="00577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Обсуждение и презентация </w:t>
      </w:r>
      <w:proofErr w:type="gramStart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готовых</w:t>
      </w:r>
      <w:proofErr w:type="gramEnd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майндкарт</w:t>
      </w:r>
      <w:proofErr w:type="spellEnd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577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учатся слушать, анализировать, задавать вопросы.</w:t>
      </w:r>
    </w:p>
    <w:p w:rsidR="005773B2" w:rsidRPr="005773B2" w:rsidRDefault="005773B2" w:rsidP="005773B2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Подгрупповая работа:</w:t>
      </w:r>
    </w:p>
    <w:p w:rsidR="005773B2" w:rsidRPr="005773B2" w:rsidRDefault="005773B2" w:rsidP="005773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Создание </w:t>
      </w:r>
      <w:proofErr w:type="spellStart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майндкарт</w:t>
      </w:r>
      <w:proofErr w:type="spellEnd"/>
      <w:r w:rsidRPr="005773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малых группах (3-5 человек):</w:t>
      </w:r>
      <w:r w:rsidRPr="00577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Способствует развитию коммуникации, умения сотрудничать, распределять роли.</w:t>
      </w:r>
    </w:p>
    <w:p w:rsidR="00D04152" w:rsidRPr="006153C0" w:rsidRDefault="005773B2" w:rsidP="006153C0">
      <w:pPr>
        <w:pStyle w:val="ab"/>
        <w:numPr>
          <w:ilvl w:val="0"/>
          <w:numId w:val="3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53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Совместное решение проблемных ситуаций:</w:t>
      </w:r>
      <w:r w:rsidRPr="006153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используют </w:t>
      </w:r>
      <w:proofErr w:type="spellStart"/>
      <w:r w:rsidRPr="006153C0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майндкарты</w:t>
      </w:r>
      <w:proofErr w:type="spellEnd"/>
      <w:r w:rsidRPr="006153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поиска решений.</w:t>
      </w:r>
      <w:r w:rsidR="00D04152" w:rsidRPr="006153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04152" w:rsidRPr="000E2FC6" w:rsidRDefault="00D04152" w:rsidP="00D0415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FC6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</w:t>
      </w:r>
      <w:r w:rsidR="000E2FC6" w:rsidRPr="000E2F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виду деятельности</w:t>
      </w:r>
      <w:r w:rsidRPr="000E2FC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153C0" w:rsidRDefault="00D04152" w:rsidP="006153C0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>Занятия по познавательному и речевому развитию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 с поэтапным составлением </w:t>
      </w:r>
      <w:proofErr w:type="spellStart"/>
      <w:r w:rsidRPr="006153C0">
        <w:rPr>
          <w:rFonts w:ascii="Times New Roman" w:eastAsia="Times New Roman" w:hAnsi="Times New Roman" w:cs="Times New Roman"/>
          <w:sz w:val="28"/>
          <w:szCs w:val="28"/>
        </w:rPr>
        <w:t>майндкарт</w:t>
      </w:r>
      <w:proofErr w:type="spellEnd"/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</w:p>
    <w:p w:rsidR="006153C0" w:rsidRDefault="00D04152" w:rsidP="006153C0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>Поисково-исследовательская деятельность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 с поэтапным составлением </w:t>
      </w:r>
      <w:proofErr w:type="spellStart"/>
      <w:r w:rsidRPr="006153C0">
        <w:rPr>
          <w:rFonts w:ascii="Times New Roman" w:eastAsia="Times New Roman" w:hAnsi="Times New Roman" w:cs="Times New Roman"/>
          <w:sz w:val="28"/>
          <w:szCs w:val="28"/>
        </w:rPr>
        <w:t>майнд</w:t>
      </w:r>
      <w:r w:rsidR="000E2FC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>арт</w:t>
      </w:r>
      <w:proofErr w:type="spellEnd"/>
    </w:p>
    <w:p w:rsidR="006153C0" w:rsidRDefault="00D04152" w:rsidP="006153C0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в </w:t>
      </w:r>
      <w:proofErr w:type="spellStart"/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>микрогруппах</w:t>
      </w:r>
      <w:proofErr w:type="spellEnd"/>
      <w:r w:rsidRPr="006153C0">
        <w:rPr>
          <w:rFonts w:ascii="Times New Roman" w:eastAsia="Times New Roman" w:hAnsi="Times New Roman" w:cs="Times New Roman"/>
          <w:sz w:val="28"/>
          <w:szCs w:val="28"/>
        </w:rPr>
        <w:t> (по 3–4 человека) – каждой группе предлагается подготовить информацию о своей «веточке», дети сами должны распределить обязанности по отбору содержания, оформлению своего кусочка интеллект – карты, составлению рассказа</w:t>
      </w:r>
    </w:p>
    <w:p w:rsidR="000E2FC6" w:rsidRDefault="00D04152" w:rsidP="006153C0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Составление рассказов по </w:t>
      </w:r>
      <w:proofErr w:type="spellStart"/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>майндкарте</w:t>
      </w:r>
      <w:proofErr w:type="spellEnd"/>
      <w:r w:rsidRPr="006153C0">
        <w:rPr>
          <w:rFonts w:ascii="Times New Roman" w:eastAsia="Times New Roman" w:hAnsi="Times New Roman" w:cs="Times New Roman"/>
          <w:sz w:val="28"/>
          <w:szCs w:val="28"/>
        </w:rPr>
        <w:t> – дети самостоятельно и последовательно излагают свои мысли, становятся более активными при разговоре, формируются умения отвечать на вопросы распространённо. </w:t>
      </w:r>
    </w:p>
    <w:p w:rsidR="000E2FC6" w:rsidRDefault="00D04152" w:rsidP="000E2FC6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Создание обобщённой </w:t>
      </w:r>
      <w:proofErr w:type="spellStart"/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>майндкарты</w:t>
      </w:r>
      <w:proofErr w:type="spellEnd"/>
      <w:r w:rsidRPr="006153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153C0">
        <w:rPr>
          <w:rFonts w:ascii="Times New Roman" w:eastAsia="Times New Roman" w:hAnsi="Times New Roman" w:cs="Times New Roman"/>
          <w:sz w:val="28"/>
          <w:szCs w:val="28"/>
        </w:rPr>
        <w:t xml:space="preserve"> – это может быть итоговой работой по изученным темам. </w:t>
      </w:r>
    </w:p>
    <w:p w:rsidR="00D04152" w:rsidRPr="000E2FC6" w:rsidRDefault="00D04152" w:rsidP="000E2FC6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FC6">
        <w:rPr>
          <w:rFonts w:ascii="Times New Roman" w:eastAsia="Times New Roman" w:hAnsi="Times New Roman" w:cs="Times New Roman"/>
          <w:bCs/>
          <w:sz w:val="28"/>
          <w:szCs w:val="28"/>
        </w:rPr>
        <w:t>Работа с родителями</w:t>
      </w:r>
      <w:r w:rsidRPr="000E2FC6">
        <w:rPr>
          <w:rFonts w:ascii="Times New Roman" w:eastAsia="Times New Roman" w:hAnsi="Times New Roman" w:cs="Times New Roman"/>
          <w:sz w:val="28"/>
          <w:szCs w:val="28"/>
        </w:rPr>
        <w:t xml:space="preserve"> – например, в качестве домашнего задания – дети могут создавать </w:t>
      </w:r>
      <w:proofErr w:type="spellStart"/>
      <w:r w:rsidRPr="000E2FC6">
        <w:rPr>
          <w:rFonts w:ascii="Times New Roman" w:eastAsia="Times New Roman" w:hAnsi="Times New Roman" w:cs="Times New Roman"/>
          <w:sz w:val="28"/>
          <w:szCs w:val="28"/>
        </w:rPr>
        <w:t>майндкарту</w:t>
      </w:r>
      <w:proofErr w:type="spellEnd"/>
      <w:r w:rsidRPr="000E2FC6">
        <w:rPr>
          <w:rFonts w:ascii="Times New Roman" w:eastAsia="Times New Roman" w:hAnsi="Times New Roman" w:cs="Times New Roman"/>
          <w:sz w:val="28"/>
          <w:szCs w:val="28"/>
        </w:rPr>
        <w:t xml:space="preserve"> совместно с родителями, что поможет привлечь родителей к образовательному процессу. [5, с. 88]</w:t>
      </w:r>
    </w:p>
    <w:p w:rsidR="005773B2" w:rsidRPr="000E2FC6" w:rsidRDefault="005773B2" w:rsidP="000E2FC6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2F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Методы работы:</w:t>
      </w:r>
    </w:p>
    <w:p w:rsidR="005773B2" w:rsidRPr="00D04152" w:rsidRDefault="005773B2" w:rsidP="005773B2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Беседа-диалог:</w:t>
      </w:r>
      <w:r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Стимулирование мыслительной активности, постановка вопросов, направленных на установление ассоциативных связей.</w:t>
      </w:r>
    </w:p>
    <w:p w:rsidR="005773B2" w:rsidRPr="00D04152" w:rsidRDefault="005773B2" w:rsidP="005773B2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Игровые методы:</w:t>
      </w:r>
      <w:r w:rsidR="000E2F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773B2" w:rsidRPr="00D0415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«Ассоциативные игры»: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Построение </w:t>
      </w:r>
      <w:proofErr w:type="spellStart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майндкарты</w:t>
      </w:r>
      <w:proofErr w:type="spellEnd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заданного слова или картинки.</w:t>
      </w:r>
    </w:p>
    <w:p w:rsidR="005773B2" w:rsidRPr="00D0415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«Карта путешествия»: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 карты воображаемого путешествия по заданной теме (например, «Путешествие по сказке»).</w:t>
      </w:r>
    </w:p>
    <w:p w:rsidR="005773B2" w:rsidRPr="00D0415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«Найди лишнее/свяжи два понятия»: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Использование </w:t>
      </w:r>
      <w:proofErr w:type="spellStart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майндкарты</w:t>
      </w:r>
      <w:proofErr w:type="spellEnd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сравнения или классификации.</w:t>
      </w:r>
    </w:p>
    <w:p w:rsidR="005773B2" w:rsidRPr="00D04152" w:rsidRDefault="005773B2" w:rsidP="005773B2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Проблемно-поисковые методы:</w:t>
      </w:r>
    </w:p>
    <w:p w:rsidR="005773B2" w:rsidRPr="00D0415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«Мозговой штурм»: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Составление </w:t>
      </w:r>
      <w:proofErr w:type="spellStart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майндкарты</w:t>
      </w:r>
      <w:proofErr w:type="spellEnd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генерации идей по решению определенной проблемы.</w:t>
      </w:r>
    </w:p>
    <w:p w:rsidR="005773B2" w:rsidRPr="00D0415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«Что будет, если…?»: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Размышления и построение </w:t>
      </w:r>
      <w:proofErr w:type="spellStart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</w:t>
      </w:r>
      <w:proofErr w:type="spellEnd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прогнозирования последствий.</w:t>
      </w:r>
    </w:p>
    <w:p w:rsidR="005773B2" w:rsidRPr="00D04152" w:rsidRDefault="005773B2" w:rsidP="005773B2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Наглядно-иллюстративные методы:</w:t>
      </w:r>
    </w:p>
    <w:p w:rsidR="005773B2" w:rsidRPr="00D0415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Демонстрация готовых образцов: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 примеров </w:t>
      </w:r>
      <w:proofErr w:type="spellStart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>майндкарт</w:t>
      </w:r>
      <w:proofErr w:type="spellEnd"/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ознакомления с техникой.</w:t>
      </w:r>
    </w:p>
    <w:p w:rsidR="005773B2" w:rsidRPr="00FC6342" w:rsidRDefault="00D04152" w:rsidP="00D041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773B2" w:rsidRPr="00D04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Использование пиктограмм, символов, картинок:</w:t>
      </w:r>
      <w:r w:rsidR="005773B2" w:rsidRPr="00D04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рисуют, выбирают готовые изображения для фиксации своих идей.</w:t>
      </w:r>
    </w:p>
    <w:p w:rsidR="00E8361B" w:rsidRPr="005C10A0" w:rsidRDefault="00F90EB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 области речевого развития –</w:t>
      </w:r>
      <w:r w:rsidR="00E8361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="00E8361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майндкарту</w:t>
      </w:r>
      <w:proofErr w:type="spellEnd"/>
      <w:r w:rsidR="00E8361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можно использовать как наглядную схему для составления детьми описательных рассказов или пересказов с последовательно-развивающимся сюжетом.</w:t>
      </w:r>
    </w:p>
    <w:p w:rsidR="00E8361B" w:rsidRPr="005C10A0" w:rsidRDefault="00F90EB6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 проектной деятельности –</w:t>
      </w:r>
      <w:r w:rsidR="00FC634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="00E8361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майндкарта</w:t>
      </w:r>
      <w:proofErr w:type="spellEnd"/>
      <w:r w:rsidR="00E8361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позволяет детям самим открывать знания, учит формулировать вопросы, делать выводы.</w:t>
      </w:r>
    </w:p>
    <w:p w:rsidR="00A311BF" w:rsidRPr="00A311BF" w:rsidRDefault="00E8361B" w:rsidP="002446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11BF" w:rsidRPr="005C10A0">
        <w:rPr>
          <w:rFonts w:ascii="Times New Roman" w:eastAsia="Times New Roman" w:hAnsi="Times New Roman" w:cs="Times New Roman"/>
          <w:bCs/>
          <w:sz w:val="28"/>
          <w:szCs w:val="28"/>
        </w:rPr>
        <w:t>Принципы:</w:t>
      </w:r>
    </w:p>
    <w:p w:rsidR="00A311BF" w:rsidRPr="00A311BF" w:rsidRDefault="00A311BF" w:rsidP="00244671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bCs/>
          <w:sz w:val="28"/>
          <w:szCs w:val="28"/>
        </w:rPr>
        <w:t>Сде</w:t>
      </w:r>
      <w:r w:rsidRPr="005C10A0">
        <w:rPr>
          <w:rFonts w:ascii="Times New Roman" w:eastAsia="Times New Roman" w:hAnsi="Times New Roman" w:cs="Times New Roman"/>
          <w:bCs/>
          <w:sz w:val="28"/>
          <w:szCs w:val="28"/>
        </w:rPr>
        <w:t xml:space="preserve">лать процесс создания </w:t>
      </w:r>
      <w:proofErr w:type="spellStart"/>
      <w:r w:rsidRPr="005C10A0">
        <w:rPr>
          <w:rFonts w:ascii="Times New Roman" w:eastAsia="Times New Roman" w:hAnsi="Times New Roman" w:cs="Times New Roman"/>
          <w:bCs/>
          <w:sz w:val="28"/>
          <w:szCs w:val="28"/>
        </w:rPr>
        <w:t>майнд</w:t>
      </w:r>
      <w:r w:rsidRPr="00A311BF">
        <w:rPr>
          <w:rFonts w:ascii="Times New Roman" w:eastAsia="Times New Roman" w:hAnsi="Times New Roman" w:cs="Times New Roman"/>
          <w:bCs/>
          <w:sz w:val="28"/>
          <w:szCs w:val="28"/>
        </w:rPr>
        <w:t>карты</w:t>
      </w:r>
      <w:proofErr w:type="spellEnd"/>
      <w:r w:rsidRPr="00A311B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стимулирующим</w:t>
      </w:r>
      <w:r w:rsidRPr="00A311BF">
        <w:rPr>
          <w:rFonts w:ascii="Times New Roman" w:eastAsia="Times New Roman" w:hAnsi="Times New Roman" w:cs="Times New Roman"/>
          <w:sz w:val="28"/>
          <w:szCs w:val="28"/>
        </w:rPr>
        <w:t>. Сам процесс создания стимулирует творчество воспитанников, чего не происходит при работе с готовыми схемами. 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11BF" w:rsidRPr="00A311BF" w:rsidRDefault="00A311BF" w:rsidP="00244671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1BF">
        <w:rPr>
          <w:rFonts w:ascii="Times New Roman" w:eastAsia="Times New Roman" w:hAnsi="Times New Roman" w:cs="Times New Roman"/>
          <w:bCs/>
          <w:sz w:val="28"/>
          <w:szCs w:val="28"/>
        </w:rPr>
        <w:t>Использовать интеллект-карту как технику мышления, а не способ фиксации результата</w:t>
      </w:r>
      <w:r w:rsidRPr="00A311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90EB6">
        <w:rPr>
          <w:rFonts w:ascii="Times New Roman" w:eastAsia="Times New Roman" w:hAnsi="Times New Roman" w:cs="Times New Roman"/>
          <w:sz w:val="28"/>
          <w:szCs w:val="28"/>
        </w:rPr>
        <w:t xml:space="preserve">Самое главное – </w:t>
      </w:r>
      <w:r w:rsidRPr="00A311BF">
        <w:rPr>
          <w:rFonts w:ascii="Times New Roman" w:eastAsia="Times New Roman" w:hAnsi="Times New Roman" w:cs="Times New Roman"/>
          <w:sz w:val="28"/>
          <w:szCs w:val="28"/>
        </w:rPr>
        <w:t>это п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роцесс получения нового знания. </w:t>
      </w:r>
    </w:p>
    <w:p w:rsidR="00A610AB" w:rsidRPr="00D04152" w:rsidRDefault="00F90EB6" w:rsidP="00D0415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Пересматривать интеллект – </w:t>
      </w:r>
      <w:r w:rsidR="00A311BF" w:rsidRPr="00A311BF">
        <w:rPr>
          <w:rFonts w:ascii="Times New Roman" w:eastAsia="Times New Roman" w:hAnsi="Times New Roman" w:cs="Times New Roman"/>
          <w:bCs/>
          <w:sz w:val="28"/>
          <w:szCs w:val="28"/>
        </w:rPr>
        <w:t>карты через некоторое время</w:t>
      </w:r>
      <w:r>
        <w:rPr>
          <w:rFonts w:ascii="Times New Roman" w:eastAsia="Times New Roman" w:hAnsi="Times New Roman" w:cs="Times New Roman"/>
          <w:sz w:val="28"/>
          <w:szCs w:val="28"/>
        </w:rPr>
        <w:t> –</w:t>
      </w:r>
      <w:r w:rsidR="00A311BF" w:rsidRPr="00A311BF">
        <w:rPr>
          <w:rFonts w:ascii="Times New Roman" w:eastAsia="Times New Roman" w:hAnsi="Times New Roman" w:cs="Times New Roman"/>
          <w:sz w:val="28"/>
          <w:szCs w:val="28"/>
        </w:rPr>
        <w:t xml:space="preserve"> это помогает усвоить картину в целом, запомнить её, а также увидеть новые идеи</w:t>
      </w:r>
    </w:p>
    <w:p w:rsidR="00821896" w:rsidRPr="005C10A0" w:rsidRDefault="00821896" w:rsidP="00244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C10A0">
        <w:rPr>
          <w:rFonts w:ascii="Times New Roman" w:eastAsia="Times New Roman" w:hAnsi="Times New Roman" w:cs="Times New Roman"/>
          <w:sz w:val="28"/>
          <w:szCs w:val="28"/>
        </w:rPr>
        <w:t>Майндкарты</w:t>
      </w:r>
      <w:proofErr w:type="spellEnd"/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часто используют для работы с большим объёмом информации: инструмент помогает разделить данные на части и выделить главное. Это позволяет эффективнее работать со сложными темами. Составление и распространение предложений и рассказов по </w:t>
      </w:r>
      <w:proofErr w:type="spellStart"/>
      <w:r w:rsidRPr="005C10A0">
        <w:rPr>
          <w:rFonts w:ascii="Times New Roman" w:eastAsia="Times New Roman" w:hAnsi="Times New Roman" w:cs="Times New Roman"/>
          <w:sz w:val="28"/>
          <w:szCs w:val="28"/>
        </w:rPr>
        <w:t>майндкарте</w:t>
      </w:r>
      <w:proofErr w:type="spellEnd"/>
      <w:r w:rsidRPr="005C10A0">
        <w:rPr>
          <w:rFonts w:ascii="Times New Roman" w:eastAsia="Times New Roman" w:hAnsi="Times New Roman" w:cs="Times New Roman"/>
          <w:sz w:val="28"/>
          <w:szCs w:val="28"/>
        </w:rPr>
        <w:t>. Выполняя данное задание, дети учатся самостоятельно и последовательно излагать свои мысли, становятся более активными при разговоре</w:t>
      </w:r>
      <w:r w:rsidR="000E2F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750" w:rsidRPr="005C10A0" w:rsidRDefault="00821896" w:rsidP="00244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 xml:space="preserve">В нашем детском саду </w:t>
      </w:r>
      <w:r w:rsidR="00D431F3" w:rsidRPr="005C10A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D431F3" w:rsidRPr="005C10A0">
        <w:rPr>
          <w:rFonts w:ascii="Times New Roman" w:eastAsia="Times New Roman" w:hAnsi="Times New Roman" w:cs="Times New Roman"/>
          <w:sz w:val="28"/>
          <w:szCs w:val="28"/>
        </w:rPr>
        <w:t>Майнкарты</w:t>
      </w:r>
      <w:proofErr w:type="spellEnd"/>
      <w:r w:rsidR="00D431F3" w:rsidRPr="005C10A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>успешно используются в работе с детьми.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E0E28" w:rsidRPr="005C10A0">
        <w:rPr>
          <w:rFonts w:ascii="Times New Roman" w:eastAsia="Times New Roman" w:hAnsi="Times New Roman" w:cs="Times New Roman"/>
          <w:sz w:val="28"/>
          <w:szCs w:val="28"/>
        </w:rPr>
        <w:t xml:space="preserve">Эти загадочные стрелочки 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E0E28" w:rsidRPr="005C10A0">
        <w:rPr>
          <w:rFonts w:ascii="Times New Roman" w:eastAsia="Times New Roman" w:hAnsi="Times New Roman" w:cs="Times New Roman"/>
          <w:sz w:val="28"/>
          <w:szCs w:val="28"/>
        </w:rPr>
        <w:t xml:space="preserve">дают 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>большие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="009A1203" w:rsidRPr="005C10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1203" w:rsidRPr="005C10A0">
        <w:rPr>
          <w:rFonts w:ascii="Times New Roman" w:eastAsia="Times New Roman" w:hAnsi="Times New Roman" w:cs="Times New Roman"/>
          <w:sz w:val="28"/>
          <w:szCs w:val="28"/>
        </w:rPr>
        <w:t xml:space="preserve">развлечений, и другой деятельности. </w:t>
      </w:r>
    </w:p>
    <w:p w:rsidR="00162750" w:rsidRPr="005C10A0" w:rsidRDefault="00821896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2750" w:rsidRPr="005C10A0">
        <w:rPr>
          <w:rFonts w:ascii="Times New Roman" w:eastAsia="Times New Roman" w:hAnsi="Times New Roman" w:cs="Times New Roman"/>
          <w:sz w:val="28"/>
          <w:szCs w:val="28"/>
        </w:rPr>
        <w:t>В рамках ознакомительной работы с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326">
        <w:rPr>
          <w:rFonts w:ascii="Times New Roman" w:eastAsia="Times New Roman" w:hAnsi="Times New Roman" w:cs="Times New Roman"/>
          <w:sz w:val="28"/>
          <w:szCs w:val="28"/>
        </w:rPr>
        <w:t>данной технологией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, нами были созданы  познавательные </w:t>
      </w:r>
      <w:proofErr w:type="spellStart"/>
      <w:r w:rsidRPr="005C10A0">
        <w:rPr>
          <w:rFonts w:ascii="Times New Roman" w:eastAsia="Times New Roman" w:hAnsi="Times New Roman" w:cs="Times New Roman"/>
          <w:sz w:val="28"/>
          <w:szCs w:val="28"/>
        </w:rPr>
        <w:t>майндкарты</w:t>
      </w:r>
      <w:proofErr w:type="spellEnd"/>
      <w:r w:rsidR="00BB732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«Перелетные птицы», «Осень», «Матрешка», «Знаки ПДД», «Хлеб», «Времена года» и др. </w:t>
      </w: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Использование </w:t>
      </w:r>
      <w:proofErr w:type="spellStart"/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Майндкарт</w:t>
      </w:r>
      <w:proofErr w:type="spellEnd"/>
      <w:r w:rsidR="00162750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 образовательном процессе с дошкольниками разнообразно: сюрпризный момент; познавательный или мотивирующий элемент деятельности; при  организации предметно-развивающего пространства и т.д. Особенно эффективно и</w:t>
      </w: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спользование технологии </w:t>
      </w:r>
      <w:proofErr w:type="spellStart"/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майндкарт</w:t>
      </w:r>
      <w:proofErr w:type="spellEnd"/>
      <w:r w:rsidR="00162750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как элемента дополнительной реальности во время образовательной деятельности.</w:t>
      </w:r>
    </w:p>
    <w:p w:rsidR="001156F8" w:rsidRPr="005C10A0" w:rsidRDefault="00162750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Например, при изучении и закреплении темы: </w:t>
      </w:r>
      <w:r w:rsidR="00821896" w:rsidRPr="005C10A0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« П</w:t>
      </w:r>
      <w:r w:rsidRPr="005C10A0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ерелетные птицы»</w:t>
      </w: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, мы</w:t>
      </w:r>
      <w:r w:rsidR="00821896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совместно с детьми  создали </w:t>
      </w:r>
      <w:proofErr w:type="spellStart"/>
      <w:r w:rsidR="00821896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майндкарту</w:t>
      </w:r>
      <w:proofErr w:type="spellEnd"/>
      <w:r w:rsidR="00821896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 </w:t>
      </w:r>
      <w:r w:rsidR="00C0359F" w:rsidRPr="005C10A0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«Перелетные птицы</w:t>
      </w:r>
      <w:r w:rsidRPr="005C10A0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»</w:t>
      </w:r>
      <w:r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AB44A7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0359F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центру ватмана вырезали и наклеили перелетную птицу</w:t>
      </w:r>
      <w:r w:rsidR="00E5333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="00C0359F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 от нее нарисовали стрелочку и каждый ребенок  называл виды птиц, их особенности, образ жизни.  Тем самым мы</w:t>
      </w:r>
      <w:r w:rsidR="00E5333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закрепили знания о перелетных птицах,</w:t>
      </w:r>
      <w:r w:rsidR="00C0359F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систематизировали представления о</w:t>
      </w:r>
      <w:r w:rsidR="00E5333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перелетных</w:t>
      </w:r>
      <w:r w:rsidR="00C0359F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птицах, </w:t>
      </w:r>
      <w:r w:rsidR="00E5333B" w:rsidRPr="005C10A0">
        <w:rPr>
          <w:rFonts w:ascii="Times New Roman" w:eastAsia="Times New Roman" w:hAnsi="Times New Roman" w:cs="Times New Roman"/>
          <w:kern w:val="36"/>
          <w:sz w:val="28"/>
          <w:szCs w:val="28"/>
        </w:rPr>
        <w:t>активизировали словарный запас по данной теме и воспитали бережное отношение к птицам.</w:t>
      </w:r>
    </w:p>
    <w:p w:rsidR="00C0359F" w:rsidRPr="005C10A0" w:rsidRDefault="001156F8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Темами последующих р</w:t>
      </w:r>
      <w:r w:rsidR="00BB7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абот стали: «Профессии», «Правила</w:t>
      </w:r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ПДД», «Все о хлебе», и др.</w:t>
      </w:r>
    </w:p>
    <w:p w:rsidR="000E2FC6" w:rsidRDefault="001156F8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предлагали новые тропинки-веточки, основанные на неожиданных вопросах. На пути исследования шаг за шагом расширяя горизонты увиденного в</w:t>
      </w:r>
      <w:r w:rsidR="00BB7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общей картине мира.</w:t>
      </w:r>
      <w:r w:rsidR="00BB73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156F8" w:rsidRPr="005C10A0" w:rsidRDefault="001156F8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в результате использования метода </w:t>
      </w:r>
      <w:proofErr w:type="spellStart"/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майндкарты</w:t>
      </w:r>
      <w:proofErr w:type="spellEnd"/>
      <w:r w:rsidRPr="005C1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нами была отмечена возросшая детская активность, инициативность, самостоятельность в проявлении творчества. </w:t>
      </w:r>
    </w:p>
    <w:p w:rsidR="00C0359F" w:rsidRPr="005C10A0" w:rsidRDefault="00244671" w:rsidP="0024467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</w:t>
      </w:r>
      <w:r w:rsidR="00F92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922D4" w:rsidRPr="00F92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недрение </w:t>
      </w:r>
      <w:proofErr w:type="spellStart"/>
      <w:r w:rsidR="00F922D4" w:rsidRPr="00F92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майндкарт</w:t>
      </w:r>
      <w:proofErr w:type="spellEnd"/>
      <w:r w:rsidR="00F922D4" w:rsidRPr="00F92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практику работы с дошкольниками, начиная от простых индивидуальных схем и заканчивая использованием в групповых проектах, является эффективным и доступным методом, обогащающим образовательный процесс и закладывающим прочный фундамент для дальнейшего обучения и развития детей. </w:t>
      </w:r>
      <w:r w:rsidR="00BA5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[3, с. 7</w:t>
      </w:r>
      <w:r w:rsidR="00BA57D9" w:rsidRPr="00BA5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7]</w:t>
      </w:r>
    </w:p>
    <w:p w:rsidR="0031660A" w:rsidRPr="005C10A0" w:rsidRDefault="0031660A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43" w:rsidRPr="005C10A0" w:rsidRDefault="004F3843" w:rsidP="00244671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0AB" w:rsidRDefault="00A610AB" w:rsidP="00A610AB">
      <w:pPr>
        <w:widowControl w:val="0"/>
        <w:tabs>
          <w:tab w:val="left" w:pos="8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C61" w:rsidRDefault="00220C61" w:rsidP="00A610AB">
      <w:pPr>
        <w:widowControl w:val="0"/>
        <w:tabs>
          <w:tab w:val="left" w:pos="8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Pr="00A610AB" w:rsidRDefault="00C741DE" w:rsidP="00F922D4">
      <w:pPr>
        <w:widowControl w:val="0"/>
        <w:tabs>
          <w:tab w:val="left" w:pos="8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1156F8" w:rsidRPr="005C10A0" w:rsidRDefault="001156F8" w:rsidP="00244671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2D4" w:rsidRPr="00694CCA" w:rsidRDefault="00694CCA" w:rsidP="00694CCA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94CCA">
        <w:rPr>
          <w:sz w:val="28"/>
          <w:szCs w:val="28"/>
        </w:rPr>
        <w:t xml:space="preserve">В условиях реализации Федеральной образовательной программы дошкольного образования (ФОП </w:t>
      </w:r>
      <w:proofErr w:type="gramStart"/>
      <w:r w:rsidRPr="00694CCA">
        <w:rPr>
          <w:sz w:val="28"/>
          <w:szCs w:val="28"/>
        </w:rPr>
        <w:t>ДО</w:t>
      </w:r>
      <w:proofErr w:type="gramEnd"/>
      <w:r w:rsidRPr="00694CCA">
        <w:rPr>
          <w:sz w:val="28"/>
          <w:szCs w:val="28"/>
        </w:rPr>
        <w:t xml:space="preserve">) </w:t>
      </w:r>
      <w:proofErr w:type="gramStart"/>
      <w:r w:rsidR="00F922D4" w:rsidRPr="00F922D4">
        <w:rPr>
          <w:sz w:val="28"/>
          <w:szCs w:val="28"/>
        </w:rPr>
        <w:t>технология</w:t>
      </w:r>
      <w:proofErr w:type="gramEnd"/>
      <w:r w:rsidR="00F922D4" w:rsidRPr="00F922D4">
        <w:rPr>
          <w:sz w:val="28"/>
          <w:szCs w:val="28"/>
        </w:rPr>
        <w:t xml:space="preserve"> инте</w:t>
      </w:r>
      <w:r w:rsidR="00F922D4">
        <w:rPr>
          <w:sz w:val="28"/>
          <w:szCs w:val="28"/>
        </w:rPr>
        <w:t>ллектуальных карт (</w:t>
      </w:r>
      <w:proofErr w:type="spellStart"/>
      <w:r w:rsidR="00F922D4">
        <w:rPr>
          <w:sz w:val="28"/>
          <w:szCs w:val="28"/>
        </w:rPr>
        <w:t>майндкарт</w:t>
      </w:r>
      <w:proofErr w:type="spellEnd"/>
      <w:r w:rsidR="00F922D4" w:rsidRPr="00F922D4">
        <w:rPr>
          <w:sz w:val="28"/>
          <w:szCs w:val="28"/>
        </w:rPr>
        <w:t xml:space="preserve">) выступает эффективным инструментом интеграции различных образовательных областей. </w:t>
      </w:r>
      <w:r w:rsidRPr="00694CCA">
        <w:rPr>
          <w:sz w:val="28"/>
          <w:szCs w:val="28"/>
        </w:rPr>
        <w:t>Её ключевая ценность заключается в наглядном представлении информации и возможности моделирования сложных взаимосвязей, что позволяет эффективно систематизировать обширные потоки знаний об окружающем мире. Такой подход трансформирует процесс познания, делая его одновременно доступным и увлекательным для ребенка дошкольного возраста, стимулируя естественную любознательность и желание исследовать.</w:t>
      </w:r>
      <w:r w:rsidR="00F922D4" w:rsidRPr="00F922D4">
        <w:rPr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Майндкарты</w:t>
      </w:r>
      <w:proofErr w:type="spellEnd"/>
      <w:r w:rsidRPr="00694CCA">
        <w:rPr>
          <w:bCs/>
          <w:color w:val="000000"/>
          <w:sz w:val="28"/>
          <w:szCs w:val="28"/>
        </w:rPr>
        <w:t xml:space="preserve"> позволяют ребенку не только усваивать информацию, но и активно ее преобразовывать, находить связи между явлениями, формулировать собственные гипотезы. Педагог, выступая в роли мудрого наставника и партнера, помогает ребенку освоить этот инструмент, направляя его, </w:t>
      </w:r>
      <w:proofErr w:type="gramStart"/>
      <w:r w:rsidRPr="00694CCA">
        <w:rPr>
          <w:bCs/>
          <w:color w:val="000000"/>
          <w:sz w:val="28"/>
          <w:szCs w:val="28"/>
        </w:rPr>
        <w:t>но</w:t>
      </w:r>
      <w:proofErr w:type="gramEnd"/>
      <w:r w:rsidRPr="00694CCA">
        <w:rPr>
          <w:bCs/>
          <w:color w:val="000000"/>
          <w:sz w:val="28"/>
          <w:szCs w:val="28"/>
        </w:rPr>
        <w:t xml:space="preserve"> не ограничивая, стимулируя креативное мышление и стремление к самостоятельности.</w:t>
      </w:r>
    </w:p>
    <w:p w:rsidR="00694CCA" w:rsidRDefault="00F922D4" w:rsidP="00244671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22D4">
        <w:rPr>
          <w:sz w:val="28"/>
          <w:szCs w:val="28"/>
        </w:rPr>
        <w:t xml:space="preserve">Практическое применение </w:t>
      </w:r>
      <w:proofErr w:type="spellStart"/>
      <w:r w:rsidRPr="00F922D4">
        <w:rPr>
          <w:sz w:val="28"/>
          <w:szCs w:val="28"/>
        </w:rPr>
        <w:t>майндкарт</w:t>
      </w:r>
      <w:proofErr w:type="spellEnd"/>
      <w:r w:rsidRPr="00F922D4">
        <w:rPr>
          <w:sz w:val="28"/>
          <w:szCs w:val="28"/>
        </w:rPr>
        <w:t xml:space="preserve"> способствует достижению ключевых целевых ориентиров: развитию системного мышления, инициативности и познавательной активности. Это создает прочный фундамент для формирования преемственности между дошкольным и начальным общим образованием. Внедрение подобных инноваций требует от современного педагога не только высокого уровня профессионального мастерства и владения цифровыми компетенциями, но и реализации личностно-ориенти</w:t>
      </w:r>
      <w:r w:rsidR="00694CCA">
        <w:rPr>
          <w:sz w:val="28"/>
          <w:szCs w:val="28"/>
        </w:rPr>
        <w:t>рованной модели взаимодействия</w:t>
      </w:r>
      <w:r w:rsidR="00694CCA" w:rsidRPr="00694CCA">
        <w:rPr>
          <w:sz w:val="28"/>
          <w:szCs w:val="28"/>
        </w:rPr>
        <w:t>, где каждый ребенок рассматривается как уникальная личность с индивидуальными образовательными потребностями и темпом развития.</w:t>
      </w:r>
    </w:p>
    <w:p w:rsidR="001156F8" w:rsidRPr="005C10A0" w:rsidRDefault="00647D0A" w:rsidP="00244671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1156F8" w:rsidRPr="005C10A0">
        <w:rPr>
          <w:color w:val="000000"/>
          <w:sz w:val="28"/>
          <w:szCs w:val="28"/>
        </w:rPr>
        <w:t xml:space="preserve">амое главное в работе с детьми – это любовь. Любовь к воспитаннику, любовь к профессии. Умение быть для детей, </w:t>
      </w:r>
      <w:r>
        <w:rPr>
          <w:color w:val="000000"/>
          <w:sz w:val="28"/>
          <w:szCs w:val="28"/>
        </w:rPr>
        <w:t>прежде всего</w:t>
      </w:r>
      <w:r w:rsidR="001156F8" w:rsidRPr="005C10A0">
        <w:rPr>
          <w:color w:val="000000"/>
          <w:sz w:val="28"/>
          <w:szCs w:val="28"/>
        </w:rPr>
        <w:t>, другом и партнёром</w:t>
      </w:r>
      <w:r>
        <w:rPr>
          <w:color w:val="000000"/>
          <w:sz w:val="28"/>
          <w:szCs w:val="28"/>
        </w:rPr>
        <w:t>,</w:t>
      </w:r>
      <w:r w:rsidRPr="00647D0A">
        <w:t xml:space="preserve"> </w:t>
      </w:r>
      <w:r w:rsidRPr="00647D0A">
        <w:rPr>
          <w:color w:val="000000"/>
          <w:sz w:val="28"/>
          <w:szCs w:val="28"/>
        </w:rPr>
        <w:t>общение на основе доверия и уважения, создает ту благоприятную атмосферу, в которой ребенок чувствует себя безопасно и готов к новым открытиям.</w:t>
      </w:r>
    </w:p>
    <w:p w:rsidR="001156F8" w:rsidRPr="005C10A0" w:rsidRDefault="001156F8" w:rsidP="00244671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0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1156F8" w:rsidRPr="005C10A0" w:rsidRDefault="001156F8" w:rsidP="00244671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6F8" w:rsidRPr="005C10A0" w:rsidRDefault="001156F8" w:rsidP="00244671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Pr="005C10A0" w:rsidRDefault="00C741DE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79" w:rsidRPr="005C10A0" w:rsidRDefault="009E6A79" w:rsidP="0024467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6E2" w:rsidRDefault="002356E2" w:rsidP="00647D0A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7D0A" w:rsidRDefault="00647D0A" w:rsidP="00647D0A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60" w:rsidRDefault="00244671" w:rsidP="0024467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6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244671" w:rsidRPr="0074651E" w:rsidRDefault="00244671" w:rsidP="0024467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4671" w:rsidRDefault="005C10A0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71">
        <w:rPr>
          <w:rFonts w:ascii="Times New Roman" w:hAnsi="Times New Roman" w:cs="Times New Roman"/>
          <w:sz w:val="28"/>
          <w:szCs w:val="28"/>
        </w:rPr>
        <w:t xml:space="preserve"> Акименко </w:t>
      </w:r>
      <w:proofErr w:type="spellStart"/>
      <w:r w:rsidRPr="00244671">
        <w:rPr>
          <w:rFonts w:ascii="Times New Roman" w:hAnsi="Times New Roman" w:cs="Times New Roman"/>
          <w:sz w:val="28"/>
          <w:szCs w:val="28"/>
        </w:rPr>
        <w:t>В.М.Применение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 xml:space="preserve"> интеллектуальных ка</w:t>
      </w:r>
      <w:proofErr w:type="gramStart"/>
      <w:r w:rsidRPr="00244671"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 w:rsidRPr="00244671">
        <w:rPr>
          <w:rFonts w:ascii="Times New Roman" w:hAnsi="Times New Roman" w:cs="Times New Roman"/>
          <w:sz w:val="28"/>
          <w:szCs w:val="28"/>
        </w:rPr>
        <w:t>оцессе обучения дошкольников/Журнал Начальная школа, вып.7/12</w:t>
      </w:r>
    </w:p>
    <w:p w:rsidR="00244671" w:rsidRDefault="003554DA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671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244671">
        <w:rPr>
          <w:rFonts w:ascii="Times New Roman" w:hAnsi="Times New Roman" w:cs="Times New Roman"/>
          <w:sz w:val="28"/>
          <w:szCs w:val="28"/>
        </w:rPr>
        <w:t>Суперинтеллект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>. Мн.: ООО «Попурри», 2005. – 400с.</w:t>
      </w:r>
    </w:p>
    <w:p w:rsidR="00244671" w:rsidRDefault="003554DA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671">
        <w:rPr>
          <w:rFonts w:ascii="Times New Roman" w:hAnsi="Times New Roman" w:cs="Times New Roman"/>
          <w:sz w:val="28"/>
          <w:szCs w:val="28"/>
        </w:rPr>
        <w:t>Бершадская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 xml:space="preserve"> Е.А. Утекающее время. Метод </w:t>
      </w:r>
      <w:proofErr w:type="gramStart"/>
      <w:r w:rsidRPr="00244671">
        <w:rPr>
          <w:rFonts w:ascii="Times New Roman" w:hAnsi="Times New Roman" w:cs="Times New Roman"/>
          <w:sz w:val="28"/>
          <w:szCs w:val="28"/>
        </w:rPr>
        <w:t>интеллект-карт</w:t>
      </w:r>
      <w:proofErr w:type="gramEnd"/>
      <w:r w:rsidRPr="00244671">
        <w:rPr>
          <w:rFonts w:ascii="Times New Roman" w:hAnsi="Times New Roman" w:cs="Times New Roman"/>
          <w:sz w:val="28"/>
          <w:szCs w:val="28"/>
        </w:rPr>
        <w:t xml:space="preserve"> как инструмент развития регулятивных универсальных действий//</w:t>
      </w:r>
    </w:p>
    <w:p w:rsidR="00244671" w:rsidRDefault="003554DA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671">
        <w:rPr>
          <w:rFonts w:ascii="Times New Roman" w:hAnsi="Times New Roman" w:cs="Times New Roman"/>
          <w:sz w:val="28"/>
          <w:szCs w:val="28"/>
        </w:rPr>
        <w:t>Берщадский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 xml:space="preserve">, М. Е. Метод интеллект – карт / М. Е. </w:t>
      </w:r>
      <w:proofErr w:type="spellStart"/>
      <w:r w:rsidRPr="00244671">
        <w:rPr>
          <w:rFonts w:ascii="Times New Roman" w:hAnsi="Times New Roman" w:cs="Times New Roman"/>
          <w:sz w:val="28"/>
          <w:szCs w:val="28"/>
        </w:rPr>
        <w:t>Берщадский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proofErr w:type="gramStart"/>
      <w:r w:rsidRPr="002446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4671">
        <w:rPr>
          <w:rFonts w:ascii="Times New Roman" w:hAnsi="Times New Roman" w:cs="Times New Roman"/>
          <w:sz w:val="28"/>
          <w:szCs w:val="28"/>
        </w:rPr>
        <w:t xml:space="preserve"> Педагогическая библиотека – Режим доступа</w:t>
      </w:r>
      <w:proofErr w:type="gramStart"/>
      <w:r w:rsidRPr="002446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4671">
        <w:rPr>
          <w:rFonts w:ascii="Times New Roman" w:hAnsi="Times New Roman" w:cs="Times New Roman"/>
          <w:sz w:val="28"/>
          <w:szCs w:val="28"/>
        </w:rPr>
        <w:t xml:space="preserve"> http://bershadskiy.ru/index/metod_intellekt_kart/0-32 – </w:t>
      </w:r>
      <w:proofErr w:type="spellStart"/>
      <w:r w:rsidRPr="00244671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244671">
        <w:rPr>
          <w:rFonts w:ascii="Times New Roman" w:hAnsi="Times New Roman" w:cs="Times New Roman"/>
          <w:sz w:val="28"/>
          <w:szCs w:val="28"/>
        </w:rPr>
        <w:t>. с экрана.</w:t>
      </w:r>
    </w:p>
    <w:p w:rsidR="00244671" w:rsidRDefault="003554DA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71">
        <w:rPr>
          <w:rFonts w:ascii="Times New Roman" w:hAnsi="Times New Roman" w:cs="Times New Roman"/>
          <w:sz w:val="28"/>
          <w:szCs w:val="28"/>
        </w:rPr>
        <w:t>Литвинов В. А. Применение в учебном процессе ментальных карт. М.: 2010.-352с.</w:t>
      </w:r>
    </w:p>
    <w:p w:rsidR="00244671" w:rsidRDefault="003554DA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71">
        <w:rPr>
          <w:rFonts w:ascii="Times New Roman" w:hAnsi="Times New Roman" w:cs="Times New Roman"/>
          <w:sz w:val="28"/>
          <w:szCs w:val="28"/>
        </w:rPr>
        <w:t>Научно-педагогический вестник «Полёт». «Интернет-журнал»</w:t>
      </w:r>
    </w:p>
    <w:p w:rsidR="00C741DE" w:rsidRPr="00244671" w:rsidRDefault="00575AEA" w:rsidP="0024467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7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Сидоров К.Н. Интерактивные технологии в дошкольном образовании // Современные подходы к образованию. 2019. №7. С. 12–19.</w:t>
      </w: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433E2" w:rsidRDefault="00D433E2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433E2" w:rsidRDefault="00D433E2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07EBB" w:rsidRDefault="00E07EBB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C10A0" w:rsidRDefault="005C10A0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10A0" w:rsidRDefault="005C10A0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4671" w:rsidRDefault="00244671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54DA" w:rsidRDefault="003554DA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Pr="00B47034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703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Применение </w:t>
      </w:r>
      <w:proofErr w:type="spellStart"/>
      <w:r w:rsidR="003554DA">
        <w:rPr>
          <w:rFonts w:ascii="Times New Roman" w:eastAsia="Times New Roman" w:hAnsi="Times New Roman" w:cs="Times New Roman"/>
          <w:b/>
          <w:sz w:val="28"/>
          <w:szCs w:val="28"/>
        </w:rPr>
        <w:t>майндкарт</w:t>
      </w:r>
      <w:proofErr w:type="spellEnd"/>
      <w:r w:rsidR="003554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57D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B4703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работе с детьми</w:t>
      </w: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D1DAC" w:rsidP="004E676C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090889" wp14:editId="7A994752">
            <wp:extent cx="2655735" cy="3411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59" cy="341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676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E676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74DBFC0">
            <wp:extent cx="2655734" cy="3411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91" cy="3414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676C" w:rsidRDefault="004E676C" w:rsidP="004E676C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4E676C" w:rsidP="004E676C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757FEA" wp14:editId="08B93DBB">
            <wp:extent cx="2711394" cy="300559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47" cy="3004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208B121">
            <wp:extent cx="2576221" cy="2965836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13" cy="2962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1DE" w:rsidRDefault="00C741DE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D33" w:rsidRDefault="004E676C" w:rsidP="004E676C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При</w:t>
      </w:r>
      <w:r w:rsidR="008F0D33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8F0D33">
        <w:rPr>
          <w:rFonts w:ascii="Times New Roman" w:eastAsia="Times New Roman" w:hAnsi="Times New Roman" w:cs="Times New Roman"/>
          <w:sz w:val="28"/>
          <w:szCs w:val="28"/>
        </w:rPr>
        <w:t xml:space="preserve">жение </w:t>
      </w:r>
      <w:r w:rsidR="00244671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8F0D33" w:rsidRDefault="004E676C" w:rsidP="004E676C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048917" wp14:editId="2F0BE8F6">
            <wp:extent cx="3180521" cy="236153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419" cy="2363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BA23F89">
            <wp:extent cx="2926080" cy="239334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10" cy="2394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676C" w:rsidRDefault="004E676C" w:rsidP="004E676C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0D33" w:rsidRDefault="008F0D33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D33" w:rsidRDefault="004E676C" w:rsidP="00B44ABE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D22610" wp14:editId="140B1080">
            <wp:extent cx="2138215" cy="3077498"/>
            <wp:effectExtent l="6668" t="0" r="2222" b="2223"/>
            <wp:docPr id="11" name="Рисунок 11" descr="D:\загрузки\IMG_20260326_09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грузки\IMG_20260326_0955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8239" cy="3077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4A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</w:t>
      </w:r>
      <w:r w:rsidR="00B44AB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7054" cy="2154803"/>
            <wp:effectExtent l="0" t="0" r="0" b="0"/>
            <wp:docPr id="12" name="Рисунок 12" descr="D:\загрузки\IMG_20260326_09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грузки\IMG_20260326_0955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03" cy="2156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D33" w:rsidRDefault="008F0D33" w:rsidP="008A7B6A">
      <w:pPr>
        <w:widowControl w:val="0"/>
        <w:tabs>
          <w:tab w:val="left" w:pos="85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4ABE" w:rsidRDefault="00174672" w:rsidP="00174672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467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344749" wp14:editId="719FB460">
            <wp:extent cx="3419060" cy="2751151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799" cy="2750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4A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8A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7467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F5C611A" wp14:editId="46060F2B">
            <wp:extent cx="2194560" cy="2449001"/>
            <wp:effectExtent l="0" t="0" r="0" b="889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15" cy="2449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D33" w:rsidRDefault="008F0D33" w:rsidP="00B44ABE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0D33" w:rsidRDefault="008F0D33" w:rsidP="005F48AE">
      <w:pPr>
        <w:widowControl w:val="0"/>
        <w:tabs>
          <w:tab w:val="left" w:pos="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8F0D33" w:rsidSect="00647D0A">
      <w:footerReference w:type="default" r:id="rId19"/>
      <w:pgSz w:w="11909" w:h="16834" w:code="9"/>
      <w:pgMar w:top="1134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9F" w:rsidRDefault="00AE3C9F" w:rsidP="00496D64">
      <w:pPr>
        <w:spacing w:after="0" w:line="240" w:lineRule="auto"/>
      </w:pPr>
      <w:r>
        <w:separator/>
      </w:r>
    </w:p>
  </w:endnote>
  <w:endnote w:type="continuationSeparator" w:id="0">
    <w:p w:rsidR="00AE3C9F" w:rsidRDefault="00AE3C9F" w:rsidP="0049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3124843"/>
      <w:docPartObj>
        <w:docPartGallery w:val="Page Numbers (Bottom of Page)"/>
        <w:docPartUnique/>
      </w:docPartObj>
    </w:sdtPr>
    <w:sdtEndPr/>
    <w:sdtContent>
      <w:p w:rsidR="00260CE4" w:rsidRDefault="00260CE4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447">
          <w:rPr>
            <w:noProof/>
          </w:rPr>
          <w:t>2</w:t>
        </w:r>
        <w:r>
          <w:fldChar w:fldCharType="end"/>
        </w:r>
      </w:p>
    </w:sdtContent>
  </w:sdt>
  <w:p w:rsidR="00260CE4" w:rsidRDefault="00260CE4">
    <w:pPr>
      <w:pStyle w:val="af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9F" w:rsidRDefault="00AE3C9F" w:rsidP="00496D64">
      <w:pPr>
        <w:spacing w:after="0" w:line="240" w:lineRule="auto"/>
      </w:pPr>
      <w:r>
        <w:separator/>
      </w:r>
    </w:p>
  </w:footnote>
  <w:footnote w:type="continuationSeparator" w:id="0">
    <w:p w:rsidR="00AE3C9F" w:rsidRDefault="00AE3C9F" w:rsidP="00496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ADE"/>
    <w:multiLevelType w:val="hybridMultilevel"/>
    <w:tmpl w:val="73E24910"/>
    <w:lvl w:ilvl="0" w:tplc="677096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0756"/>
    <w:multiLevelType w:val="multilevel"/>
    <w:tmpl w:val="353C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E4F57"/>
    <w:multiLevelType w:val="multilevel"/>
    <w:tmpl w:val="1940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C3BB1"/>
    <w:multiLevelType w:val="hybridMultilevel"/>
    <w:tmpl w:val="6A20C75E"/>
    <w:lvl w:ilvl="0" w:tplc="18B05A34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A0711C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9ADC77F8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CAD4C784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AEC4213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C06C9C9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6302C9C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B75A9DFA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2766D996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4">
    <w:nsid w:val="0CF9690C"/>
    <w:multiLevelType w:val="multilevel"/>
    <w:tmpl w:val="9BE2BFB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1BC70C2"/>
    <w:multiLevelType w:val="multilevel"/>
    <w:tmpl w:val="2DAE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C2972"/>
    <w:multiLevelType w:val="multilevel"/>
    <w:tmpl w:val="5C1A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83199B"/>
    <w:multiLevelType w:val="multilevel"/>
    <w:tmpl w:val="122C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32FB8"/>
    <w:multiLevelType w:val="multilevel"/>
    <w:tmpl w:val="DCE4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333CD"/>
    <w:multiLevelType w:val="hybridMultilevel"/>
    <w:tmpl w:val="1C62524E"/>
    <w:lvl w:ilvl="0" w:tplc="DA34B2F2">
      <w:start w:val="1"/>
      <w:numFmt w:val="decimal"/>
      <w:lvlText w:val="%1."/>
      <w:lvlJc w:val="left"/>
      <w:pPr>
        <w:ind w:left="8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5E920A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12E42A3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24F06CF0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BF3CF08A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947CDE5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C39A731A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47168482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D7C40FB2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10">
    <w:nsid w:val="34E03FAB"/>
    <w:multiLevelType w:val="multilevel"/>
    <w:tmpl w:val="7680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9B2847"/>
    <w:multiLevelType w:val="multilevel"/>
    <w:tmpl w:val="CD060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0322A2"/>
    <w:multiLevelType w:val="hybridMultilevel"/>
    <w:tmpl w:val="B15E13CC"/>
    <w:lvl w:ilvl="0" w:tplc="F9D0645C">
      <w:numFmt w:val="bullet"/>
      <w:lvlText w:val=""/>
      <w:lvlJc w:val="left"/>
      <w:pPr>
        <w:ind w:left="49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42B6F6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A7587576">
      <w:numFmt w:val="bullet"/>
      <w:lvlText w:val="•"/>
      <w:lvlJc w:val="left"/>
      <w:pPr>
        <w:ind w:left="2485" w:hanging="361"/>
      </w:pPr>
      <w:rPr>
        <w:rFonts w:hint="default"/>
        <w:lang w:val="ru-RU" w:eastAsia="en-US" w:bidi="ar-SA"/>
      </w:rPr>
    </w:lvl>
    <w:lvl w:ilvl="3" w:tplc="A25AE062">
      <w:numFmt w:val="bullet"/>
      <w:lvlText w:val="•"/>
      <w:lvlJc w:val="left"/>
      <w:pPr>
        <w:ind w:left="3477" w:hanging="361"/>
      </w:pPr>
      <w:rPr>
        <w:rFonts w:hint="default"/>
        <w:lang w:val="ru-RU" w:eastAsia="en-US" w:bidi="ar-SA"/>
      </w:rPr>
    </w:lvl>
    <w:lvl w:ilvl="4" w:tplc="B9E63EB8">
      <w:numFmt w:val="bullet"/>
      <w:lvlText w:val="•"/>
      <w:lvlJc w:val="left"/>
      <w:pPr>
        <w:ind w:left="4470" w:hanging="361"/>
      </w:pPr>
      <w:rPr>
        <w:rFonts w:hint="default"/>
        <w:lang w:val="ru-RU" w:eastAsia="en-US" w:bidi="ar-SA"/>
      </w:rPr>
    </w:lvl>
    <w:lvl w:ilvl="5" w:tplc="7A3240A6">
      <w:numFmt w:val="bullet"/>
      <w:lvlText w:val="•"/>
      <w:lvlJc w:val="left"/>
      <w:pPr>
        <w:ind w:left="5463" w:hanging="361"/>
      </w:pPr>
      <w:rPr>
        <w:rFonts w:hint="default"/>
        <w:lang w:val="ru-RU" w:eastAsia="en-US" w:bidi="ar-SA"/>
      </w:rPr>
    </w:lvl>
    <w:lvl w:ilvl="6" w:tplc="A80EC396">
      <w:numFmt w:val="bullet"/>
      <w:lvlText w:val="•"/>
      <w:lvlJc w:val="left"/>
      <w:pPr>
        <w:ind w:left="6455" w:hanging="361"/>
      </w:pPr>
      <w:rPr>
        <w:rFonts w:hint="default"/>
        <w:lang w:val="ru-RU" w:eastAsia="en-US" w:bidi="ar-SA"/>
      </w:rPr>
    </w:lvl>
    <w:lvl w:ilvl="7" w:tplc="F4B20AFC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8" w:tplc="C12679E0">
      <w:numFmt w:val="bullet"/>
      <w:lvlText w:val="•"/>
      <w:lvlJc w:val="left"/>
      <w:pPr>
        <w:ind w:left="8441" w:hanging="361"/>
      </w:pPr>
      <w:rPr>
        <w:rFonts w:hint="default"/>
        <w:lang w:val="ru-RU" w:eastAsia="en-US" w:bidi="ar-SA"/>
      </w:rPr>
    </w:lvl>
  </w:abstractNum>
  <w:abstractNum w:abstractNumId="13">
    <w:nsid w:val="38ED2DAF"/>
    <w:multiLevelType w:val="hybridMultilevel"/>
    <w:tmpl w:val="DFE85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84299"/>
    <w:multiLevelType w:val="multilevel"/>
    <w:tmpl w:val="54188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1DD6B16"/>
    <w:multiLevelType w:val="multilevel"/>
    <w:tmpl w:val="DB3AE6F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44" w:hanging="2160"/>
      </w:pPr>
      <w:rPr>
        <w:rFonts w:hint="default"/>
      </w:rPr>
    </w:lvl>
  </w:abstractNum>
  <w:abstractNum w:abstractNumId="16">
    <w:nsid w:val="453D699D"/>
    <w:multiLevelType w:val="multilevel"/>
    <w:tmpl w:val="1730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69692E"/>
    <w:multiLevelType w:val="multilevel"/>
    <w:tmpl w:val="BF827B1C"/>
    <w:lvl w:ilvl="0">
      <w:start w:val="1"/>
      <w:numFmt w:val="decimal"/>
      <w:lvlText w:val="%1"/>
      <w:lvlJc w:val="left"/>
      <w:pPr>
        <w:ind w:left="1416" w:hanging="141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5" w:hanging="14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34" w:hanging="141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3" w:hanging="14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4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46F74019"/>
    <w:multiLevelType w:val="hybridMultilevel"/>
    <w:tmpl w:val="8F5C6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71C80"/>
    <w:multiLevelType w:val="multilevel"/>
    <w:tmpl w:val="1ED40B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A376988"/>
    <w:multiLevelType w:val="multilevel"/>
    <w:tmpl w:val="B05891BE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50157F35"/>
    <w:multiLevelType w:val="multilevel"/>
    <w:tmpl w:val="C3D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CB1E5D"/>
    <w:multiLevelType w:val="multilevel"/>
    <w:tmpl w:val="135A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1A65F6"/>
    <w:multiLevelType w:val="multilevel"/>
    <w:tmpl w:val="C31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B6729B"/>
    <w:multiLevelType w:val="hybridMultilevel"/>
    <w:tmpl w:val="C9F20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BF0CA5"/>
    <w:multiLevelType w:val="multilevel"/>
    <w:tmpl w:val="8ED2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EF3A55"/>
    <w:multiLevelType w:val="multilevel"/>
    <w:tmpl w:val="39C4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4D4E5F"/>
    <w:multiLevelType w:val="multilevel"/>
    <w:tmpl w:val="8A2EAD1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27668A6"/>
    <w:multiLevelType w:val="hybridMultilevel"/>
    <w:tmpl w:val="05723D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2905090"/>
    <w:multiLevelType w:val="hybridMultilevel"/>
    <w:tmpl w:val="EBA6D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2F45905"/>
    <w:multiLevelType w:val="hybridMultilevel"/>
    <w:tmpl w:val="BB4E4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DD0312"/>
    <w:multiLevelType w:val="multilevel"/>
    <w:tmpl w:val="E492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8A59B5"/>
    <w:multiLevelType w:val="multilevel"/>
    <w:tmpl w:val="567C3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711107C"/>
    <w:multiLevelType w:val="multilevel"/>
    <w:tmpl w:val="37540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5A3E3E"/>
    <w:multiLevelType w:val="hybridMultilevel"/>
    <w:tmpl w:val="EBF85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1112A2"/>
    <w:multiLevelType w:val="hybridMultilevel"/>
    <w:tmpl w:val="439AFDA8"/>
    <w:lvl w:ilvl="0" w:tplc="AFB8CD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35"/>
  </w:num>
  <w:num w:numId="5">
    <w:abstractNumId w:val="33"/>
  </w:num>
  <w:num w:numId="6">
    <w:abstractNumId w:val="2"/>
  </w:num>
  <w:num w:numId="7">
    <w:abstractNumId w:val="10"/>
  </w:num>
  <w:num w:numId="8">
    <w:abstractNumId w:val="11"/>
  </w:num>
  <w:num w:numId="9">
    <w:abstractNumId w:val="26"/>
  </w:num>
  <w:num w:numId="10">
    <w:abstractNumId w:val="23"/>
  </w:num>
  <w:num w:numId="11">
    <w:abstractNumId w:val="16"/>
  </w:num>
  <w:num w:numId="12">
    <w:abstractNumId w:val="5"/>
  </w:num>
  <w:num w:numId="13">
    <w:abstractNumId w:val="15"/>
  </w:num>
  <w:num w:numId="14">
    <w:abstractNumId w:val="0"/>
  </w:num>
  <w:num w:numId="15">
    <w:abstractNumId w:val="29"/>
  </w:num>
  <w:num w:numId="16">
    <w:abstractNumId w:val="20"/>
  </w:num>
  <w:num w:numId="17">
    <w:abstractNumId w:val="31"/>
  </w:num>
  <w:num w:numId="18">
    <w:abstractNumId w:val="7"/>
  </w:num>
  <w:num w:numId="19">
    <w:abstractNumId w:val="22"/>
  </w:num>
  <w:num w:numId="20">
    <w:abstractNumId w:val="13"/>
  </w:num>
  <w:num w:numId="21">
    <w:abstractNumId w:val="6"/>
  </w:num>
  <w:num w:numId="22">
    <w:abstractNumId w:val="14"/>
  </w:num>
  <w:num w:numId="23">
    <w:abstractNumId w:val="17"/>
  </w:num>
  <w:num w:numId="24">
    <w:abstractNumId w:val="18"/>
  </w:num>
  <w:num w:numId="25">
    <w:abstractNumId w:val="24"/>
  </w:num>
  <w:num w:numId="26">
    <w:abstractNumId w:val="28"/>
  </w:num>
  <w:num w:numId="27">
    <w:abstractNumId w:val="19"/>
  </w:num>
  <w:num w:numId="28">
    <w:abstractNumId w:val="27"/>
  </w:num>
  <w:num w:numId="29">
    <w:abstractNumId w:val="32"/>
  </w:num>
  <w:num w:numId="30">
    <w:abstractNumId w:val="30"/>
  </w:num>
  <w:num w:numId="31">
    <w:abstractNumId w:val="34"/>
  </w:num>
  <w:num w:numId="32">
    <w:abstractNumId w:val="4"/>
  </w:num>
  <w:num w:numId="33">
    <w:abstractNumId w:val="21"/>
  </w:num>
  <w:num w:numId="34">
    <w:abstractNumId w:val="25"/>
  </w:num>
  <w:num w:numId="35">
    <w:abstractNumId w:val="8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AC"/>
    <w:rsid w:val="00033906"/>
    <w:rsid w:val="000523DA"/>
    <w:rsid w:val="00086D7C"/>
    <w:rsid w:val="000B3C37"/>
    <w:rsid w:val="000B45BA"/>
    <w:rsid w:val="000C7F43"/>
    <w:rsid w:val="000E2FC6"/>
    <w:rsid w:val="000F3CE3"/>
    <w:rsid w:val="00103B30"/>
    <w:rsid w:val="001156F8"/>
    <w:rsid w:val="00120FFF"/>
    <w:rsid w:val="001453AD"/>
    <w:rsid w:val="00162750"/>
    <w:rsid w:val="00166570"/>
    <w:rsid w:val="00174672"/>
    <w:rsid w:val="001912B4"/>
    <w:rsid w:val="001C6980"/>
    <w:rsid w:val="001D369B"/>
    <w:rsid w:val="001D3D17"/>
    <w:rsid w:val="001E1A86"/>
    <w:rsid w:val="001E40F7"/>
    <w:rsid w:val="001F2794"/>
    <w:rsid w:val="00200EF0"/>
    <w:rsid w:val="00220C61"/>
    <w:rsid w:val="002356E2"/>
    <w:rsid w:val="00244671"/>
    <w:rsid w:val="00260CE4"/>
    <w:rsid w:val="00270E39"/>
    <w:rsid w:val="00281FF1"/>
    <w:rsid w:val="002C1A19"/>
    <w:rsid w:val="002D4144"/>
    <w:rsid w:val="002D5F23"/>
    <w:rsid w:val="0031660A"/>
    <w:rsid w:val="00330073"/>
    <w:rsid w:val="00336FE0"/>
    <w:rsid w:val="003371B3"/>
    <w:rsid w:val="00352DAC"/>
    <w:rsid w:val="00354061"/>
    <w:rsid w:val="003554DA"/>
    <w:rsid w:val="00363307"/>
    <w:rsid w:val="00364249"/>
    <w:rsid w:val="00367040"/>
    <w:rsid w:val="003A74D8"/>
    <w:rsid w:val="003B0816"/>
    <w:rsid w:val="003B6445"/>
    <w:rsid w:val="00447BBB"/>
    <w:rsid w:val="00452AE1"/>
    <w:rsid w:val="00492DE9"/>
    <w:rsid w:val="00496D64"/>
    <w:rsid w:val="004A52FF"/>
    <w:rsid w:val="004B4A96"/>
    <w:rsid w:val="004E676C"/>
    <w:rsid w:val="004F3843"/>
    <w:rsid w:val="00516F26"/>
    <w:rsid w:val="00524162"/>
    <w:rsid w:val="00561DE9"/>
    <w:rsid w:val="00575AEA"/>
    <w:rsid w:val="005773B2"/>
    <w:rsid w:val="00577C2C"/>
    <w:rsid w:val="005B104E"/>
    <w:rsid w:val="005C10A0"/>
    <w:rsid w:val="005E5629"/>
    <w:rsid w:val="005F20C2"/>
    <w:rsid w:val="005F48AE"/>
    <w:rsid w:val="006153C0"/>
    <w:rsid w:val="006168B9"/>
    <w:rsid w:val="00626195"/>
    <w:rsid w:val="00630EB8"/>
    <w:rsid w:val="00647D0A"/>
    <w:rsid w:val="00655F8F"/>
    <w:rsid w:val="00677030"/>
    <w:rsid w:val="00687E6C"/>
    <w:rsid w:val="00691380"/>
    <w:rsid w:val="00694CCA"/>
    <w:rsid w:val="006A78C1"/>
    <w:rsid w:val="006B4C17"/>
    <w:rsid w:val="006B7AF8"/>
    <w:rsid w:val="006C6660"/>
    <w:rsid w:val="006E0E28"/>
    <w:rsid w:val="00713561"/>
    <w:rsid w:val="007228F9"/>
    <w:rsid w:val="0074651E"/>
    <w:rsid w:val="008009E9"/>
    <w:rsid w:val="00821896"/>
    <w:rsid w:val="00885123"/>
    <w:rsid w:val="008A1660"/>
    <w:rsid w:val="008A7B6A"/>
    <w:rsid w:val="008D0918"/>
    <w:rsid w:val="008E18F3"/>
    <w:rsid w:val="008F0D33"/>
    <w:rsid w:val="00901C45"/>
    <w:rsid w:val="009041B3"/>
    <w:rsid w:val="00912733"/>
    <w:rsid w:val="009323C6"/>
    <w:rsid w:val="00990FB3"/>
    <w:rsid w:val="00992447"/>
    <w:rsid w:val="009A1203"/>
    <w:rsid w:val="009A324B"/>
    <w:rsid w:val="009B528C"/>
    <w:rsid w:val="009D2196"/>
    <w:rsid w:val="009E6A79"/>
    <w:rsid w:val="00A26E93"/>
    <w:rsid w:val="00A311BF"/>
    <w:rsid w:val="00A610AB"/>
    <w:rsid w:val="00A62767"/>
    <w:rsid w:val="00AB44A7"/>
    <w:rsid w:val="00AC10F3"/>
    <w:rsid w:val="00AE3C9F"/>
    <w:rsid w:val="00AF6B9C"/>
    <w:rsid w:val="00B02F03"/>
    <w:rsid w:val="00B44ABE"/>
    <w:rsid w:val="00B47034"/>
    <w:rsid w:val="00B554F1"/>
    <w:rsid w:val="00B55533"/>
    <w:rsid w:val="00BA57D9"/>
    <w:rsid w:val="00BB10CA"/>
    <w:rsid w:val="00BB37B2"/>
    <w:rsid w:val="00BB62D4"/>
    <w:rsid w:val="00BB7326"/>
    <w:rsid w:val="00BE10FD"/>
    <w:rsid w:val="00C0359F"/>
    <w:rsid w:val="00C21F0A"/>
    <w:rsid w:val="00C34452"/>
    <w:rsid w:val="00C4618C"/>
    <w:rsid w:val="00C618D1"/>
    <w:rsid w:val="00C741DE"/>
    <w:rsid w:val="00C9118B"/>
    <w:rsid w:val="00C95EFF"/>
    <w:rsid w:val="00CD1DAC"/>
    <w:rsid w:val="00CE0959"/>
    <w:rsid w:val="00CE158F"/>
    <w:rsid w:val="00D04152"/>
    <w:rsid w:val="00D36F23"/>
    <w:rsid w:val="00D431F3"/>
    <w:rsid w:val="00D433E2"/>
    <w:rsid w:val="00D5038D"/>
    <w:rsid w:val="00D86AC7"/>
    <w:rsid w:val="00D93ABD"/>
    <w:rsid w:val="00DE1EE1"/>
    <w:rsid w:val="00E07EBB"/>
    <w:rsid w:val="00E401E9"/>
    <w:rsid w:val="00E5333B"/>
    <w:rsid w:val="00E802E5"/>
    <w:rsid w:val="00E8361B"/>
    <w:rsid w:val="00E91A96"/>
    <w:rsid w:val="00EA6543"/>
    <w:rsid w:val="00EF1E98"/>
    <w:rsid w:val="00EF4EA2"/>
    <w:rsid w:val="00F01CDE"/>
    <w:rsid w:val="00F65C08"/>
    <w:rsid w:val="00F84A7C"/>
    <w:rsid w:val="00F90EB6"/>
    <w:rsid w:val="00F922D4"/>
    <w:rsid w:val="00FA489C"/>
    <w:rsid w:val="00FB62FA"/>
    <w:rsid w:val="00FC6342"/>
    <w:rsid w:val="00FD7F15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0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0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0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00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00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0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00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00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0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00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00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00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00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00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00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00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007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00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00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00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00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0073"/>
    <w:rPr>
      <w:b/>
      <w:bCs/>
    </w:rPr>
  </w:style>
  <w:style w:type="character" w:styleId="a9">
    <w:name w:val="Emphasis"/>
    <w:basedOn w:val="a0"/>
    <w:uiPriority w:val="20"/>
    <w:qFormat/>
    <w:rsid w:val="00330073"/>
    <w:rPr>
      <w:i/>
      <w:iCs/>
    </w:rPr>
  </w:style>
  <w:style w:type="paragraph" w:styleId="aa">
    <w:name w:val="No Spacing"/>
    <w:uiPriority w:val="1"/>
    <w:qFormat/>
    <w:rsid w:val="003300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007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007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00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00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007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300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007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3007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3007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00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0073"/>
    <w:pPr>
      <w:outlineLvl w:val="9"/>
    </w:pPr>
  </w:style>
  <w:style w:type="paragraph" w:styleId="af4">
    <w:name w:val="Body Text"/>
    <w:basedOn w:val="a"/>
    <w:link w:val="af5"/>
    <w:uiPriority w:val="99"/>
    <w:semiHidden/>
    <w:unhideWhenUsed/>
    <w:rsid w:val="004A52FF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A52FF"/>
  </w:style>
  <w:style w:type="paragraph" w:styleId="af6">
    <w:name w:val="Balloon Text"/>
    <w:basedOn w:val="a"/>
    <w:link w:val="af7"/>
    <w:uiPriority w:val="99"/>
    <w:semiHidden/>
    <w:unhideWhenUsed/>
    <w:rsid w:val="004A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A52FF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F65C08"/>
    <w:rPr>
      <w:color w:val="0000FF" w:themeColor="hyperlink"/>
      <w:u w:val="single"/>
    </w:rPr>
  </w:style>
  <w:style w:type="paragraph" w:styleId="af9">
    <w:name w:val="header"/>
    <w:basedOn w:val="a"/>
    <w:link w:val="afa"/>
    <w:uiPriority w:val="99"/>
    <w:unhideWhenUsed/>
    <w:rsid w:val="00496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496D64"/>
  </w:style>
  <w:style w:type="paragraph" w:styleId="afb">
    <w:name w:val="footer"/>
    <w:basedOn w:val="a"/>
    <w:link w:val="afc"/>
    <w:uiPriority w:val="99"/>
    <w:unhideWhenUsed/>
    <w:rsid w:val="00496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96D64"/>
  </w:style>
  <w:style w:type="table" w:styleId="afd">
    <w:name w:val="Table Grid"/>
    <w:basedOn w:val="a1"/>
    <w:uiPriority w:val="59"/>
    <w:rsid w:val="0031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"/>
    <w:uiPriority w:val="99"/>
    <w:semiHidden/>
    <w:unhideWhenUsed/>
    <w:rsid w:val="0011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0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0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0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00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00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0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00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00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0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00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00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00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00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00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00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00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007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00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00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00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00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0073"/>
    <w:rPr>
      <w:b/>
      <w:bCs/>
    </w:rPr>
  </w:style>
  <w:style w:type="character" w:styleId="a9">
    <w:name w:val="Emphasis"/>
    <w:basedOn w:val="a0"/>
    <w:uiPriority w:val="20"/>
    <w:qFormat/>
    <w:rsid w:val="00330073"/>
    <w:rPr>
      <w:i/>
      <w:iCs/>
    </w:rPr>
  </w:style>
  <w:style w:type="paragraph" w:styleId="aa">
    <w:name w:val="No Spacing"/>
    <w:uiPriority w:val="1"/>
    <w:qFormat/>
    <w:rsid w:val="003300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007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007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00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00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007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300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007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3007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3007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00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0073"/>
    <w:pPr>
      <w:outlineLvl w:val="9"/>
    </w:pPr>
  </w:style>
  <w:style w:type="paragraph" w:styleId="af4">
    <w:name w:val="Body Text"/>
    <w:basedOn w:val="a"/>
    <w:link w:val="af5"/>
    <w:uiPriority w:val="99"/>
    <w:semiHidden/>
    <w:unhideWhenUsed/>
    <w:rsid w:val="004A52FF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A52FF"/>
  </w:style>
  <w:style w:type="paragraph" w:styleId="af6">
    <w:name w:val="Balloon Text"/>
    <w:basedOn w:val="a"/>
    <w:link w:val="af7"/>
    <w:uiPriority w:val="99"/>
    <w:semiHidden/>
    <w:unhideWhenUsed/>
    <w:rsid w:val="004A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A52FF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F65C08"/>
    <w:rPr>
      <w:color w:val="0000FF" w:themeColor="hyperlink"/>
      <w:u w:val="single"/>
    </w:rPr>
  </w:style>
  <w:style w:type="paragraph" w:styleId="af9">
    <w:name w:val="header"/>
    <w:basedOn w:val="a"/>
    <w:link w:val="afa"/>
    <w:uiPriority w:val="99"/>
    <w:unhideWhenUsed/>
    <w:rsid w:val="00496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496D64"/>
  </w:style>
  <w:style w:type="paragraph" w:styleId="afb">
    <w:name w:val="footer"/>
    <w:basedOn w:val="a"/>
    <w:link w:val="afc"/>
    <w:uiPriority w:val="99"/>
    <w:unhideWhenUsed/>
    <w:rsid w:val="00496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96D64"/>
  </w:style>
  <w:style w:type="table" w:styleId="afd">
    <w:name w:val="Table Grid"/>
    <w:basedOn w:val="a1"/>
    <w:uiPriority w:val="59"/>
    <w:rsid w:val="0031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"/>
    <w:uiPriority w:val="99"/>
    <w:semiHidden/>
    <w:unhideWhenUsed/>
    <w:rsid w:val="0011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8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63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54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0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FEBDF-123D-4BE5-9F10-D737BD34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3881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2025-03-18T06:56:00Z</cp:lastPrinted>
  <dcterms:created xsi:type="dcterms:W3CDTF">2026-03-31T00:43:00Z</dcterms:created>
  <dcterms:modified xsi:type="dcterms:W3CDTF">2026-03-31T00:43:00Z</dcterms:modified>
</cp:coreProperties>
</file>