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4D3A4" w14:textId="77777777" w:rsidR="00AD096F" w:rsidRPr="00AD096F" w:rsidRDefault="00AD096F" w:rsidP="00AD096F">
      <w:pPr>
        <w:pStyle w:val="a3"/>
        <w:shd w:val="clear" w:color="auto" w:fill="FFFFFF"/>
        <w:rPr>
          <w:b/>
          <w:bCs/>
          <w:color w:val="2C2D2E"/>
          <w:sz w:val="28"/>
          <w:szCs w:val="28"/>
        </w:rPr>
      </w:pPr>
      <w:r w:rsidRPr="00AD096F">
        <w:rPr>
          <w:b/>
          <w:bCs/>
          <w:color w:val="2C2D2E"/>
          <w:sz w:val="28"/>
          <w:szCs w:val="28"/>
        </w:rPr>
        <w:t>Доклад: «Кейс-технология в ДОУ: решаем проблемы играючи»</w:t>
      </w:r>
    </w:p>
    <w:p w14:paraId="4618225B" w14:textId="77777777" w:rsidR="00AD096F" w:rsidRPr="00AD096F" w:rsidRDefault="00AD096F" w:rsidP="00AD096F">
      <w:pPr>
        <w:pStyle w:val="a3"/>
        <w:shd w:val="clear" w:color="auto" w:fill="FFFFFF"/>
        <w:rPr>
          <w:color w:val="2C2D2E"/>
          <w:sz w:val="28"/>
          <w:szCs w:val="28"/>
        </w:rPr>
      </w:pPr>
      <w:r w:rsidRPr="00AD096F">
        <w:rPr>
          <w:color w:val="2C2D2E"/>
          <w:sz w:val="28"/>
          <w:szCs w:val="28"/>
        </w:rPr>
        <w:t>1. Вступление</w:t>
      </w:r>
      <w:r w:rsidRPr="00AD096F">
        <w:rPr>
          <w:color w:val="2C2D2E"/>
          <w:sz w:val="28"/>
          <w:szCs w:val="28"/>
        </w:rPr>
        <w:br/>
        <w:t>«Уважаемые коллеги! Сегодня мы поговорим о технологии, которая превращает сложные педагогические задачи в увлекательную игру. Как научить дошкольника договариваться, делать выбор и не бояться ошибаться? Ответ — кейс-технология. Это не заимствование из бизнес-образования, а адаптированный инструмент, который работает с детьми 5–7 лет не хуже, чем со студентами MBA. Почему? Потому что дети обожают истории и решения загадок — а это и есть суть кейса».</w:t>
      </w:r>
    </w:p>
    <w:p w14:paraId="26EAC67D" w14:textId="77777777" w:rsidR="00AD096F" w:rsidRPr="00AD096F" w:rsidRDefault="00AD096F" w:rsidP="00AD096F">
      <w:pPr>
        <w:pStyle w:val="a3"/>
        <w:shd w:val="clear" w:color="auto" w:fill="FFFFFF"/>
        <w:rPr>
          <w:color w:val="2C2D2E"/>
          <w:sz w:val="28"/>
          <w:szCs w:val="28"/>
        </w:rPr>
      </w:pPr>
      <w:r w:rsidRPr="00AD096F">
        <w:rPr>
          <w:color w:val="2C2D2E"/>
          <w:sz w:val="28"/>
          <w:szCs w:val="28"/>
        </w:rPr>
        <w:t>2. Что такое кейс-технология в ДОУ?</w:t>
      </w:r>
      <w:r w:rsidRPr="00AD096F">
        <w:rPr>
          <w:color w:val="2C2D2E"/>
          <w:sz w:val="28"/>
          <w:szCs w:val="28"/>
        </w:rPr>
        <w:br/>
        <w:t>Кейс — это описание реальной или выдуманной проблемной ситуации, которая не имеет одного правильного ответа. Ребёнок не заучивает правило, а проживает историю и ищет выход.</w:t>
      </w:r>
    </w:p>
    <w:p w14:paraId="17CD838D" w14:textId="77777777" w:rsidR="00AD096F" w:rsidRPr="00AD096F" w:rsidRDefault="00AD096F" w:rsidP="00AD096F">
      <w:pPr>
        <w:pStyle w:val="a3"/>
        <w:shd w:val="clear" w:color="auto" w:fill="FFFFFF"/>
        <w:rPr>
          <w:color w:val="2C2D2E"/>
          <w:sz w:val="28"/>
          <w:szCs w:val="28"/>
        </w:rPr>
      </w:pPr>
      <w:r w:rsidRPr="00AD096F">
        <w:rPr>
          <w:color w:val="2C2D2E"/>
          <w:sz w:val="28"/>
          <w:szCs w:val="28"/>
        </w:rPr>
        <w:t>Чем кейс отличается от обычной беседы?</w:t>
      </w:r>
    </w:p>
    <w:p w14:paraId="423C7F68" w14:textId="77777777" w:rsidR="00AD096F" w:rsidRPr="00AD096F" w:rsidRDefault="00AD096F" w:rsidP="00AD096F">
      <w:pPr>
        <w:pStyle w:val="a3"/>
        <w:shd w:val="clear" w:color="auto" w:fill="FFFFFF"/>
        <w:rPr>
          <w:color w:val="2C2D2E"/>
          <w:sz w:val="28"/>
          <w:szCs w:val="28"/>
        </w:rPr>
      </w:pPr>
      <w:r w:rsidRPr="00AD096F">
        <w:rPr>
          <w:color w:val="2C2D2E"/>
          <w:sz w:val="28"/>
          <w:szCs w:val="28"/>
        </w:rPr>
        <w:t>Обычный вопрос Кейс-ситуация</w:t>
      </w:r>
      <w:r w:rsidRPr="00AD096F">
        <w:rPr>
          <w:color w:val="2C2D2E"/>
          <w:sz w:val="28"/>
          <w:szCs w:val="28"/>
        </w:rPr>
        <w:br/>
        <w:t>«Как нужно делиться?» «Маша принесла одно яблоко, а в группе 10 детей. Как быть?»</w:t>
      </w:r>
      <w:r w:rsidRPr="00AD096F">
        <w:rPr>
          <w:color w:val="2C2D2E"/>
          <w:sz w:val="28"/>
          <w:szCs w:val="28"/>
        </w:rPr>
        <w:br/>
        <w:t>«Нельзя драться» «Миша хочет поиграть в машинку, но её взял Дима. Что делать Мише?»</w:t>
      </w:r>
    </w:p>
    <w:p w14:paraId="25F081B0" w14:textId="77777777" w:rsidR="00AD096F" w:rsidRPr="00AD096F" w:rsidRDefault="00AD096F" w:rsidP="00AD096F">
      <w:pPr>
        <w:pStyle w:val="a3"/>
        <w:shd w:val="clear" w:color="auto" w:fill="FFFFFF"/>
        <w:rPr>
          <w:color w:val="2C2D2E"/>
          <w:sz w:val="28"/>
          <w:szCs w:val="28"/>
        </w:rPr>
      </w:pPr>
      <w:r w:rsidRPr="00AD096F">
        <w:rPr>
          <w:color w:val="2C2D2E"/>
          <w:sz w:val="28"/>
          <w:szCs w:val="28"/>
        </w:rPr>
        <w:t>Три вида кейсов для дошкольников:</w:t>
      </w:r>
    </w:p>
    <w:p w14:paraId="16AC0CAA" w14:textId="77777777" w:rsidR="00AD096F" w:rsidRPr="00AD096F" w:rsidRDefault="00AD096F" w:rsidP="00AD096F">
      <w:pPr>
        <w:pStyle w:val="a3"/>
        <w:shd w:val="clear" w:color="auto" w:fill="FFFFFF"/>
        <w:rPr>
          <w:color w:val="2C2D2E"/>
          <w:sz w:val="28"/>
          <w:szCs w:val="28"/>
        </w:rPr>
      </w:pPr>
      <w:r w:rsidRPr="00AD096F">
        <w:rPr>
          <w:color w:val="2C2D2E"/>
          <w:sz w:val="28"/>
          <w:szCs w:val="28"/>
        </w:rPr>
        <w:t>· Фото-кейс — ситуация на картинке (например, «Кто прав?»).</w:t>
      </w:r>
      <w:r w:rsidRPr="00AD096F">
        <w:rPr>
          <w:color w:val="2C2D2E"/>
          <w:sz w:val="28"/>
          <w:szCs w:val="28"/>
        </w:rPr>
        <w:br/>
        <w:t>· Мульти-кейс — проблемный эпизод из мультфильма (поставить на паузу и спросить: «Что будет дальше?»).</w:t>
      </w:r>
      <w:r w:rsidRPr="00AD096F">
        <w:rPr>
          <w:color w:val="2C2D2E"/>
          <w:sz w:val="28"/>
          <w:szCs w:val="28"/>
        </w:rPr>
        <w:br/>
        <w:t>· Игровой кейс — с куклами или игрушками, где дети обыгрывают роль.</w:t>
      </w:r>
    </w:p>
    <w:p w14:paraId="616E936C" w14:textId="77777777" w:rsidR="00AD096F" w:rsidRPr="00AD096F" w:rsidRDefault="00AD096F" w:rsidP="00AD096F">
      <w:pPr>
        <w:pStyle w:val="a3"/>
        <w:shd w:val="clear" w:color="auto" w:fill="FFFFFF"/>
        <w:rPr>
          <w:color w:val="2C2D2E"/>
          <w:sz w:val="28"/>
          <w:szCs w:val="28"/>
        </w:rPr>
      </w:pPr>
      <w:r w:rsidRPr="00AD096F">
        <w:rPr>
          <w:color w:val="2C2D2E"/>
          <w:sz w:val="28"/>
          <w:szCs w:val="28"/>
        </w:rPr>
        <w:t>3. Как мы это делаем? Алгоритм «4 шага» (3 мин)</w:t>
      </w:r>
    </w:p>
    <w:p w14:paraId="6A1A82E1" w14:textId="77777777" w:rsidR="00AD096F" w:rsidRPr="00AD096F" w:rsidRDefault="00AD096F" w:rsidP="00AD096F">
      <w:pPr>
        <w:pStyle w:val="a3"/>
        <w:shd w:val="clear" w:color="auto" w:fill="FFFFFF"/>
        <w:rPr>
          <w:color w:val="2C2D2E"/>
          <w:sz w:val="28"/>
          <w:szCs w:val="28"/>
        </w:rPr>
      </w:pPr>
      <w:r w:rsidRPr="00AD096F">
        <w:rPr>
          <w:color w:val="2C2D2E"/>
          <w:sz w:val="28"/>
          <w:szCs w:val="28"/>
        </w:rPr>
        <w:t>Коллеги, запомните простую схему — она подходит для любой темы:</w:t>
      </w:r>
    </w:p>
    <w:p w14:paraId="161BDA1E" w14:textId="77777777" w:rsidR="00AD096F" w:rsidRPr="00AD096F" w:rsidRDefault="00AD096F" w:rsidP="00AD096F">
      <w:pPr>
        <w:pStyle w:val="a3"/>
        <w:shd w:val="clear" w:color="auto" w:fill="FFFFFF"/>
        <w:rPr>
          <w:color w:val="2C2D2E"/>
          <w:sz w:val="28"/>
          <w:szCs w:val="28"/>
        </w:rPr>
      </w:pPr>
      <w:r w:rsidRPr="00AD096F">
        <w:rPr>
          <w:color w:val="2C2D2E"/>
          <w:sz w:val="28"/>
          <w:szCs w:val="28"/>
        </w:rPr>
        <w:t>Шаг Действие педагога Пример</w:t>
      </w:r>
      <w:r w:rsidRPr="00AD096F">
        <w:rPr>
          <w:color w:val="2C2D2E"/>
          <w:sz w:val="28"/>
          <w:szCs w:val="28"/>
        </w:rPr>
        <w:br/>
        <w:t xml:space="preserve">1. </w:t>
      </w:r>
      <w:proofErr w:type="gramStart"/>
      <w:r w:rsidRPr="00AD096F">
        <w:rPr>
          <w:color w:val="2C2D2E"/>
          <w:sz w:val="28"/>
          <w:szCs w:val="28"/>
        </w:rPr>
        <w:t>Погружение</w:t>
      </w:r>
      <w:proofErr w:type="gramEnd"/>
      <w:r w:rsidRPr="00AD096F">
        <w:rPr>
          <w:color w:val="2C2D2E"/>
          <w:sz w:val="28"/>
          <w:szCs w:val="28"/>
        </w:rPr>
        <w:t xml:space="preserve"> Рассказать историю (2–3 минуты), показать картинку или фрагмент мультфильма «Жил-был зайчик, который боялся темноты...»</w:t>
      </w:r>
      <w:r w:rsidRPr="00AD096F">
        <w:rPr>
          <w:color w:val="2C2D2E"/>
          <w:sz w:val="28"/>
          <w:szCs w:val="28"/>
        </w:rPr>
        <w:br/>
        <w:t>2. Стоп-кадр Задать вопрос: «Что делать?», «Как помочь?», «Почему так случилось?» «Как зайчику перестать бояться?»</w:t>
      </w:r>
      <w:r w:rsidRPr="00AD096F">
        <w:rPr>
          <w:color w:val="2C2D2E"/>
          <w:sz w:val="28"/>
          <w:szCs w:val="28"/>
        </w:rPr>
        <w:br/>
        <w:t>3. Поиск решений Дети предлагают варианты (можно в подгруппах). Важно: не критиковать ни один ответ! «Включить свет», «позвать друга», «спеть песенку»</w:t>
      </w:r>
      <w:r w:rsidRPr="00AD096F">
        <w:rPr>
          <w:color w:val="2C2D2E"/>
          <w:sz w:val="28"/>
          <w:szCs w:val="28"/>
        </w:rPr>
        <w:br/>
        <w:t xml:space="preserve">4. Рефлексия Вместе выбрать 1–2 решения и обыграть их в </w:t>
      </w:r>
      <w:proofErr w:type="gramStart"/>
      <w:r w:rsidRPr="00AD096F">
        <w:rPr>
          <w:color w:val="2C2D2E"/>
          <w:sz w:val="28"/>
          <w:szCs w:val="28"/>
        </w:rPr>
        <w:t>действии</w:t>
      </w:r>
      <w:proofErr w:type="gramEnd"/>
      <w:r w:rsidRPr="00AD096F">
        <w:rPr>
          <w:color w:val="2C2D2E"/>
          <w:sz w:val="28"/>
          <w:szCs w:val="28"/>
        </w:rPr>
        <w:t xml:space="preserve"> Включаем фонарик и поём — зайчик улыбнулся!</w:t>
      </w:r>
    </w:p>
    <w:p w14:paraId="458B6559" w14:textId="77777777" w:rsidR="00AD096F" w:rsidRPr="00AD096F" w:rsidRDefault="00AD096F" w:rsidP="00AD096F">
      <w:pPr>
        <w:pStyle w:val="a3"/>
        <w:shd w:val="clear" w:color="auto" w:fill="FFFFFF"/>
        <w:rPr>
          <w:color w:val="2C2D2E"/>
          <w:sz w:val="28"/>
          <w:szCs w:val="28"/>
        </w:rPr>
      </w:pPr>
      <w:r w:rsidRPr="00AD096F">
        <w:rPr>
          <w:color w:val="2C2D2E"/>
          <w:sz w:val="28"/>
          <w:szCs w:val="28"/>
        </w:rPr>
        <w:lastRenderedPageBreak/>
        <w:t>Главный секрет: мы не даём готовый ответ, а создаём условия, чтобы ребёнок сам нашёл выход. Ошибка здесь — не провал, а опыт.</w:t>
      </w:r>
    </w:p>
    <w:p w14:paraId="536C3C34" w14:textId="77777777" w:rsidR="004D3132" w:rsidRPr="00AD096F" w:rsidRDefault="004D3132" w:rsidP="00AD096F">
      <w:pPr>
        <w:rPr>
          <w:rFonts w:ascii="Times New Roman" w:hAnsi="Times New Roman" w:cs="Times New Roman"/>
          <w:sz w:val="28"/>
          <w:szCs w:val="28"/>
        </w:rPr>
      </w:pPr>
    </w:p>
    <w:sectPr w:rsidR="004D3132" w:rsidRPr="00AD0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132"/>
    <w:rsid w:val="004D3132"/>
    <w:rsid w:val="00AD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4A9D40-69F9-4449-88EF-0DF94F0E0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96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Шершневы</dc:creator>
  <cp:keywords/>
  <dc:description/>
  <cp:lastModifiedBy>Шершневы</cp:lastModifiedBy>
  <cp:revision>2</cp:revision>
  <dcterms:created xsi:type="dcterms:W3CDTF">2026-06-22T10:33:00Z</dcterms:created>
  <dcterms:modified xsi:type="dcterms:W3CDTF">2026-06-22T10:33:00Z</dcterms:modified>
</cp:coreProperties>
</file>