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E" w:rsidRPr="00F7658E" w:rsidRDefault="00F7658E" w:rsidP="00F7658E">
      <w:pPr>
        <w:spacing w:after="0" w:line="360" w:lineRule="auto"/>
        <w:ind w:firstLine="567"/>
        <w:jc w:val="right"/>
        <w:rPr>
          <w:rStyle w:val="fontstyle01"/>
          <w:rFonts w:ascii="Times New Roman" w:hAnsi="Times New Roman" w:cs="Times New Roman"/>
        </w:rPr>
      </w:pPr>
      <w:r w:rsidRPr="00F7658E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Рузманова С.И.</w:t>
      </w:r>
      <w:r w:rsidR="00FC4C1B">
        <w:rPr>
          <w:rStyle w:val="fontstyle01"/>
          <w:rFonts w:ascii="Times New Roman" w:hAnsi="Times New Roman" w:cs="Times New Roman"/>
        </w:rPr>
        <w:t>,</w:t>
      </w:r>
    </w:p>
    <w:p w:rsidR="00F7658E" w:rsidRPr="00F7658E" w:rsidRDefault="00F7658E" w:rsidP="00F7658E">
      <w:pPr>
        <w:spacing w:after="0" w:line="360" w:lineRule="auto"/>
        <w:ind w:firstLine="567"/>
        <w:jc w:val="right"/>
        <w:rPr>
          <w:rStyle w:val="fontstyle01"/>
          <w:rFonts w:ascii="Times New Roman" w:hAnsi="Times New Roman" w:cs="Times New Roman"/>
        </w:rPr>
      </w:pPr>
      <w:r w:rsidRPr="00F7658E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Воспитатель </w:t>
      </w:r>
    </w:p>
    <w:p w:rsidR="00F7658E" w:rsidRPr="00F7658E" w:rsidRDefault="00F7658E" w:rsidP="00F7658E">
      <w:pPr>
        <w:spacing w:after="0" w:line="360" w:lineRule="auto"/>
        <w:ind w:firstLine="567"/>
        <w:jc w:val="right"/>
        <w:rPr>
          <w:rStyle w:val="fontstyle01"/>
          <w:rFonts w:ascii="Times New Roman" w:hAnsi="Times New Roman" w:cs="Times New Roman"/>
        </w:rPr>
      </w:pPr>
      <w:r w:rsidRPr="00F7658E">
        <w:rPr>
          <w:rStyle w:val="fontstyle01"/>
          <w:rFonts w:ascii="Times New Roman" w:hAnsi="Times New Roman" w:cs="Times New Roman"/>
        </w:rPr>
        <w:t>высшей квалификационной категории</w:t>
      </w:r>
    </w:p>
    <w:p w:rsidR="00F7658E" w:rsidRPr="00F7658E" w:rsidRDefault="00F7658E" w:rsidP="00F7658E">
      <w:pPr>
        <w:spacing w:after="0" w:line="360" w:lineRule="auto"/>
        <w:ind w:firstLine="567"/>
        <w:jc w:val="right"/>
        <w:rPr>
          <w:rStyle w:val="fontstyle01"/>
          <w:rFonts w:ascii="Times New Roman" w:hAnsi="Times New Roman" w:cs="Times New Roman"/>
        </w:rPr>
      </w:pPr>
      <w:r w:rsidRPr="00F7658E">
        <w:rPr>
          <w:rStyle w:val="fontstyle01"/>
          <w:rFonts w:ascii="Times New Roman" w:hAnsi="Times New Roman" w:cs="Times New Roman"/>
        </w:rPr>
        <w:t xml:space="preserve">  МБДОУ «Детский сад № 17 комбин</w:t>
      </w:r>
      <w:bookmarkStart w:id="0" w:name="_GoBack"/>
      <w:bookmarkEnd w:id="0"/>
      <w:r w:rsidRPr="00F7658E">
        <w:rPr>
          <w:rStyle w:val="fontstyle01"/>
          <w:rFonts w:ascii="Times New Roman" w:hAnsi="Times New Roman" w:cs="Times New Roman"/>
        </w:rPr>
        <w:t xml:space="preserve">ированного вида» </w:t>
      </w:r>
    </w:p>
    <w:p w:rsidR="00F7658E" w:rsidRPr="00F7658E" w:rsidRDefault="00F7658E" w:rsidP="00F7658E">
      <w:pPr>
        <w:spacing w:after="0" w:line="360" w:lineRule="auto"/>
        <w:ind w:firstLine="567"/>
        <w:jc w:val="right"/>
        <w:rPr>
          <w:rStyle w:val="fontstyle01"/>
          <w:rFonts w:ascii="Times New Roman" w:hAnsi="Times New Roman" w:cs="Times New Roman"/>
        </w:rPr>
      </w:pPr>
      <w:r w:rsidRPr="00F7658E">
        <w:rPr>
          <w:rStyle w:val="fontstyle01"/>
          <w:rFonts w:ascii="Times New Roman" w:hAnsi="Times New Roman" w:cs="Times New Roman"/>
        </w:rPr>
        <w:t>г. Рузаевка</w:t>
      </w:r>
    </w:p>
    <w:p w:rsidR="00F7658E" w:rsidRPr="00F7658E" w:rsidRDefault="00F7658E" w:rsidP="00F7658E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E97324" w:rsidRPr="00F7658E" w:rsidRDefault="00F7658E" w:rsidP="00F7658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9"/>
          <w:b/>
          <w:bCs/>
          <w:sz w:val="28"/>
          <w:szCs w:val="28"/>
        </w:rPr>
      </w:pPr>
      <w:r w:rsidRPr="00F7658E">
        <w:rPr>
          <w:rStyle w:val="c19"/>
          <w:b/>
          <w:bCs/>
          <w:sz w:val="28"/>
          <w:szCs w:val="28"/>
        </w:rPr>
        <w:t>ПРОЕКТНАЯ ДЕЯТЕЛЬНОСТЬ КАК ИННОВАЦИОННАЯ ПЕДАГОГИЧЕСКАЯ ТЕХНОЛОГИЯ ДОШКОЛЬНОГО ОБРАЗОВАНИЯ</w:t>
      </w:r>
    </w:p>
    <w:p w:rsidR="00F7658E" w:rsidRDefault="00926629" w:rsidP="00F7658E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9"/>
          <w:b/>
          <w:bCs/>
          <w:sz w:val="28"/>
          <w:szCs w:val="28"/>
        </w:rPr>
      </w:pPr>
      <w:r w:rsidRPr="00F7658E">
        <w:rPr>
          <w:rStyle w:val="c19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F7658E">
        <w:rPr>
          <w:rStyle w:val="c19"/>
          <w:b/>
          <w:bCs/>
          <w:sz w:val="28"/>
          <w:szCs w:val="28"/>
        </w:rPr>
        <w:t xml:space="preserve">                         </w:t>
      </w:r>
    </w:p>
    <w:p w:rsidR="00926629" w:rsidRPr="00F7658E" w:rsidRDefault="002911F8" w:rsidP="00F7658E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sz w:val="28"/>
          <w:szCs w:val="28"/>
        </w:rPr>
      </w:pPr>
      <w:r w:rsidRPr="00F7658E">
        <w:rPr>
          <w:rStyle w:val="c0"/>
          <w:sz w:val="28"/>
          <w:szCs w:val="28"/>
        </w:rPr>
        <w:t xml:space="preserve">Метод проектов стал популярен в 1920-х годах и связан с развитием гуманистических направлениях в философии и образовании. Американский педагог Д. </w:t>
      </w:r>
      <w:proofErr w:type="spellStart"/>
      <w:r w:rsidRPr="00F7658E">
        <w:rPr>
          <w:rStyle w:val="c0"/>
          <w:sz w:val="28"/>
          <w:szCs w:val="28"/>
        </w:rPr>
        <w:t>Дьюи</w:t>
      </w:r>
      <w:proofErr w:type="spellEnd"/>
      <w:r w:rsidRPr="00F7658E">
        <w:rPr>
          <w:rStyle w:val="c0"/>
          <w:sz w:val="28"/>
          <w:szCs w:val="28"/>
        </w:rPr>
        <w:t xml:space="preserve"> предполагал строить обучение на основе целесообразной деятельности ученика, сообразуясь с его личным интересом. Но опытная работа по использованию проектов в учебном процессе велась и в других странах. В частности, в России уже в 1905 году учебные проекты применялись С.Т. </w:t>
      </w:r>
      <w:proofErr w:type="spellStart"/>
      <w:r w:rsidRPr="00F7658E">
        <w:rPr>
          <w:rStyle w:val="c0"/>
          <w:sz w:val="28"/>
          <w:szCs w:val="28"/>
        </w:rPr>
        <w:t>Шацким</w:t>
      </w:r>
      <w:proofErr w:type="spellEnd"/>
      <w:r w:rsidRPr="00F7658E">
        <w:rPr>
          <w:rStyle w:val="c0"/>
          <w:sz w:val="28"/>
          <w:szCs w:val="28"/>
        </w:rPr>
        <w:t>. Под его руководством была организована группа сотрудников, пытавшаяся использовать проектные методы в практике преподавания. При этом метод проектов ещё долго оставался экспериментальным новшеством, неизвестным большинству педагогов.</w:t>
      </w:r>
      <w:r w:rsidR="00926629" w:rsidRPr="00F7658E">
        <w:rPr>
          <w:rStyle w:val="c0"/>
          <w:sz w:val="28"/>
          <w:szCs w:val="28"/>
        </w:rPr>
        <w:t xml:space="preserve"> </w:t>
      </w:r>
      <w:r w:rsidRPr="00F7658E">
        <w:rPr>
          <w:rStyle w:val="c0"/>
          <w:sz w:val="28"/>
          <w:szCs w:val="28"/>
        </w:rPr>
        <w:t xml:space="preserve">Развитие он получил в работах Уильяма </w:t>
      </w:r>
      <w:proofErr w:type="spellStart"/>
      <w:r w:rsidRPr="00F7658E">
        <w:rPr>
          <w:rStyle w:val="c0"/>
          <w:sz w:val="28"/>
          <w:szCs w:val="28"/>
        </w:rPr>
        <w:t>Килпатрика</w:t>
      </w:r>
      <w:proofErr w:type="spellEnd"/>
      <w:r w:rsidRPr="00F7658E">
        <w:rPr>
          <w:rStyle w:val="c0"/>
          <w:sz w:val="28"/>
          <w:szCs w:val="28"/>
        </w:rPr>
        <w:t>, который обобщил опыт проектного обучения и содействовал массовому распространению метода проектов.</w:t>
      </w:r>
      <w:r w:rsidR="00926629" w:rsidRPr="00F7658E">
        <w:rPr>
          <w:rStyle w:val="c0"/>
          <w:sz w:val="28"/>
          <w:szCs w:val="28"/>
        </w:rPr>
        <w:t xml:space="preserve"> </w:t>
      </w:r>
      <w:r w:rsidRPr="00F7658E">
        <w:rPr>
          <w:rStyle w:val="c0"/>
          <w:sz w:val="28"/>
          <w:szCs w:val="28"/>
        </w:rPr>
        <w:t>Он считал, что только деятельность, связанная с окружающей ребенка реальностью, соответствует детским интересам и предлагал строить обучение на основе расширения и обогащения индивидуального жизненного опыта учащихся.</w:t>
      </w:r>
      <w:r w:rsidR="00926629" w:rsidRPr="00F7658E">
        <w:rPr>
          <w:rStyle w:val="c0"/>
          <w:sz w:val="28"/>
          <w:szCs w:val="28"/>
        </w:rPr>
        <w:t xml:space="preserve"> </w:t>
      </w:r>
      <w:proofErr w:type="gramStart"/>
      <w:r w:rsidRPr="00F7658E">
        <w:rPr>
          <w:rStyle w:val="c0"/>
          <w:sz w:val="28"/>
          <w:szCs w:val="28"/>
        </w:rPr>
        <w:t xml:space="preserve">Современный подход к дошкольному образованию в соответствии с положением о  ФГОС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</w:t>
      </w:r>
      <w:r w:rsidRPr="00F7658E">
        <w:rPr>
          <w:rStyle w:val="c0"/>
          <w:sz w:val="28"/>
          <w:szCs w:val="28"/>
        </w:rPr>
        <w:lastRenderedPageBreak/>
        <w:t>культуры.</w:t>
      </w:r>
      <w:proofErr w:type="gramEnd"/>
      <w:r w:rsidR="00926629" w:rsidRPr="00F7658E">
        <w:rPr>
          <w:rStyle w:val="c0"/>
          <w:sz w:val="28"/>
          <w:szCs w:val="28"/>
        </w:rPr>
        <w:t xml:space="preserve"> </w:t>
      </w:r>
      <w:r w:rsidRPr="00F7658E">
        <w:rPr>
          <w:rStyle w:val="c0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проектной деятельности.</w:t>
      </w:r>
      <w:r w:rsidR="00926629" w:rsidRPr="00F7658E">
        <w:rPr>
          <w:rStyle w:val="c0"/>
          <w:sz w:val="28"/>
          <w:szCs w:val="28"/>
        </w:rPr>
        <w:t xml:space="preserve"> </w:t>
      </w:r>
      <w:r w:rsidRPr="00F7658E">
        <w:rPr>
          <w:rStyle w:val="c0"/>
          <w:sz w:val="28"/>
          <w:szCs w:val="28"/>
        </w:rPr>
        <w:t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  <w:r w:rsidR="00926629" w:rsidRPr="00F7658E">
        <w:rPr>
          <w:rStyle w:val="c0"/>
          <w:sz w:val="28"/>
          <w:szCs w:val="28"/>
        </w:rPr>
        <w:t xml:space="preserve"> </w:t>
      </w:r>
      <w:r w:rsidRPr="00F7658E">
        <w:rPr>
          <w:rStyle w:val="c0"/>
          <w:sz w:val="28"/>
          <w:szCs w:val="28"/>
        </w:rPr>
        <w:t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6E0275" w:rsidRPr="00F7658E" w:rsidRDefault="00F7658E" w:rsidP="00F765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0275" w:rsidRPr="00F7658E">
        <w:rPr>
          <w:sz w:val="28"/>
          <w:szCs w:val="28"/>
        </w:rPr>
        <w:t>Актуальность проектного метода заключается в том, что он позволяет показать детям спектр возможностей по исследованию мира, разные пути и способы достижения цели, использование разных видов детской деятельности в процессе решения задач, применение знаний, умений, навыков в различных практических ситуациях значимых для детей. В проекте можно объединить содержание образования из различных областей знаний, кроме того, открываются большие возможности организации совместной познавательно-поисковой деятельности дошкольников, педагогов и родителей. Все это и обусловило актуальность темы исследования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bCs/>
          <w:sz w:val="28"/>
          <w:szCs w:val="28"/>
        </w:rPr>
        <w:t>При организации проектной деятельности с детьми дошкольного возраста я использую следующие методы: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-методы обучения поисковым процедурам;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 постановки проблемы;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 наблюдений;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 сравнения и аналогии;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-«мозговой штурм»;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-методы обсуждения;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-проблемный диалог;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lastRenderedPageBreak/>
        <w:t>-эвристическая беседа;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-рефлексия;</w:t>
      </w:r>
    </w:p>
    <w:p w:rsidR="006E0275" w:rsidRPr="00F7658E" w:rsidRDefault="006E0275" w:rsidP="00F765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58E">
        <w:rPr>
          <w:sz w:val="28"/>
          <w:szCs w:val="28"/>
        </w:rPr>
        <w:t>-методы эмоциональн</w:t>
      </w:r>
      <w:proofErr w:type="gramStart"/>
      <w:r w:rsidRPr="00F7658E">
        <w:rPr>
          <w:sz w:val="28"/>
          <w:szCs w:val="28"/>
        </w:rPr>
        <w:t>о-</w:t>
      </w:r>
      <w:proofErr w:type="gramEnd"/>
      <w:r w:rsidRPr="00F7658E">
        <w:rPr>
          <w:sz w:val="28"/>
          <w:szCs w:val="28"/>
        </w:rPr>
        <w:t xml:space="preserve"> личностной направленности.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Е. Евдокимовой позволили выделить три этапа в развитии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 у детей дошкольного возраста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первый этап автор обозначает как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подражательско-исполнительский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возможна с детьми 3,5 – 5 лет. На этом этапе дети участвуют 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проекте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вторых ролях»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действия по прямому предложению взрослого или путем подражания ему, что не противоречит природе маленького ребенка.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характерен для детей 5 – 6 лет, которые уже имеют опыт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разнообразной совместной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согласовывать действия, оказывать друг другу помощь. Ребенок уже реже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обращается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взрослому с просьбами, активнее организует совместную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со сверстниками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развиваются самоконтроль и самооценка, они способны достаточно объективно оценивать как собственные поступки, так и поступки сверстников. Дети не только проявляют готовность участвовать 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проектах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предложенных взрослым, но и самостоятельно находят проблемы, являющиеся отправной точкой творческих, исследовательских, опытно-ориентировочных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— творческий, он характерен для детей 6 – 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выбора способов работы над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проектом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возможности организовать ее. Для каждого этапа автор предлагает алгоритм действий взрослых и детей. Спецификой взаимодействия с использованием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метода проектов в дошкольной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практике является то, что взрослым необходимо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«наводить»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ребёнка, помогать обнаруживать проблему или, даже провоцировать её возникновение, вызвать к ней интерес и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«втягивать»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совместный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 этом не переусердствовать с помощью и опекой.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Проекты классифицируются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доминирующему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методу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исследовательские, информационные, творческие, игровые, приключенческие, практико-ориентированные;</w:t>
      </w:r>
      <w:proofErr w:type="gramEnd"/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 характеру содержания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включают ребенка и его семью, ребенка и природу, ребенка и рукотворный мир, ребенка, общество и его культурные ценности;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участия ребенка 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проекте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заказчик, эксперт, исполнитель, участник от зарождения идеи до получения результата;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 характеру контактов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осуществляется внутри одной возрастной группой, внутри ДОУ, в контакте с семьей, учреждениями культуры, общественными организациями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(открытый проект)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 количеству участников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парный, групповой, фронтальный;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 продолжительности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средней продолжительности, долгосрочный.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Киселева выделила следующие типы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проектов в ДОУ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игровой. Используются элементы творческих игр, когда дети входят 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персонажей сказки и решают по-своему поставленные проблемы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 второй младшей группы)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Творческий. Оформление результата работы в виде детского праздника, детского дизайна и т. п.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 второй младшей группы)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Иноформационно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ориентированный. Дети собирают информацию и реализуют ее, ориентируясь на социальные интересы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(оформление и дизайн группы, витражи и др.)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 средней группы)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творческий. Дети экспериментируют, а затем оформляют результаты в виде газет, драматизации, детского дизайна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(старший дошкольный возраст)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 </w:t>
      </w: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</w:t>
      </w:r>
      <w:proofErr w:type="gramEnd"/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начинается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 вопросов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нужен проект?»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«Ради чего он осуществляется?»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станет продуктом проектной деятельности?»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какой форме будет презентован продукт?»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проектом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«Выбор темы»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(разработка проектного замысла)</w:t>
      </w:r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осуществлять вместе с детьми выбор темы для более глубокого изучения, составить план познавательной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способов введения в тему связан с использованием моделей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«трёх вопросов»</w:t>
      </w:r>
      <w:proofErr w:type="gramStart"/>
      <w:r w:rsidR="00926629"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C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знаю?;</w:t>
      </w:r>
      <w:r w:rsidR="00926629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хочу узнать?;</w:t>
      </w:r>
      <w:r w:rsidR="00926629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узнать</w:t>
      </w: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6E0275" w:rsidRPr="00F7658E" w:rsidRDefault="006E0275" w:rsidP="00F765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с детьми, организованный педагогом, способствует не только развитию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воспитательно-образовательной работы в рамках проекта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воспитателя создать условия для реализации познавательной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реализация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создать в группе условия для осуществления детских замыслов. Реализация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через различные виды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(творческую, экспериментальную, продуктивную)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Уникальность применения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проектного метода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Подведение итогов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в основу презентации был положен материальный продукт, имеющий ценность для детей. В ходе создания продукта раскрывается 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творческий потенциал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 применения сведения, полученные в ходе реализации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своего выступления перед сверстниками, ребёнок приобретает навыки владения своей эмоциональной сферой и невербальными средствами общения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(жесты, мимика и т. д.)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педагога и ребёнка 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proofErr w:type="spell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обучающе-организующей</w:t>
      </w:r>
      <w:proofErr w:type="spellEnd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этапах к направляющей и корректирующей к окончанию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275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проектной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использована и в рамках специально организованного обучения детей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рамках занятий)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занятия имеют определё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нную структуру и включают в себя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мотивации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введение в проблему; поэтапное решение проблемы в процессе исследовательской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обсуждение результатов; систематизация информации; получение продукта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презентация результатов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0C9" w:rsidRPr="00F7658E" w:rsidRDefault="006E0275" w:rsidP="00FC4C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педагога над </w:t>
      </w:r>
      <w:r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проектом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 в решение проблемы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 план движения к цели </w:t>
      </w:r>
      <w:r w:rsidR="006E0275"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(поддерживает интерес детей и родителей)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план с семьями на родительском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собрании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обращается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рекомендациями к специалистам ДОУ;</w:t>
      </w:r>
    </w:p>
    <w:p w:rsidR="00FE60C9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и родителями составляет план, схему проведения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 материал;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занятия, игры, наблюдения, поездки (мероприятия основной части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домашние задания родителям и детям;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6E0275" w:rsidRPr="00F7658E" w:rsidRDefault="00FE60C9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презентацию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 </w:t>
      </w:r>
      <w:r w:rsidR="006E027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(праздник, занятие, досуг, составляет книгу, альбом совместно с детьми;</w:t>
      </w:r>
    </w:p>
    <w:p w:rsidR="006E0275" w:rsidRPr="00F7658E" w:rsidRDefault="006E0275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C9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 </w:t>
      </w:r>
      <w:r w:rsidRPr="00F765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(выступает на педсовете, обобщает опыт работы)</w:t>
      </w:r>
      <w:r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0C9" w:rsidRPr="00F7658E" w:rsidRDefault="006E0275" w:rsidP="00FC4C1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7658E">
        <w:rPr>
          <w:sz w:val="28"/>
          <w:szCs w:val="28"/>
        </w:rPr>
        <w:t>Таким </w:t>
      </w:r>
      <w:r w:rsidRPr="00F7658E">
        <w:rPr>
          <w:sz w:val="28"/>
          <w:szCs w:val="28"/>
          <w:bdr w:val="none" w:sz="0" w:space="0" w:color="auto" w:frame="1"/>
        </w:rPr>
        <w:t>образом</w:t>
      </w:r>
      <w:r w:rsidRPr="00F7658E">
        <w:rPr>
          <w:sz w:val="28"/>
          <w:szCs w:val="28"/>
        </w:rPr>
        <w:t>, в </w:t>
      </w:r>
      <w:r w:rsidRPr="00F7658E">
        <w:rPr>
          <w:sz w:val="28"/>
          <w:szCs w:val="28"/>
          <w:bdr w:val="none" w:sz="0" w:space="0" w:color="auto" w:frame="1"/>
        </w:rPr>
        <w:t>проектной деятельности</w:t>
      </w:r>
      <w:r w:rsidRPr="00F7658E">
        <w:rPr>
          <w:sz w:val="28"/>
          <w:szCs w:val="28"/>
        </w:rPr>
        <w:t xml:space="preserve"> 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</w:t>
      </w:r>
      <w:r w:rsidRPr="00F7658E">
        <w:rPr>
          <w:sz w:val="28"/>
          <w:szCs w:val="28"/>
          <w:shd w:val="clear" w:color="auto" w:fill="FFFFFF"/>
        </w:rPr>
        <w:t>Это оптимальный, инновационный и перспективный метод, который должен занять свое достойное место в системе дошкольного образования.</w:t>
      </w:r>
      <w:r w:rsidR="00FE60C9" w:rsidRPr="00F7658E">
        <w:rPr>
          <w:sz w:val="28"/>
          <w:szCs w:val="28"/>
        </w:rPr>
        <w:t xml:space="preserve"> М</w:t>
      </w:r>
      <w:r w:rsidRPr="00F7658E">
        <w:rPr>
          <w:sz w:val="28"/>
          <w:szCs w:val="28"/>
        </w:rPr>
        <w:t>етод проектов как один из методов интегрированного обучения дошкольников, основывается на интересах детей</w:t>
      </w:r>
      <w:r w:rsidR="00FE60C9" w:rsidRPr="00F7658E">
        <w:rPr>
          <w:sz w:val="28"/>
          <w:szCs w:val="28"/>
        </w:rPr>
        <w:t xml:space="preserve"> и п</w:t>
      </w:r>
      <w:r w:rsidRPr="00F7658E">
        <w:rPr>
          <w:sz w:val="28"/>
          <w:szCs w:val="28"/>
        </w:rPr>
        <w:t>редполагает самостоятельную активность воспитанников детского сада.</w:t>
      </w:r>
      <w:r w:rsidR="00926629" w:rsidRPr="00F7658E">
        <w:rPr>
          <w:sz w:val="28"/>
          <w:szCs w:val="28"/>
        </w:rPr>
        <w:t xml:space="preserve"> </w:t>
      </w:r>
      <w:r w:rsidRPr="00F7658E">
        <w:rPr>
          <w:sz w:val="28"/>
          <w:szCs w:val="28"/>
        </w:rPr>
        <w:t>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  <w:r w:rsidR="00FE60C9" w:rsidRPr="00F7658E">
        <w:rPr>
          <w:sz w:val="28"/>
          <w:szCs w:val="28"/>
        </w:rPr>
        <w:t xml:space="preserve"> </w:t>
      </w:r>
      <w:r w:rsidRPr="00F7658E">
        <w:rPr>
          <w:sz w:val="28"/>
          <w:szCs w:val="28"/>
          <w:shd w:val="clear" w:color="auto" w:fill="FFFFFF"/>
        </w:rPr>
        <w:t>Практика показывает высокую эффективность результатов использования проектной деятельности в аспекте общего и интеллектуального и творческого развития детей. </w:t>
      </w:r>
    </w:p>
    <w:p w:rsidR="00FC4C1B" w:rsidRDefault="00FC4C1B" w:rsidP="00FC4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EC4C35" w:rsidRPr="00F7658E" w:rsidRDefault="00EC4C35" w:rsidP="00FC4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7658E">
        <w:rPr>
          <w:b/>
          <w:bCs/>
          <w:sz w:val="28"/>
          <w:szCs w:val="28"/>
        </w:rPr>
        <w:t>Литература:</w:t>
      </w:r>
    </w:p>
    <w:p w:rsidR="00EC4C35" w:rsidRPr="00F7658E" w:rsidRDefault="00FC4C1B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учреждений.— М.: Мозаика — Синтез, 2008. — 112 с.</w:t>
      </w:r>
    </w:p>
    <w:p w:rsidR="00EC4C35" w:rsidRPr="00F7658E" w:rsidRDefault="00FC4C1B" w:rsidP="00F765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проекты в детском саду. Пособие для воспитателей/Н.А.</w:t>
      </w:r>
      <w:r w:rsidR="00D5316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Виноградова, Е.П.Панкова. – М.: Айрис-пресс, 2008. – 208 с. – (Дошкольное воспитание и развитие).</w:t>
      </w:r>
    </w:p>
    <w:p w:rsidR="00EC4C35" w:rsidRPr="00F7658E" w:rsidRDefault="00FC4C1B" w:rsidP="00FC4C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вт.-сост.: Л.С. Киселева, Т.А. Данилина, Т.С. </w:t>
      </w:r>
      <w:proofErr w:type="spellStart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Зуйкова. – 3-е изд. </w:t>
      </w:r>
      <w:proofErr w:type="spellStart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пспр</w:t>
      </w:r>
      <w:proofErr w:type="spellEnd"/>
      <w:r w:rsidR="00EC4C35" w:rsidRPr="00F76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АРКТИ, 2005. – 96 с.</w:t>
      </w:r>
    </w:p>
    <w:sectPr w:rsidR="00EC4C35" w:rsidRPr="00F7658E" w:rsidSect="00F765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AF6"/>
    <w:multiLevelType w:val="multilevel"/>
    <w:tmpl w:val="C276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1939"/>
    <w:multiLevelType w:val="multilevel"/>
    <w:tmpl w:val="A0B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017A6"/>
    <w:multiLevelType w:val="multilevel"/>
    <w:tmpl w:val="BBF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13DC3"/>
    <w:multiLevelType w:val="multilevel"/>
    <w:tmpl w:val="54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B1123"/>
    <w:multiLevelType w:val="multilevel"/>
    <w:tmpl w:val="3F3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239"/>
    <w:multiLevelType w:val="multilevel"/>
    <w:tmpl w:val="FE5C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213"/>
    <w:multiLevelType w:val="hybridMultilevel"/>
    <w:tmpl w:val="365841A2"/>
    <w:lvl w:ilvl="0" w:tplc="65B44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47A30"/>
    <w:multiLevelType w:val="multilevel"/>
    <w:tmpl w:val="941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922F7"/>
    <w:multiLevelType w:val="multilevel"/>
    <w:tmpl w:val="1DA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0190F"/>
    <w:multiLevelType w:val="multilevel"/>
    <w:tmpl w:val="285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14B64"/>
    <w:multiLevelType w:val="multilevel"/>
    <w:tmpl w:val="E7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C085D"/>
    <w:multiLevelType w:val="multilevel"/>
    <w:tmpl w:val="F3E8C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337B6"/>
    <w:multiLevelType w:val="multilevel"/>
    <w:tmpl w:val="2152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9422C"/>
    <w:multiLevelType w:val="multilevel"/>
    <w:tmpl w:val="C03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879E7"/>
    <w:multiLevelType w:val="multilevel"/>
    <w:tmpl w:val="BDF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D4"/>
    <w:rsid w:val="000968D4"/>
    <w:rsid w:val="00262905"/>
    <w:rsid w:val="002911F8"/>
    <w:rsid w:val="00500D45"/>
    <w:rsid w:val="006659F8"/>
    <w:rsid w:val="006E0275"/>
    <w:rsid w:val="00830EF1"/>
    <w:rsid w:val="00926629"/>
    <w:rsid w:val="00D53165"/>
    <w:rsid w:val="00DE7ED7"/>
    <w:rsid w:val="00E97324"/>
    <w:rsid w:val="00EC4C35"/>
    <w:rsid w:val="00F7658E"/>
    <w:rsid w:val="00FC4C1B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11F8"/>
  </w:style>
  <w:style w:type="paragraph" w:customStyle="1" w:styleId="c24">
    <w:name w:val="c24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1F8"/>
  </w:style>
  <w:style w:type="paragraph" w:customStyle="1" w:styleId="c20">
    <w:name w:val="c20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2911F8"/>
  </w:style>
  <w:style w:type="paragraph" w:customStyle="1" w:styleId="c80">
    <w:name w:val="c80"/>
    <w:basedOn w:val="a"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2905"/>
  </w:style>
  <w:style w:type="character" w:customStyle="1" w:styleId="c7">
    <w:name w:val="c7"/>
    <w:basedOn w:val="a0"/>
    <w:rsid w:val="00262905"/>
  </w:style>
  <w:style w:type="character" w:customStyle="1" w:styleId="c34">
    <w:name w:val="c34"/>
    <w:basedOn w:val="a0"/>
    <w:rsid w:val="00262905"/>
  </w:style>
  <w:style w:type="character" w:customStyle="1" w:styleId="c23">
    <w:name w:val="c23"/>
    <w:basedOn w:val="a0"/>
    <w:rsid w:val="00262905"/>
  </w:style>
  <w:style w:type="character" w:customStyle="1" w:styleId="c4">
    <w:name w:val="c4"/>
    <w:basedOn w:val="a0"/>
    <w:rsid w:val="00262905"/>
  </w:style>
  <w:style w:type="character" w:customStyle="1" w:styleId="c1">
    <w:name w:val="c1"/>
    <w:basedOn w:val="a0"/>
    <w:rsid w:val="00EC4C35"/>
  </w:style>
  <w:style w:type="paragraph" w:customStyle="1" w:styleId="c8">
    <w:name w:val="c8"/>
    <w:basedOn w:val="a"/>
    <w:rsid w:val="00EC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275"/>
    <w:rPr>
      <w:b/>
      <w:bCs/>
    </w:rPr>
  </w:style>
  <w:style w:type="paragraph" w:styleId="a5">
    <w:name w:val="List Paragraph"/>
    <w:basedOn w:val="a"/>
    <w:uiPriority w:val="34"/>
    <w:qFormat/>
    <w:rsid w:val="00FE60C9"/>
    <w:pPr>
      <w:ind w:left="720"/>
      <w:contextualSpacing/>
    </w:pPr>
  </w:style>
  <w:style w:type="character" w:customStyle="1" w:styleId="fontstyle01">
    <w:name w:val="fontstyle01"/>
    <w:basedOn w:val="a0"/>
    <w:rsid w:val="00F7658E"/>
    <w:rPr>
      <w:rFonts w:ascii="PTSans-Bold" w:hAnsi="PTSans-Bold" w:hint="default"/>
      <w:b/>
      <w:bCs/>
      <w:i w:val="0"/>
      <w:iCs w:val="0"/>
      <w:color w:val="231F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Пользователь</cp:lastModifiedBy>
  <cp:revision>2</cp:revision>
  <dcterms:created xsi:type="dcterms:W3CDTF">2021-03-18T05:24:00Z</dcterms:created>
  <dcterms:modified xsi:type="dcterms:W3CDTF">2021-03-18T05:24:00Z</dcterms:modified>
</cp:coreProperties>
</file>