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6EE" w:rsidRPr="006D3E0C" w:rsidRDefault="00AC26EE" w:rsidP="00AC26EE">
      <w:pPr>
        <w:widowControl/>
        <w:autoSpaceDE/>
        <w:autoSpaceDN/>
        <w:spacing w:line="600" w:lineRule="atLeast"/>
        <w:outlineLvl w:val="0"/>
        <w:rPr>
          <w:rFonts w:eastAsia="Times New Roman" w:cs="Times New Roman"/>
          <w:b/>
          <w:bCs/>
          <w:color w:val="333333"/>
          <w:kern w:val="36"/>
          <w:sz w:val="54"/>
          <w:szCs w:val="54"/>
          <w:lang w:eastAsia="ru-RU"/>
        </w:rPr>
      </w:pPr>
      <w:r w:rsidRPr="006D3E0C">
        <w:rPr>
          <w:rFonts w:eastAsia="Times New Roman" w:cs="Times New Roman"/>
          <w:b/>
          <w:bCs/>
          <w:color w:val="333333"/>
          <w:kern w:val="36"/>
          <w:sz w:val="54"/>
          <w:szCs w:val="54"/>
          <w:lang w:eastAsia="ru-RU"/>
        </w:rPr>
        <w:t>"Формирование функциональной грамотности у дошкольников через различные виды деятельности"</w:t>
      </w:r>
    </w:p>
    <w:p w:rsidR="00AC26EE" w:rsidRPr="006D3E0C" w:rsidRDefault="00AC26EE" w:rsidP="00AC26EE">
      <w:pPr>
        <w:widowControl/>
        <w:shd w:val="clear" w:color="auto" w:fill="FFFFFF"/>
        <w:autoSpaceDE/>
        <w:autoSpaceDN/>
        <w:ind w:firstLine="709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</w:p>
    <w:p w:rsidR="00AC26EE" w:rsidRPr="006D3E0C" w:rsidRDefault="006D3E0C" w:rsidP="00AC26EE">
      <w:pPr>
        <w:widowControl/>
        <w:shd w:val="clear" w:color="auto" w:fill="FFFFFF"/>
        <w:autoSpaceDE/>
        <w:autoSpaceDN/>
        <w:ind w:firstLine="709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hyperlink r:id="rId6" w:history="1">
        <w:r w:rsidR="00AC26EE" w:rsidRPr="006D3E0C">
          <w:rPr>
            <w:rStyle w:val="a9"/>
            <w:rFonts w:eastAsia="Times New Roman" w:cs="Times New Roman"/>
            <w:sz w:val="20"/>
            <w:szCs w:val="20"/>
            <w:lang w:eastAsia="ru-RU"/>
          </w:rPr>
          <w:t>https://braginalyubov-ds51-schel.edumsko.ru/articles/post/3139549</w:t>
        </w:r>
      </w:hyperlink>
      <w:r w:rsidR="00AC26EE" w:rsidRPr="006D3E0C">
        <w:rPr>
          <w:rFonts w:eastAsia="Times New Roman" w:cs="Times New Roman"/>
          <w:color w:val="333333"/>
          <w:sz w:val="20"/>
          <w:szCs w:val="20"/>
          <w:lang w:eastAsia="ru-RU"/>
        </w:rPr>
        <w:t xml:space="preserve"> </w:t>
      </w:r>
    </w:p>
    <w:p w:rsidR="00AC26EE" w:rsidRPr="006D3E0C" w:rsidRDefault="00AC26EE" w:rsidP="00AC26EE">
      <w:pPr>
        <w:widowControl/>
        <w:shd w:val="clear" w:color="auto" w:fill="FFFFFF"/>
        <w:autoSpaceDE/>
        <w:autoSpaceDN/>
        <w:ind w:firstLine="709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</w:p>
    <w:p w:rsidR="00AC26EE" w:rsidRPr="006D3E0C" w:rsidRDefault="00AC26EE" w:rsidP="00AC26EE">
      <w:pPr>
        <w:widowControl/>
        <w:shd w:val="clear" w:color="auto" w:fill="FFFFFF"/>
        <w:autoSpaceDE/>
        <w:autoSpaceDN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D3E0C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современном, быстро меняющемся мире, в сфере воспитания детей приоритетной задачей является развитие высоконравственной личности, способной реализовать свой потенциал в условиях современного общества. </w:t>
      </w:r>
      <w:r w:rsidRPr="006D3E0C">
        <w:rPr>
          <w:rFonts w:eastAsia="Times New Roman" w:cs="Times New Roman"/>
          <w:color w:val="111111"/>
          <w:sz w:val="28"/>
          <w:szCs w:val="28"/>
          <w:lang w:eastAsia="ru-RU"/>
        </w:rPr>
        <w:t>Современный мир стал гораздо сложнее, чем был двадцать, а тем более тридцать лет назад. </w:t>
      </w:r>
      <w:r w:rsidRPr="006D3E0C">
        <w:rPr>
          <w:rFonts w:eastAsia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Эти сложности требуют особого подхода в педагогике</w:t>
      </w:r>
      <w:r w:rsidRPr="006D3E0C">
        <w:rPr>
          <w:rFonts w:eastAsia="Times New Roman" w:cs="Times New Roman"/>
          <w:color w:val="111111"/>
          <w:sz w:val="28"/>
          <w:szCs w:val="28"/>
          <w:lang w:eastAsia="ru-RU"/>
        </w:rPr>
        <w:t xml:space="preserve">: это связано с появлением новых технологий, новых профессий, сфер экономики и с социально-психологическими изменениями самого </w:t>
      </w:r>
      <w:r w:rsidRPr="006D3E0C">
        <w:rPr>
          <w:rFonts w:eastAsia="Times New Roman" w:cs="Times New Roman"/>
          <w:sz w:val="28"/>
          <w:szCs w:val="28"/>
          <w:lang w:eastAsia="ru-RU"/>
        </w:rPr>
        <w:t>человека.</w:t>
      </w:r>
    </w:p>
    <w:p w:rsidR="00AC26EE" w:rsidRPr="006D3E0C" w:rsidRDefault="00AC26EE" w:rsidP="00AC26EE">
      <w:pPr>
        <w:widowControl/>
        <w:shd w:val="clear" w:color="auto" w:fill="FFFFFF"/>
        <w:autoSpaceDE/>
        <w:autoSpaceDN/>
        <w:spacing w:line="360" w:lineRule="atLeast"/>
        <w:ind w:firstLine="709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6D3E0C">
        <w:rPr>
          <w:rFonts w:eastAsia="Times New Roman" w:cs="Times New Roman"/>
          <w:sz w:val="28"/>
          <w:szCs w:val="28"/>
          <w:lang w:eastAsia="ru-RU"/>
        </w:rPr>
        <w:t>Современный ребенок — это житель XXI века, на которого оказывают влияние признаки настоящего времени, и, прежде всего, проникновение в повседневную жизнь информационных технологий, глубина распространения которых непрерывно увеличивается, а динамика внедрения ускоряется с течением времени. С самого рождения дети сталкиваются с современными высокотехнологичными достижениями.</w:t>
      </w:r>
    </w:p>
    <w:p w:rsidR="00AC26EE" w:rsidRPr="006D3E0C" w:rsidRDefault="00AC26EE" w:rsidP="00AC26EE">
      <w:pPr>
        <w:widowControl/>
        <w:shd w:val="clear" w:color="auto" w:fill="FFFFFF"/>
        <w:autoSpaceDE/>
        <w:autoSpaceDN/>
        <w:spacing w:line="360" w:lineRule="atLeast"/>
        <w:ind w:firstLine="709"/>
        <w:jc w:val="both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6D3E0C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 xml:space="preserve">Поэтому важно, чтобы наши </w:t>
      </w:r>
      <w:r w:rsidRPr="006D3E0C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дети были адаптированы к современной жизни. В связи с этим уделяется большое внимание к уровню образованности человека и формированию функционально грамотной личности.</w:t>
      </w:r>
    </w:p>
    <w:p w:rsidR="00AC26EE" w:rsidRPr="006D3E0C" w:rsidRDefault="00AC26EE" w:rsidP="00AC26EE">
      <w:pPr>
        <w:widowControl/>
        <w:shd w:val="clear" w:color="auto" w:fill="FFFFFF"/>
        <w:autoSpaceDE/>
        <w:autoSpaceDN/>
        <w:spacing w:line="360" w:lineRule="atLeast"/>
        <w:ind w:firstLine="709"/>
        <w:jc w:val="both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6D3E0C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соответствии с Федеральным государственным образовательным стандартом дошкольного образования (ФГОС </w:t>
      </w:r>
      <w:proofErr w:type="gramStart"/>
      <w:r w:rsidRPr="006D3E0C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</w:t>
      </w:r>
      <w:proofErr w:type="gramEnd"/>
      <w:r w:rsidRPr="006D3E0C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) </w:t>
      </w:r>
      <w:proofErr w:type="gramStart"/>
      <w:r w:rsidRPr="006D3E0C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работа</w:t>
      </w:r>
      <w:proofErr w:type="gramEnd"/>
      <w:r w:rsidRPr="006D3E0C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педагога должна строиться таким образом, чтобы помочь детям с легкостью воспринимать окружающий их мир, научить адаптироваться в любых ситуациях, быть инициативным, способным творчески мыслить, находить нестандартные решения и идти к поставленной цели с желанием победить. Таким образом, развитие функциональной грамотности в дошкольном возрасте является актуальной задачей в настоящее время.</w:t>
      </w:r>
    </w:p>
    <w:p w:rsidR="00AC26EE" w:rsidRPr="006D3E0C" w:rsidRDefault="00AC26EE" w:rsidP="00AC26EE">
      <w:pPr>
        <w:widowControl/>
        <w:shd w:val="clear" w:color="auto" w:fill="FFFFFF"/>
        <w:autoSpaceDE/>
        <w:autoSpaceDN/>
        <w:spacing w:line="360" w:lineRule="atLeast"/>
        <w:ind w:firstLine="709"/>
        <w:jc w:val="both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6D3E0C">
        <w:rPr>
          <w:rFonts w:eastAsia="Times New Roman" w:cs="Times New Roman"/>
          <w:color w:val="000000"/>
          <w:sz w:val="28"/>
          <w:szCs w:val="28"/>
          <w:highlight w:val="yellow"/>
          <w:bdr w:val="none" w:sz="0" w:space="0" w:color="auto" w:frame="1"/>
          <w:lang w:eastAsia="ru-RU"/>
        </w:rPr>
        <w:t>Функциональная грамотность рассматривается, как способность использовать все постоянно приобретаемые в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</w:t>
      </w:r>
    </w:p>
    <w:p w:rsidR="00AC26EE" w:rsidRPr="006D3E0C" w:rsidRDefault="00AC26EE" w:rsidP="00AC26EE">
      <w:pPr>
        <w:widowControl/>
        <w:shd w:val="clear" w:color="auto" w:fill="FFFFFF"/>
        <w:autoSpaceDE/>
        <w:autoSpaceDN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6D3E0C">
        <w:rPr>
          <w:rFonts w:eastAsia="Times New Roman" w:cs="Times New Roman"/>
          <w:color w:val="111111"/>
          <w:sz w:val="28"/>
          <w:szCs w:val="28"/>
          <w:lang w:eastAsia="ru-RU"/>
        </w:rPr>
        <w:t>Начинать </w:t>
      </w:r>
      <w:r w:rsidRPr="006D3E0C">
        <w:rPr>
          <w:rFonts w:eastAsia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формировать функциональную грамотность необходимо уже с дошкольного возраста т</w:t>
      </w:r>
      <w:r w:rsidRPr="006D3E0C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. </w:t>
      </w:r>
      <w:r w:rsidRPr="006D3E0C">
        <w:rPr>
          <w:rFonts w:eastAsia="Times New Roman" w:cs="Times New Roman"/>
          <w:color w:val="111111"/>
          <w:sz w:val="28"/>
          <w:szCs w:val="28"/>
          <w:lang w:eastAsia="ru-RU"/>
        </w:rPr>
        <w:t>к.</w:t>
      </w:r>
      <w:r w:rsidRPr="006D3E0C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6D3E0C">
        <w:rPr>
          <w:rFonts w:eastAsia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функциональная грамотность</w:t>
      </w:r>
      <w:r w:rsidRPr="006D3E0C">
        <w:rPr>
          <w:rFonts w:eastAsia="Times New Roman" w:cs="Times New Roman"/>
          <w:color w:val="111111"/>
          <w:sz w:val="28"/>
          <w:szCs w:val="28"/>
          <w:lang w:eastAsia="ru-RU"/>
        </w:rPr>
        <w:t xml:space="preserve"> становится одним из базовых факторов, способствующих активному участию ребенка во всех </w:t>
      </w:r>
      <w:r w:rsidRPr="006D3E0C">
        <w:rPr>
          <w:rFonts w:eastAsia="Times New Roman" w:cs="Times New Roman"/>
          <w:color w:val="111111"/>
          <w:sz w:val="28"/>
          <w:szCs w:val="28"/>
          <w:lang w:eastAsia="ru-RU"/>
        </w:rPr>
        <w:lastRenderedPageBreak/>
        <w:t>видах его деятельности, потребностью активной личности </w:t>
      </w:r>
      <w:r w:rsidRPr="006D3E0C">
        <w:rPr>
          <w:rFonts w:eastAsia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дошкольника</w:t>
      </w:r>
      <w:r w:rsidRPr="006D3E0C">
        <w:rPr>
          <w:rFonts w:eastAsia="Times New Roman" w:cs="Times New Roman"/>
          <w:color w:val="111111"/>
          <w:sz w:val="28"/>
          <w:szCs w:val="28"/>
          <w:lang w:eastAsia="ru-RU"/>
        </w:rPr>
        <w:t>, для </w:t>
      </w:r>
      <w:r w:rsidRPr="006D3E0C">
        <w:rPr>
          <w:rFonts w:eastAsia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формирования</w:t>
      </w:r>
      <w:r w:rsidRPr="006D3E0C">
        <w:rPr>
          <w:rFonts w:eastAsia="Times New Roman" w:cs="Times New Roman"/>
          <w:color w:val="111111"/>
          <w:sz w:val="28"/>
          <w:szCs w:val="28"/>
          <w:lang w:eastAsia="ru-RU"/>
        </w:rPr>
        <w:t> высокого уровня общения и социальных отношений.</w:t>
      </w:r>
    </w:p>
    <w:p w:rsidR="00AC26EE" w:rsidRPr="006D3E0C" w:rsidRDefault="00AC26EE" w:rsidP="00AC26EE">
      <w:pPr>
        <w:widowControl/>
        <w:shd w:val="clear" w:color="auto" w:fill="FFFFFF"/>
        <w:autoSpaceDE/>
        <w:autoSpaceDN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6D3E0C">
        <w:rPr>
          <w:rFonts w:eastAsia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Функциональная грамотность</w:t>
      </w:r>
      <w:r w:rsidRPr="006D3E0C">
        <w:rPr>
          <w:rFonts w:eastAsia="Times New Roman" w:cs="Times New Roman"/>
          <w:color w:val="111111"/>
          <w:sz w:val="28"/>
          <w:szCs w:val="28"/>
          <w:lang w:eastAsia="ru-RU"/>
        </w:rPr>
        <w:t> </w:t>
      </w:r>
      <w:r w:rsidRPr="006D3E0C">
        <w:rPr>
          <w:rFonts w:eastAsia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характеризуется следующими показателями</w:t>
      </w:r>
      <w:r w:rsidRPr="006D3E0C">
        <w:rPr>
          <w:rFonts w:eastAsia="Times New Roman" w:cs="Times New Roman"/>
          <w:color w:val="111111"/>
          <w:sz w:val="28"/>
          <w:szCs w:val="28"/>
          <w:lang w:eastAsia="ru-RU"/>
        </w:rPr>
        <w:t>:</w:t>
      </w:r>
    </w:p>
    <w:p w:rsidR="00AC26EE" w:rsidRPr="006D3E0C" w:rsidRDefault="00AC26EE" w:rsidP="00AC26EE">
      <w:pPr>
        <w:widowControl/>
        <w:shd w:val="clear" w:color="auto" w:fill="FFFFFF"/>
        <w:autoSpaceDE/>
        <w:autoSpaceDN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6D3E0C">
        <w:rPr>
          <w:rFonts w:eastAsia="Times New Roman" w:cs="Times New Roman"/>
          <w:color w:val="111111"/>
          <w:sz w:val="28"/>
          <w:szCs w:val="28"/>
          <w:lang w:eastAsia="ru-RU"/>
        </w:rPr>
        <w:t>• готовность успешно взаимодействовать с изменяющимся окружающим миром, используя свои способности для совершенствования;</w:t>
      </w:r>
    </w:p>
    <w:p w:rsidR="00AC26EE" w:rsidRPr="006D3E0C" w:rsidRDefault="00AC26EE" w:rsidP="00AC26EE">
      <w:pPr>
        <w:widowControl/>
        <w:shd w:val="clear" w:color="auto" w:fill="FFFFFF"/>
        <w:autoSpaceDE/>
        <w:autoSpaceDN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6D3E0C">
        <w:rPr>
          <w:rFonts w:eastAsia="Times New Roman" w:cs="Times New Roman"/>
          <w:color w:val="111111"/>
          <w:sz w:val="28"/>
          <w:szCs w:val="28"/>
          <w:lang w:eastAsia="ru-RU"/>
        </w:rPr>
        <w:t>• возможность решать различные, в том числе нестандартные учебные и жизненные задачи, обладать </w:t>
      </w:r>
      <w:r w:rsidRPr="006D3E0C">
        <w:rPr>
          <w:rFonts w:eastAsia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сформированными</w:t>
      </w:r>
      <w:r w:rsidRPr="006D3E0C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6D3E0C">
        <w:rPr>
          <w:rFonts w:eastAsia="Times New Roman" w:cs="Times New Roman"/>
          <w:color w:val="111111"/>
          <w:sz w:val="28"/>
          <w:szCs w:val="28"/>
          <w:lang w:eastAsia="ru-RU"/>
        </w:rPr>
        <w:t>умениями строить алгоритмы</w:t>
      </w:r>
      <w:r w:rsidRPr="006D3E0C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6D3E0C">
        <w:rPr>
          <w:rFonts w:eastAsia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основных видов деятельности</w:t>
      </w:r>
      <w:r w:rsidRPr="006D3E0C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;</w:t>
      </w:r>
    </w:p>
    <w:p w:rsidR="00AC26EE" w:rsidRPr="006D3E0C" w:rsidRDefault="00AC26EE" w:rsidP="00AC26EE">
      <w:pPr>
        <w:widowControl/>
        <w:shd w:val="clear" w:color="auto" w:fill="FFFFFF"/>
        <w:autoSpaceDE/>
        <w:autoSpaceDN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6D3E0C">
        <w:rPr>
          <w:rFonts w:eastAsia="Times New Roman" w:cs="Times New Roman"/>
          <w:color w:val="111111"/>
          <w:sz w:val="28"/>
          <w:szCs w:val="28"/>
          <w:lang w:eastAsia="ru-RU"/>
        </w:rPr>
        <w:t>• способность строить социальные отношения в соответствии с нравственно-этическими требованиями социума, правилами партнерства и сотрудничества;</w:t>
      </w:r>
    </w:p>
    <w:p w:rsidR="00AC26EE" w:rsidRPr="006D3E0C" w:rsidRDefault="00AC26EE" w:rsidP="00AC26EE">
      <w:pPr>
        <w:widowControl/>
        <w:shd w:val="clear" w:color="auto" w:fill="FFFFFF"/>
        <w:autoSpaceDE/>
        <w:autoSpaceDN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6D3E0C">
        <w:rPr>
          <w:rFonts w:eastAsia="Times New Roman" w:cs="Times New Roman"/>
          <w:color w:val="111111"/>
          <w:sz w:val="28"/>
          <w:szCs w:val="28"/>
          <w:lang w:eastAsia="ru-RU"/>
        </w:rPr>
        <w:t>• совокупность рефлексивных умений, обеспечивающих оценку своей </w:t>
      </w:r>
      <w:r w:rsidRPr="006D3E0C">
        <w:rPr>
          <w:rFonts w:eastAsia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грамотности</w:t>
      </w:r>
      <w:r w:rsidRPr="006D3E0C">
        <w:rPr>
          <w:rFonts w:eastAsia="Times New Roman" w:cs="Times New Roman"/>
          <w:color w:val="111111"/>
          <w:sz w:val="28"/>
          <w:szCs w:val="28"/>
          <w:lang w:eastAsia="ru-RU"/>
        </w:rPr>
        <w:t>, стремление к дальнейшему образованию, самообразованию и дальнейшему развитию, умением прогнозировать свое будущее.</w:t>
      </w:r>
    </w:p>
    <w:p w:rsidR="00AC26EE" w:rsidRPr="006D3E0C" w:rsidRDefault="00AC26EE" w:rsidP="00AC26EE">
      <w:pPr>
        <w:widowControl/>
        <w:shd w:val="clear" w:color="auto" w:fill="FFFFFF"/>
        <w:autoSpaceDE/>
        <w:autoSpaceDN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6D3E0C">
        <w:rPr>
          <w:rFonts w:eastAsia="Times New Roman" w:cs="Times New Roman"/>
          <w:color w:val="111111"/>
          <w:sz w:val="28"/>
          <w:szCs w:val="28"/>
          <w:lang w:eastAsia="ru-RU"/>
        </w:rPr>
        <w:t> </w:t>
      </w:r>
      <w:r w:rsidRPr="006D3E0C">
        <w:rPr>
          <w:rFonts w:eastAsia="Times New Roman" w:cs="Times New Roman"/>
          <w:color w:val="111111"/>
          <w:sz w:val="28"/>
          <w:szCs w:val="28"/>
          <w:highlight w:val="yellow"/>
          <w:bdr w:val="none" w:sz="0" w:space="0" w:color="auto" w:frame="1"/>
          <w:lang w:eastAsia="ru-RU"/>
        </w:rPr>
        <w:t>Функционально грамотный</w:t>
      </w:r>
      <w:r w:rsidRPr="006D3E0C">
        <w:rPr>
          <w:rFonts w:eastAsia="Times New Roman" w:cs="Times New Roman"/>
          <w:color w:val="111111"/>
          <w:sz w:val="28"/>
          <w:szCs w:val="28"/>
          <w:highlight w:val="yellow"/>
          <w:lang w:eastAsia="ru-RU"/>
        </w:rPr>
        <w:t> человек – это непросто тот, кто научился читать и писать, а тот, кто способен применять свои знания на практике и усовершенствовать их, самостоятельно обучаться, развиваться и тем самым помогать развитию современного общества.</w:t>
      </w:r>
    </w:p>
    <w:p w:rsidR="00AC26EE" w:rsidRPr="006D3E0C" w:rsidRDefault="00AC26EE" w:rsidP="00AC26EE">
      <w:pPr>
        <w:widowControl/>
        <w:shd w:val="clear" w:color="auto" w:fill="FFFFFF"/>
        <w:autoSpaceDE/>
        <w:autoSpaceDN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6D3E0C">
        <w:rPr>
          <w:rFonts w:eastAsia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Функциональная грамотность</w:t>
      </w:r>
      <w:r w:rsidRPr="006D3E0C">
        <w:rPr>
          <w:rFonts w:eastAsia="Times New Roman" w:cs="Times New Roman"/>
          <w:color w:val="111111"/>
          <w:sz w:val="28"/>
          <w:szCs w:val="28"/>
          <w:lang w:eastAsia="ru-RU"/>
        </w:rPr>
        <w:t> </w:t>
      </w:r>
      <w:r w:rsidRPr="006D3E0C">
        <w:rPr>
          <w:rFonts w:eastAsia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связана с </w:t>
      </w:r>
      <w:r w:rsidRPr="006D3E0C">
        <w:rPr>
          <w:rFonts w:eastAsia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готовностью</w:t>
      </w:r>
      <w:r w:rsidRPr="006D3E0C">
        <w:rPr>
          <w:rFonts w:eastAsia="Times New Roman" w:cs="Times New Roman"/>
          <w:color w:val="111111"/>
          <w:sz w:val="28"/>
          <w:szCs w:val="28"/>
          <w:lang w:eastAsia="ru-RU"/>
        </w:rPr>
        <w:t>:</w:t>
      </w:r>
    </w:p>
    <w:p w:rsidR="00AC26EE" w:rsidRPr="006D3E0C" w:rsidRDefault="00AC26EE" w:rsidP="00AC26EE">
      <w:pPr>
        <w:widowControl/>
        <w:shd w:val="clear" w:color="auto" w:fill="FFFFFF"/>
        <w:autoSpaceDE/>
        <w:autoSpaceDN/>
        <w:ind w:firstLine="709"/>
        <w:jc w:val="both"/>
        <w:rPr>
          <w:rFonts w:eastAsia="Times New Roman" w:cs="Times New Roman"/>
          <w:color w:val="FF0000"/>
          <w:sz w:val="24"/>
          <w:szCs w:val="24"/>
          <w:lang w:eastAsia="ru-RU"/>
        </w:rPr>
      </w:pPr>
      <w:r w:rsidRPr="006D3E0C">
        <w:rPr>
          <w:rFonts w:eastAsia="Times New Roman" w:cs="Times New Roman"/>
          <w:color w:val="111111"/>
          <w:sz w:val="28"/>
          <w:szCs w:val="28"/>
          <w:lang w:eastAsia="ru-RU"/>
        </w:rPr>
        <w:t xml:space="preserve">- </w:t>
      </w:r>
      <w:r w:rsidRPr="006D3E0C">
        <w:rPr>
          <w:rFonts w:eastAsia="Times New Roman" w:cs="Times New Roman"/>
          <w:color w:val="FF0000"/>
          <w:sz w:val="28"/>
          <w:szCs w:val="28"/>
          <w:lang w:eastAsia="ru-RU"/>
        </w:rPr>
        <w:t>добывать знания;</w:t>
      </w:r>
    </w:p>
    <w:p w:rsidR="00AC26EE" w:rsidRPr="006D3E0C" w:rsidRDefault="00AC26EE" w:rsidP="00AC26EE">
      <w:pPr>
        <w:widowControl/>
        <w:shd w:val="clear" w:color="auto" w:fill="FFFFFF"/>
        <w:autoSpaceDE/>
        <w:autoSpaceDN/>
        <w:ind w:firstLine="709"/>
        <w:jc w:val="both"/>
        <w:rPr>
          <w:rFonts w:eastAsia="Times New Roman" w:cs="Times New Roman"/>
          <w:color w:val="FF0000"/>
          <w:sz w:val="24"/>
          <w:szCs w:val="24"/>
          <w:lang w:eastAsia="ru-RU"/>
        </w:rPr>
      </w:pPr>
      <w:r w:rsidRPr="006D3E0C">
        <w:rPr>
          <w:rFonts w:eastAsia="Times New Roman" w:cs="Times New Roman"/>
          <w:color w:val="FF0000"/>
          <w:sz w:val="28"/>
          <w:szCs w:val="28"/>
          <w:lang w:eastAsia="ru-RU"/>
        </w:rPr>
        <w:t>- применять знания и умения;</w:t>
      </w:r>
    </w:p>
    <w:p w:rsidR="00AC26EE" w:rsidRPr="006D3E0C" w:rsidRDefault="00AC26EE" w:rsidP="00AC26EE">
      <w:pPr>
        <w:widowControl/>
        <w:shd w:val="clear" w:color="auto" w:fill="FFFFFF"/>
        <w:autoSpaceDE/>
        <w:autoSpaceDN/>
        <w:ind w:firstLine="709"/>
        <w:jc w:val="both"/>
        <w:rPr>
          <w:rFonts w:eastAsia="Times New Roman" w:cs="Times New Roman"/>
          <w:color w:val="FF0000"/>
          <w:sz w:val="24"/>
          <w:szCs w:val="24"/>
          <w:lang w:eastAsia="ru-RU"/>
        </w:rPr>
      </w:pPr>
      <w:r w:rsidRPr="006D3E0C">
        <w:rPr>
          <w:rFonts w:eastAsia="Times New Roman" w:cs="Times New Roman"/>
          <w:color w:val="FF0000"/>
          <w:sz w:val="28"/>
          <w:szCs w:val="28"/>
          <w:lang w:eastAsia="ru-RU"/>
        </w:rPr>
        <w:t>- оценивать знания и умения;</w:t>
      </w:r>
    </w:p>
    <w:p w:rsidR="00AC26EE" w:rsidRPr="006D3E0C" w:rsidRDefault="00AC26EE" w:rsidP="00AC26EE">
      <w:pPr>
        <w:widowControl/>
        <w:shd w:val="clear" w:color="auto" w:fill="FFFFFF"/>
        <w:autoSpaceDE/>
        <w:autoSpaceDN/>
        <w:ind w:firstLine="709"/>
        <w:jc w:val="both"/>
        <w:rPr>
          <w:rFonts w:eastAsia="Times New Roman" w:cs="Times New Roman"/>
          <w:color w:val="FF0000"/>
          <w:sz w:val="24"/>
          <w:szCs w:val="24"/>
          <w:lang w:eastAsia="ru-RU"/>
        </w:rPr>
      </w:pPr>
      <w:r w:rsidRPr="006D3E0C">
        <w:rPr>
          <w:rFonts w:eastAsia="Times New Roman" w:cs="Times New Roman"/>
          <w:color w:val="FF0000"/>
          <w:sz w:val="28"/>
          <w:szCs w:val="28"/>
          <w:lang w:eastAsia="ru-RU"/>
        </w:rPr>
        <w:t>- осуществлять саморазвитие.</w:t>
      </w:r>
    </w:p>
    <w:p w:rsidR="00AC26EE" w:rsidRPr="006D3E0C" w:rsidRDefault="00AC26EE" w:rsidP="00AC26EE">
      <w:pPr>
        <w:widowControl/>
        <w:shd w:val="clear" w:color="auto" w:fill="FFFFFF"/>
        <w:autoSpaceDE/>
        <w:autoSpaceDN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6D3E0C">
        <w:rPr>
          <w:rFonts w:eastAsia="Times New Roman" w:cs="Times New Roman"/>
          <w:color w:val="111111"/>
          <w:sz w:val="28"/>
          <w:szCs w:val="28"/>
          <w:lang w:eastAsia="ru-RU"/>
        </w:rPr>
        <w:t>Международные образовательные стандарты нацелены на три </w:t>
      </w:r>
      <w:r w:rsidRPr="006D3E0C">
        <w:rPr>
          <w:rFonts w:eastAsia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основных ключевых грамотности</w:t>
      </w:r>
      <w:r w:rsidRPr="006D3E0C">
        <w:rPr>
          <w:rFonts w:eastAsia="Times New Roman" w:cs="Times New Roman"/>
          <w:color w:val="111111"/>
          <w:sz w:val="28"/>
          <w:szCs w:val="28"/>
          <w:lang w:eastAsia="ru-RU"/>
        </w:rPr>
        <w:t xml:space="preserve">. Это </w:t>
      </w:r>
      <w:r w:rsidRPr="006D3E0C">
        <w:rPr>
          <w:rFonts w:eastAsia="Times New Roman" w:cs="Times New Roman"/>
          <w:color w:val="111111"/>
          <w:sz w:val="28"/>
          <w:szCs w:val="28"/>
          <w:highlight w:val="yellow"/>
          <w:lang w:eastAsia="ru-RU"/>
        </w:rPr>
        <w:t>математическая </w:t>
      </w:r>
      <w:r w:rsidRPr="006D3E0C">
        <w:rPr>
          <w:rFonts w:eastAsia="Times New Roman" w:cs="Times New Roman"/>
          <w:color w:val="111111"/>
          <w:sz w:val="28"/>
          <w:szCs w:val="28"/>
          <w:highlight w:val="yellow"/>
          <w:bdr w:val="none" w:sz="0" w:space="0" w:color="auto" w:frame="1"/>
          <w:lang w:eastAsia="ru-RU"/>
        </w:rPr>
        <w:t>грамотность</w:t>
      </w:r>
      <w:r w:rsidRPr="006D3E0C">
        <w:rPr>
          <w:rFonts w:eastAsia="Times New Roman" w:cs="Times New Roman"/>
          <w:color w:val="111111"/>
          <w:sz w:val="28"/>
          <w:szCs w:val="28"/>
          <w:lang w:eastAsia="ru-RU"/>
        </w:rPr>
        <w:t xml:space="preserve">, </w:t>
      </w:r>
      <w:r w:rsidRPr="006D3E0C">
        <w:rPr>
          <w:rFonts w:eastAsia="Times New Roman" w:cs="Times New Roman"/>
          <w:color w:val="111111"/>
          <w:sz w:val="28"/>
          <w:szCs w:val="28"/>
          <w:highlight w:val="yellow"/>
          <w:lang w:eastAsia="ru-RU"/>
        </w:rPr>
        <w:t>естественно научная</w:t>
      </w:r>
      <w:r w:rsidRPr="006D3E0C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и </w:t>
      </w:r>
      <w:r w:rsidRPr="006D3E0C">
        <w:rPr>
          <w:rFonts w:eastAsia="Times New Roman" w:cs="Times New Roman"/>
          <w:color w:val="111111"/>
          <w:sz w:val="28"/>
          <w:szCs w:val="28"/>
          <w:highlight w:val="yellow"/>
          <w:lang w:eastAsia="ru-RU"/>
        </w:rPr>
        <w:t>читательская </w:t>
      </w:r>
      <w:r w:rsidRPr="006D3E0C">
        <w:rPr>
          <w:rFonts w:eastAsia="Times New Roman" w:cs="Times New Roman"/>
          <w:color w:val="111111"/>
          <w:sz w:val="28"/>
          <w:szCs w:val="28"/>
          <w:highlight w:val="yellow"/>
          <w:bdr w:val="none" w:sz="0" w:space="0" w:color="auto" w:frame="1"/>
          <w:lang w:eastAsia="ru-RU"/>
        </w:rPr>
        <w:t>грамотность</w:t>
      </w:r>
      <w:r w:rsidRPr="006D3E0C">
        <w:rPr>
          <w:rFonts w:eastAsia="Times New Roman" w:cs="Times New Roman"/>
          <w:color w:val="111111"/>
          <w:sz w:val="28"/>
          <w:szCs w:val="28"/>
          <w:lang w:eastAsia="ru-RU"/>
        </w:rPr>
        <w:t xml:space="preserve">. Из </w:t>
      </w:r>
      <w:proofErr w:type="gramStart"/>
      <w:r w:rsidRPr="006D3E0C">
        <w:rPr>
          <w:rFonts w:eastAsia="Times New Roman" w:cs="Times New Roman"/>
          <w:color w:val="111111"/>
          <w:sz w:val="28"/>
          <w:szCs w:val="28"/>
          <w:lang w:eastAsia="ru-RU"/>
        </w:rPr>
        <w:t>которых</w:t>
      </w:r>
      <w:proofErr w:type="gramEnd"/>
      <w:r w:rsidRPr="006D3E0C">
        <w:rPr>
          <w:rFonts w:eastAsia="Times New Roman" w:cs="Times New Roman"/>
          <w:color w:val="111111"/>
          <w:sz w:val="28"/>
          <w:szCs w:val="28"/>
          <w:lang w:eastAsia="ru-RU"/>
        </w:rPr>
        <w:t> </w:t>
      </w:r>
      <w:r w:rsidRPr="006D3E0C">
        <w:rPr>
          <w:rFonts w:eastAsia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формируются</w:t>
      </w:r>
      <w:r w:rsidRPr="006D3E0C">
        <w:rPr>
          <w:rFonts w:eastAsia="Times New Roman" w:cs="Times New Roman"/>
          <w:color w:val="111111"/>
          <w:sz w:val="28"/>
          <w:szCs w:val="28"/>
          <w:lang w:eastAsia="ru-RU"/>
        </w:rPr>
        <w:t> глобальные компетентности.</w:t>
      </w:r>
    </w:p>
    <w:p w:rsidR="00AC26EE" w:rsidRPr="006D3E0C" w:rsidRDefault="00AC26EE" w:rsidP="00AC26EE">
      <w:pPr>
        <w:widowControl/>
        <w:shd w:val="clear" w:color="auto" w:fill="FFFFFF"/>
        <w:autoSpaceDE/>
        <w:autoSpaceDN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6D3E0C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Читательская </w:t>
      </w:r>
      <w:r w:rsidRPr="006D3E0C">
        <w:rPr>
          <w:rFonts w:eastAsia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грамотность</w:t>
      </w:r>
      <w:r w:rsidRPr="006D3E0C">
        <w:rPr>
          <w:rFonts w:eastAsia="Times New Roman" w:cs="Times New Roman"/>
          <w:color w:val="111111"/>
          <w:sz w:val="28"/>
          <w:szCs w:val="28"/>
          <w:lang w:eastAsia="ru-RU"/>
        </w:rPr>
        <w:t> - способность человека понимать и использовать письменные тексты, размышлять о них и заниматься чтением для того, чтобы достигать своих целей; расширять свои знания и возможности; участвовать в социальной жизни.</w:t>
      </w:r>
    </w:p>
    <w:p w:rsidR="00AC26EE" w:rsidRPr="006D3E0C" w:rsidRDefault="00AC26EE" w:rsidP="00AC26EE">
      <w:pPr>
        <w:widowControl/>
        <w:shd w:val="clear" w:color="auto" w:fill="FFFFFF"/>
        <w:autoSpaceDE/>
        <w:autoSpaceDN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6D3E0C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Естественнонаучная </w:t>
      </w:r>
      <w:r w:rsidRPr="006D3E0C">
        <w:rPr>
          <w:rFonts w:eastAsia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грамотность</w:t>
      </w:r>
      <w:r w:rsidRPr="006D3E0C">
        <w:rPr>
          <w:rFonts w:eastAsia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- </w:t>
      </w:r>
      <w:r w:rsidRPr="006D3E0C">
        <w:rPr>
          <w:rFonts w:eastAsia="Times New Roman" w:cs="Times New Roman"/>
          <w:color w:val="111111"/>
          <w:sz w:val="28"/>
          <w:szCs w:val="28"/>
          <w:lang w:eastAsia="ru-RU"/>
        </w:rPr>
        <w:t>способность человека использовать естественнонаучные знания, выявлять проблемы и делать </w:t>
      </w:r>
      <w:r w:rsidRPr="006D3E0C">
        <w:rPr>
          <w:rFonts w:eastAsia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обоснованные выводы</w:t>
      </w:r>
      <w:r w:rsidRPr="006D3E0C">
        <w:rPr>
          <w:rFonts w:eastAsia="Times New Roman" w:cs="Times New Roman"/>
          <w:color w:val="111111"/>
          <w:sz w:val="28"/>
          <w:szCs w:val="28"/>
          <w:lang w:eastAsia="ru-RU"/>
        </w:rPr>
        <w:t>, необходимые для понимания окружающего мира и тех изменений, которые вносит в него деятельность человека, и для принятия соответствующих решений.</w:t>
      </w:r>
    </w:p>
    <w:p w:rsidR="00AC26EE" w:rsidRPr="006D3E0C" w:rsidRDefault="00AC26EE" w:rsidP="00AC26EE">
      <w:pPr>
        <w:widowControl/>
        <w:shd w:val="clear" w:color="auto" w:fill="FFFFFF"/>
        <w:autoSpaceDE/>
        <w:autoSpaceDN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6D3E0C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Математическая </w:t>
      </w:r>
      <w:r w:rsidRPr="006D3E0C">
        <w:rPr>
          <w:rFonts w:eastAsia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грамотность</w:t>
      </w:r>
      <w:r w:rsidRPr="006D3E0C">
        <w:rPr>
          <w:rFonts w:eastAsia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- </w:t>
      </w:r>
      <w:r w:rsidRPr="006D3E0C">
        <w:rPr>
          <w:rFonts w:eastAsia="Times New Roman" w:cs="Times New Roman"/>
          <w:color w:val="111111"/>
          <w:sz w:val="28"/>
          <w:szCs w:val="28"/>
          <w:lang w:eastAsia="ru-RU"/>
        </w:rPr>
        <w:t>способность человека определять и понимать роль математики в мире, в котором он живет, высказывать хорошо </w:t>
      </w:r>
      <w:r w:rsidRPr="006D3E0C">
        <w:rPr>
          <w:rFonts w:eastAsia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обоснованные</w:t>
      </w:r>
      <w:r w:rsidRPr="006D3E0C">
        <w:rPr>
          <w:rFonts w:eastAsia="Times New Roman" w:cs="Times New Roman"/>
          <w:color w:val="111111"/>
          <w:sz w:val="28"/>
          <w:szCs w:val="28"/>
          <w:lang w:eastAsia="ru-RU"/>
        </w:rPr>
        <w:t> 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AC26EE" w:rsidRPr="006D3E0C" w:rsidRDefault="00AC26EE" w:rsidP="00AC26EE">
      <w:pPr>
        <w:widowControl/>
        <w:shd w:val="clear" w:color="auto" w:fill="FFFFFF"/>
        <w:autoSpaceDE/>
        <w:autoSpaceDN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6D3E0C">
        <w:rPr>
          <w:rFonts w:eastAsia="Times New Roman" w:cs="Times New Roman"/>
          <w:color w:val="000000"/>
          <w:sz w:val="28"/>
          <w:szCs w:val="28"/>
          <w:lang w:eastAsia="ru-RU"/>
        </w:rPr>
        <w:t>Из этих составляющих функциональной грамотности вытекают глобальные компетенции.</w:t>
      </w:r>
    </w:p>
    <w:p w:rsidR="00AC26EE" w:rsidRPr="006D3E0C" w:rsidRDefault="00AC26EE" w:rsidP="00AC26EE">
      <w:pPr>
        <w:widowControl/>
        <w:shd w:val="clear" w:color="auto" w:fill="FFFFFF"/>
        <w:autoSpaceDE/>
        <w:autoSpaceDN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6D3E0C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Так что такое глобальные компетенции - это способность действовать индивидуально в зависимости от различных ситуаций, которые могут быть связаны и с математической грамотностью, и с читательской, естественнонаучной грамотностью и умением работать, конечно же, в команде.</w:t>
      </w:r>
    </w:p>
    <w:p w:rsidR="00AC26EE" w:rsidRPr="006D3E0C" w:rsidRDefault="00AC26EE" w:rsidP="00AC26EE">
      <w:pPr>
        <w:widowControl/>
        <w:shd w:val="clear" w:color="auto" w:fill="FFFFFF"/>
        <w:autoSpaceDE/>
        <w:autoSpaceDN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6D3E0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D3E0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Выделяют следующие </w:t>
      </w:r>
      <w:r w:rsidRPr="006D3E0C">
        <w:rPr>
          <w:rFonts w:eastAsia="Times New Roman" w:cs="Times New Roman"/>
          <w:color w:val="FF0000"/>
          <w:sz w:val="28"/>
          <w:szCs w:val="28"/>
          <w:lang w:eastAsia="ru-RU"/>
        </w:rPr>
        <w:t>компетенции, определяющие функциональную грамотность</w:t>
      </w:r>
      <w:r w:rsidRPr="006D3E0C">
        <w:rPr>
          <w:rFonts w:eastAsia="Times New Roman" w:cs="Times New Roman"/>
          <w:color w:val="000000"/>
          <w:sz w:val="28"/>
          <w:szCs w:val="28"/>
          <w:lang w:eastAsia="ru-RU"/>
        </w:rPr>
        <w:t>: система 4К (базовые навыки и умения)</w:t>
      </w:r>
    </w:p>
    <w:p w:rsidR="00AC26EE" w:rsidRPr="006D3E0C" w:rsidRDefault="00AC26EE" w:rsidP="00AC26EE">
      <w:pPr>
        <w:widowControl/>
        <w:shd w:val="clear" w:color="auto" w:fill="FFFFFF"/>
        <w:autoSpaceDE/>
        <w:autoSpaceDN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proofErr w:type="spellStart"/>
      <w:r w:rsidRPr="006D3E0C">
        <w:rPr>
          <w:rFonts w:eastAsia="Times New Roman" w:cs="Times New Roman"/>
          <w:b/>
          <w:bCs/>
          <w:color w:val="000000"/>
          <w:sz w:val="28"/>
          <w:szCs w:val="28"/>
          <w:highlight w:val="cyan"/>
          <w:lang w:eastAsia="ru-RU"/>
        </w:rPr>
        <w:t>Коммуникативность</w:t>
      </w:r>
      <w:proofErr w:type="spellEnd"/>
      <w:r w:rsidRPr="006D3E0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D3E0C">
        <w:rPr>
          <w:rFonts w:eastAsia="Times New Roman" w:cs="Times New Roman"/>
          <w:color w:val="000000"/>
          <w:sz w:val="28"/>
          <w:szCs w:val="28"/>
          <w:lang w:eastAsia="ru-RU"/>
        </w:rPr>
        <w:t> навыки общения, умение выражать и отстаивать свою точку зрения, вступать в открытое, уважительное и эффективное взаимодействие с другими людьми на основе разделяемого всеми уважения к человеческому достоинству, осознавать, как культурные, религиозные, политические, расовые и иные различия могут оказывать влияние на восприятие, суждения и взгляды – наши собственные и других людей;</w:t>
      </w:r>
    </w:p>
    <w:p w:rsidR="00AC26EE" w:rsidRPr="006D3E0C" w:rsidRDefault="00AC26EE" w:rsidP="00AC26EE">
      <w:pPr>
        <w:widowControl/>
        <w:shd w:val="clear" w:color="auto" w:fill="FFFFFF"/>
        <w:autoSpaceDE/>
        <w:autoSpaceDN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6D3E0C">
        <w:rPr>
          <w:rFonts w:eastAsia="Times New Roman" w:cs="Times New Roman"/>
          <w:b/>
          <w:bCs/>
          <w:color w:val="000000"/>
          <w:sz w:val="28"/>
          <w:szCs w:val="28"/>
          <w:highlight w:val="cyan"/>
          <w:lang w:eastAsia="ru-RU"/>
        </w:rPr>
        <w:t>Креативность</w:t>
      </w:r>
      <w:r w:rsidRPr="006D3E0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D3E0C">
        <w:rPr>
          <w:rFonts w:eastAsia="Times New Roman" w:cs="Times New Roman"/>
          <w:color w:val="000000"/>
          <w:sz w:val="28"/>
          <w:szCs w:val="28"/>
          <w:lang w:eastAsia="ru-RU"/>
        </w:rPr>
        <w:t> способность к творчеству, нестандартно, неформально мыслить и действовать, любопытство, инновации, самовыражение. Способность продуктивно участвовать в процессе выработки, оценки и совершенствовании идей, направленных на получение инновационных и эффективных решений, и/или нового знания, и/или эффектного выражения воображения.</w:t>
      </w:r>
    </w:p>
    <w:p w:rsidR="00AC26EE" w:rsidRPr="006D3E0C" w:rsidRDefault="00AC26EE" w:rsidP="00AC26EE">
      <w:pPr>
        <w:widowControl/>
        <w:shd w:val="clear" w:color="auto" w:fill="FFFFFF"/>
        <w:autoSpaceDE/>
        <w:autoSpaceDN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6D3E0C">
        <w:rPr>
          <w:rFonts w:eastAsia="Times New Roman" w:cs="Times New Roman"/>
          <w:b/>
          <w:bCs/>
          <w:color w:val="000000"/>
          <w:sz w:val="28"/>
          <w:szCs w:val="28"/>
          <w:highlight w:val="cyan"/>
          <w:lang w:eastAsia="ru-RU"/>
        </w:rPr>
        <w:t>Критическое мышление</w:t>
      </w:r>
      <w:r w:rsidRPr="006D3E0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D3E0C">
        <w:rPr>
          <w:rFonts w:eastAsia="Times New Roman" w:cs="Times New Roman"/>
          <w:color w:val="000000"/>
          <w:sz w:val="28"/>
          <w:szCs w:val="28"/>
          <w:lang w:eastAsia="ru-RU"/>
        </w:rPr>
        <w:t> решение проблем, рассуждение, анализ, интерпретация, обобщение информации, способность критически рассматривать с различных точек зрения проблемы глобального характера и межкультурного взаимодействия;</w:t>
      </w:r>
    </w:p>
    <w:p w:rsidR="00AC26EE" w:rsidRPr="006D3E0C" w:rsidRDefault="00AC26EE" w:rsidP="00AC26EE">
      <w:pPr>
        <w:widowControl/>
        <w:shd w:val="clear" w:color="auto" w:fill="FFFFFF"/>
        <w:autoSpaceDE/>
        <w:autoSpaceDN/>
        <w:ind w:firstLine="709"/>
        <w:jc w:val="both"/>
        <w:rPr>
          <w:rFonts w:eastAsia="Times New Roman" w:cs="Times New Roman"/>
          <w:color w:val="333333"/>
          <w:sz w:val="24"/>
          <w:szCs w:val="24"/>
          <w:u w:val="single"/>
          <w:lang w:eastAsia="ru-RU"/>
        </w:rPr>
      </w:pPr>
      <w:r w:rsidRPr="006D3E0C">
        <w:rPr>
          <w:rFonts w:eastAsia="Times New Roman" w:cs="Times New Roman"/>
          <w:b/>
          <w:bCs/>
          <w:color w:val="000000"/>
          <w:sz w:val="28"/>
          <w:szCs w:val="28"/>
          <w:highlight w:val="cyan"/>
          <w:lang w:eastAsia="ru-RU"/>
        </w:rPr>
        <w:t>Координация</w:t>
      </w:r>
      <w:r w:rsidRPr="006D3E0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(кооперация):</w:t>
      </w:r>
      <w:r w:rsidRPr="006D3E0C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6D3E0C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лидерство, работа в команде, сотрудничество.</w:t>
      </w:r>
    </w:p>
    <w:p w:rsidR="00AC26EE" w:rsidRPr="006D3E0C" w:rsidRDefault="00AC26EE" w:rsidP="006D3E0C">
      <w:pPr>
        <w:pStyle w:val="a5"/>
        <w:widowControl/>
        <w:shd w:val="clear" w:color="auto" w:fill="FFFFFF"/>
        <w:autoSpaceDE/>
        <w:autoSpaceDN/>
        <w:ind w:left="720" w:firstLine="0"/>
        <w:rPr>
          <w:color w:val="333333"/>
          <w:sz w:val="24"/>
          <w:szCs w:val="24"/>
          <w:lang w:eastAsia="ru-RU"/>
        </w:rPr>
      </w:pPr>
      <w:r w:rsidRPr="006D3E0C">
        <w:rPr>
          <w:color w:val="000000"/>
          <w:sz w:val="28"/>
          <w:szCs w:val="28"/>
          <w:lang w:eastAsia="ru-RU"/>
        </w:rPr>
        <w:t>Что же нужно для формирования функциональной грамотности?</w:t>
      </w:r>
    </w:p>
    <w:p w:rsidR="00AC26EE" w:rsidRPr="006D3E0C" w:rsidRDefault="006D3E0C" w:rsidP="006D3E0C">
      <w:pPr>
        <w:pStyle w:val="a5"/>
        <w:widowControl/>
        <w:numPr>
          <w:ilvl w:val="0"/>
          <w:numId w:val="2"/>
        </w:numPr>
        <w:autoSpaceDE/>
        <w:autoSpaceDN/>
        <w:spacing w:after="240"/>
        <w:rPr>
          <w:sz w:val="24"/>
          <w:szCs w:val="24"/>
          <w:lang w:eastAsia="ru-RU"/>
        </w:rPr>
      </w:pPr>
      <w:proofErr w:type="spellStart"/>
      <w:proofErr w:type="gramStart"/>
      <w:r w:rsidRPr="006D3E0C">
        <w:rPr>
          <w:b/>
          <w:bCs/>
          <w:sz w:val="28"/>
          <w:szCs w:val="28"/>
          <w:lang w:eastAsia="ru-RU"/>
        </w:rPr>
        <w:t>C</w:t>
      </w:r>
      <w:proofErr w:type="gramEnd"/>
      <w:r w:rsidRPr="006D3E0C">
        <w:rPr>
          <w:b/>
          <w:bCs/>
          <w:sz w:val="28"/>
          <w:szCs w:val="28"/>
          <w:lang w:eastAsia="ru-RU"/>
        </w:rPr>
        <w:t>озд</w:t>
      </w:r>
      <w:bookmarkStart w:id="0" w:name="_GoBack"/>
      <w:bookmarkEnd w:id="0"/>
      <w:r w:rsidRPr="006D3E0C">
        <w:rPr>
          <w:b/>
          <w:bCs/>
          <w:sz w:val="28"/>
          <w:szCs w:val="28"/>
          <w:lang w:eastAsia="ru-RU"/>
        </w:rPr>
        <w:t>ание</w:t>
      </w:r>
      <w:proofErr w:type="spellEnd"/>
      <w:r w:rsidRPr="006D3E0C">
        <w:rPr>
          <w:b/>
          <w:bCs/>
          <w:sz w:val="28"/>
          <w:szCs w:val="28"/>
          <w:lang w:eastAsia="ru-RU"/>
        </w:rPr>
        <w:t xml:space="preserve"> </w:t>
      </w:r>
      <w:r w:rsidR="00AC26EE" w:rsidRPr="006D3E0C">
        <w:rPr>
          <w:b/>
          <w:bCs/>
          <w:sz w:val="28"/>
          <w:szCs w:val="28"/>
          <w:lang w:eastAsia="ru-RU"/>
        </w:rPr>
        <w:t>учебных</w:t>
      </w:r>
      <w:r w:rsidRPr="006D3E0C">
        <w:rPr>
          <w:b/>
          <w:bCs/>
          <w:spacing w:val="-7"/>
          <w:sz w:val="28"/>
          <w:szCs w:val="28"/>
          <w:lang w:eastAsia="ru-RU"/>
        </w:rPr>
        <w:t xml:space="preserve"> </w:t>
      </w:r>
      <w:r w:rsidR="00AC26EE" w:rsidRPr="006D3E0C">
        <w:rPr>
          <w:b/>
          <w:bCs/>
          <w:sz w:val="28"/>
          <w:szCs w:val="28"/>
          <w:lang w:eastAsia="ru-RU"/>
        </w:rPr>
        <w:t>ситуаций,</w:t>
      </w:r>
      <w:r w:rsidRPr="006D3E0C">
        <w:rPr>
          <w:b/>
          <w:bCs/>
          <w:spacing w:val="-1"/>
          <w:sz w:val="28"/>
          <w:szCs w:val="28"/>
          <w:lang w:eastAsia="ru-RU"/>
        </w:rPr>
        <w:t xml:space="preserve"> </w:t>
      </w:r>
      <w:r w:rsidR="00AC26EE" w:rsidRPr="006D3E0C">
        <w:rPr>
          <w:i/>
          <w:iCs/>
          <w:sz w:val="28"/>
          <w:szCs w:val="28"/>
          <w:lang w:eastAsia="ru-RU"/>
        </w:rPr>
        <w:t>инициирующих</w:t>
      </w:r>
      <w:r w:rsidRPr="006D3E0C">
        <w:rPr>
          <w:i/>
          <w:iCs/>
          <w:spacing w:val="-1"/>
          <w:sz w:val="28"/>
          <w:szCs w:val="28"/>
          <w:lang w:eastAsia="ru-RU"/>
        </w:rPr>
        <w:t xml:space="preserve"> </w:t>
      </w:r>
      <w:r w:rsidR="00AC26EE" w:rsidRPr="006D3E0C">
        <w:rPr>
          <w:sz w:val="28"/>
          <w:szCs w:val="28"/>
          <w:lang w:eastAsia="ru-RU"/>
        </w:rPr>
        <w:t>практическую</w:t>
      </w:r>
      <w:r w:rsidRPr="006D3E0C">
        <w:rPr>
          <w:spacing w:val="-10"/>
          <w:sz w:val="28"/>
          <w:szCs w:val="28"/>
          <w:lang w:eastAsia="ru-RU"/>
        </w:rPr>
        <w:t xml:space="preserve"> </w:t>
      </w:r>
      <w:r w:rsidR="00AC26EE" w:rsidRPr="006D3E0C">
        <w:rPr>
          <w:sz w:val="28"/>
          <w:szCs w:val="28"/>
          <w:lang w:eastAsia="ru-RU"/>
        </w:rPr>
        <w:t>деятельность</w:t>
      </w:r>
      <w:r w:rsidRPr="006D3E0C">
        <w:rPr>
          <w:spacing w:val="82"/>
          <w:sz w:val="28"/>
          <w:szCs w:val="28"/>
          <w:lang w:eastAsia="ru-RU"/>
        </w:rPr>
        <w:t xml:space="preserve"> </w:t>
      </w:r>
      <w:r w:rsidR="00AC26EE" w:rsidRPr="006D3E0C">
        <w:rPr>
          <w:sz w:val="28"/>
          <w:szCs w:val="28"/>
          <w:lang w:eastAsia="ru-RU"/>
        </w:rPr>
        <w:t>детей,</w:t>
      </w:r>
      <w:r w:rsidRPr="006D3E0C">
        <w:rPr>
          <w:spacing w:val="-5"/>
          <w:sz w:val="28"/>
          <w:szCs w:val="28"/>
          <w:lang w:eastAsia="ru-RU"/>
        </w:rPr>
        <w:t xml:space="preserve"> </w:t>
      </w:r>
      <w:r w:rsidR="00AC26EE" w:rsidRPr="006D3E0C">
        <w:rPr>
          <w:i/>
          <w:iCs/>
          <w:sz w:val="28"/>
          <w:szCs w:val="28"/>
          <w:lang w:eastAsia="ru-RU"/>
        </w:rPr>
        <w:t>мотивирующих</w:t>
      </w:r>
      <w:r w:rsidRPr="006D3E0C">
        <w:rPr>
          <w:i/>
          <w:iCs/>
          <w:spacing w:val="2"/>
          <w:sz w:val="28"/>
          <w:szCs w:val="28"/>
          <w:lang w:eastAsia="ru-RU"/>
        </w:rPr>
        <w:t xml:space="preserve"> </w:t>
      </w:r>
      <w:r w:rsidR="00AC26EE" w:rsidRPr="006D3E0C">
        <w:rPr>
          <w:sz w:val="28"/>
          <w:szCs w:val="28"/>
          <w:lang w:eastAsia="ru-RU"/>
        </w:rPr>
        <w:t>их</w:t>
      </w:r>
      <w:r w:rsidRPr="006D3E0C">
        <w:rPr>
          <w:spacing w:val="-5"/>
          <w:sz w:val="28"/>
          <w:szCs w:val="28"/>
          <w:lang w:eastAsia="ru-RU"/>
        </w:rPr>
        <w:t xml:space="preserve"> </w:t>
      </w:r>
      <w:r w:rsidR="00AC26EE" w:rsidRPr="006D3E0C">
        <w:rPr>
          <w:sz w:val="28"/>
          <w:szCs w:val="28"/>
          <w:lang w:eastAsia="ru-RU"/>
        </w:rPr>
        <w:t>на познавательно-активную</w:t>
      </w:r>
      <w:r w:rsidR="00AC26EE" w:rsidRPr="006D3E0C">
        <w:rPr>
          <w:spacing w:val="-6"/>
          <w:sz w:val="28"/>
          <w:szCs w:val="28"/>
          <w:lang w:eastAsia="ru-RU"/>
        </w:rPr>
        <w:t> </w:t>
      </w:r>
      <w:r w:rsidR="00AC26EE" w:rsidRPr="006D3E0C">
        <w:rPr>
          <w:sz w:val="28"/>
          <w:szCs w:val="28"/>
          <w:lang w:eastAsia="ru-RU"/>
        </w:rPr>
        <w:t>деятельность</w:t>
      </w:r>
      <w:r w:rsidR="00AC26EE" w:rsidRPr="006D3E0C">
        <w:rPr>
          <w:spacing w:val="-4"/>
          <w:sz w:val="28"/>
          <w:szCs w:val="28"/>
          <w:lang w:eastAsia="ru-RU"/>
        </w:rPr>
        <w:t> </w:t>
      </w:r>
      <w:r w:rsidR="00AC26EE" w:rsidRPr="006D3E0C">
        <w:rPr>
          <w:sz w:val="28"/>
          <w:szCs w:val="28"/>
          <w:lang w:eastAsia="ru-RU"/>
        </w:rPr>
        <w:t>и</w:t>
      </w:r>
      <w:r w:rsidR="00AC26EE" w:rsidRPr="006D3E0C">
        <w:rPr>
          <w:spacing w:val="88"/>
          <w:sz w:val="28"/>
          <w:szCs w:val="28"/>
          <w:lang w:eastAsia="ru-RU"/>
        </w:rPr>
        <w:t> </w:t>
      </w:r>
      <w:r w:rsidR="00AC26EE" w:rsidRPr="006D3E0C">
        <w:rPr>
          <w:i/>
          <w:iCs/>
          <w:sz w:val="28"/>
          <w:szCs w:val="28"/>
          <w:lang w:eastAsia="ru-RU"/>
        </w:rPr>
        <w:t>проясняющих</w:t>
      </w:r>
      <w:r w:rsidR="00AC26EE" w:rsidRPr="006D3E0C">
        <w:rPr>
          <w:i/>
          <w:iCs/>
          <w:spacing w:val="-2"/>
          <w:sz w:val="28"/>
          <w:szCs w:val="28"/>
          <w:lang w:eastAsia="ru-RU"/>
        </w:rPr>
        <w:t> </w:t>
      </w:r>
      <w:r w:rsidR="00AC26EE" w:rsidRPr="006D3E0C">
        <w:rPr>
          <w:i/>
          <w:iCs/>
          <w:sz w:val="28"/>
          <w:szCs w:val="28"/>
          <w:lang w:eastAsia="ru-RU"/>
        </w:rPr>
        <w:t>смыслы</w:t>
      </w:r>
      <w:r w:rsidR="00AC26EE" w:rsidRPr="006D3E0C">
        <w:rPr>
          <w:i/>
          <w:iCs/>
          <w:spacing w:val="2"/>
          <w:sz w:val="28"/>
          <w:szCs w:val="28"/>
          <w:lang w:eastAsia="ru-RU"/>
        </w:rPr>
        <w:t> </w:t>
      </w:r>
      <w:r w:rsidR="00AC26EE" w:rsidRPr="006D3E0C">
        <w:rPr>
          <w:sz w:val="28"/>
          <w:szCs w:val="28"/>
          <w:lang w:eastAsia="ru-RU"/>
        </w:rPr>
        <w:t>этой</w:t>
      </w:r>
      <w:r w:rsidR="00AC26EE" w:rsidRPr="006D3E0C">
        <w:rPr>
          <w:spacing w:val="-2"/>
          <w:sz w:val="28"/>
          <w:szCs w:val="28"/>
          <w:lang w:eastAsia="ru-RU"/>
        </w:rPr>
        <w:t> </w:t>
      </w:r>
      <w:r w:rsidR="00AC26EE" w:rsidRPr="006D3E0C">
        <w:rPr>
          <w:sz w:val="28"/>
          <w:szCs w:val="28"/>
          <w:lang w:eastAsia="ru-RU"/>
        </w:rPr>
        <w:t>деятельности.</w:t>
      </w:r>
    </w:p>
    <w:p w:rsidR="006D3E0C" w:rsidRPr="006D3E0C" w:rsidRDefault="00AC26EE" w:rsidP="006D3E0C">
      <w:pPr>
        <w:pStyle w:val="a5"/>
        <w:widowControl/>
        <w:numPr>
          <w:ilvl w:val="0"/>
          <w:numId w:val="2"/>
        </w:numPr>
        <w:autoSpaceDE/>
        <w:autoSpaceDN/>
        <w:spacing w:after="240"/>
        <w:rPr>
          <w:sz w:val="24"/>
          <w:szCs w:val="24"/>
          <w:lang w:eastAsia="ru-RU"/>
        </w:rPr>
      </w:pPr>
      <w:r w:rsidRPr="006D3E0C">
        <w:rPr>
          <w:b/>
          <w:bCs/>
          <w:sz w:val="28"/>
          <w:szCs w:val="28"/>
          <w:lang w:eastAsia="ru-RU"/>
        </w:rPr>
        <w:t>Оценочная</w:t>
      </w:r>
      <w:r w:rsidRPr="006D3E0C">
        <w:rPr>
          <w:b/>
          <w:bCs/>
          <w:spacing w:val="-10"/>
          <w:sz w:val="28"/>
          <w:szCs w:val="28"/>
          <w:lang w:eastAsia="ru-RU"/>
        </w:rPr>
        <w:t> </w:t>
      </w:r>
      <w:r w:rsidRPr="006D3E0C">
        <w:rPr>
          <w:b/>
          <w:bCs/>
          <w:sz w:val="28"/>
          <w:szCs w:val="28"/>
          <w:lang w:eastAsia="ru-RU"/>
        </w:rPr>
        <w:t>самостоятельность</w:t>
      </w:r>
      <w:r w:rsidRPr="006D3E0C">
        <w:rPr>
          <w:b/>
          <w:bCs/>
          <w:spacing w:val="-6"/>
          <w:sz w:val="28"/>
          <w:szCs w:val="28"/>
          <w:lang w:eastAsia="ru-RU"/>
        </w:rPr>
        <w:t> </w:t>
      </w:r>
      <w:r w:rsidRPr="006D3E0C">
        <w:rPr>
          <w:sz w:val="28"/>
          <w:szCs w:val="28"/>
          <w:lang w:eastAsia="ru-RU"/>
        </w:rPr>
        <w:t>дошкольников,</w:t>
      </w:r>
      <w:r w:rsidRPr="006D3E0C">
        <w:rPr>
          <w:spacing w:val="-8"/>
          <w:sz w:val="28"/>
          <w:szCs w:val="28"/>
          <w:lang w:eastAsia="ru-RU"/>
        </w:rPr>
        <w:t> </w:t>
      </w:r>
      <w:r w:rsidRPr="006D3E0C">
        <w:rPr>
          <w:sz w:val="28"/>
          <w:szCs w:val="28"/>
          <w:lang w:eastAsia="ru-RU"/>
        </w:rPr>
        <w:t>задания</w:t>
      </w:r>
      <w:r w:rsidRPr="006D3E0C">
        <w:rPr>
          <w:spacing w:val="-11"/>
          <w:sz w:val="28"/>
          <w:szCs w:val="28"/>
          <w:lang w:eastAsia="ru-RU"/>
        </w:rPr>
        <w:t> </w:t>
      </w:r>
      <w:r w:rsidRPr="006D3E0C">
        <w:rPr>
          <w:sz w:val="28"/>
          <w:szCs w:val="28"/>
          <w:lang w:eastAsia="ru-RU"/>
        </w:rPr>
        <w:t>на</w:t>
      </w:r>
      <w:r w:rsidRPr="006D3E0C">
        <w:rPr>
          <w:spacing w:val="-10"/>
          <w:sz w:val="28"/>
          <w:szCs w:val="28"/>
          <w:lang w:eastAsia="ru-RU"/>
        </w:rPr>
        <w:t> </w:t>
      </w:r>
      <w:r w:rsidRPr="006D3E0C">
        <w:rPr>
          <w:sz w:val="28"/>
          <w:szCs w:val="28"/>
          <w:lang w:eastAsia="ru-RU"/>
        </w:rPr>
        <w:t>само</w:t>
      </w:r>
      <w:r w:rsidRPr="006D3E0C">
        <w:rPr>
          <w:spacing w:val="-13"/>
          <w:sz w:val="28"/>
          <w:szCs w:val="28"/>
          <w:lang w:eastAsia="ru-RU"/>
        </w:rPr>
        <w:t> </w:t>
      </w:r>
      <w:r w:rsidRPr="006D3E0C">
        <w:rPr>
          <w:sz w:val="28"/>
          <w:szCs w:val="28"/>
          <w:lang w:eastAsia="ru-RU"/>
        </w:rPr>
        <w:t>и</w:t>
      </w:r>
      <w:r w:rsidRPr="006D3E0C">
        <w:rPr>
          <w:spacing w:val="-8"/>
          <w:sz w:val="28"/>
          <w:szCs w:val="28"/>
          <w:lang w:eastAsia="ru-RU"/>
        </w:rPr>
        <w:t> </w:t>
      </w:r>
      <w:r w:rsidRPr="006D3E0C">
        <w:rPr>
          <w:sz w:val="28"/>
          <w:szCs w:val="28"/>
          <w:lang w:eastAsia="ru-RU"/>
        </w:rPr>
        <w:t>взаимооценку:</w:t>
      </w:r>
      <w:r w:rsidRPr="006D3E0C">
        <w:rPr>
          <w:spacing w:val="-15"/>
          <w:sz w:val="28"/>
          <w:szCs w:val="28"/>
          <w:lang w:eastAsia="ru-RU"/>
        </w:rPr>
        <w:t> </w:t>
      </w:r>
      <w:r w:rsidRPr="006D3E0C">
        <w:rPr>
          <w:sz w:val="28"/>
          <w:szCs w:val="28"/>
          <w:lang w:eastAsia="ru-RU"/>
        </w:rPr>
        <w:t>кейсы,</w:t>
      </w:r>
      <w:r w:rsidRPr="006D3E0C">
        <w:rPr>
          <w:spacing w:val="-10"/>
          <w:sz w:val="28"/>
          <w:szCs w:val="28"/>
          <w:lang w:eastAsia="ru-RU"/>
        </w:rPr>
        <w:t> </w:t>
      </w:r>
      <w:r w:rsidRPr="006D3E0C">
        <w:rPr>
          <w:sz w:val="28"/>
          <w:szCs w:val="28"/>
          <w:lang w:eastAsia="ru-RU"/>
        </w:rPr>
        <w:t>ролевые</w:t>
      </w:r>
      <w:r w:rsidRPr="006D3E0C">
        <w:rPr>
          <w:spacing w:val="-12"/>
          <w:sz w:val="28"/>
          <w:szCs w:val="28"/>
          <w:lang w:eastAsia="ru-RU"/>
        </w:rPr>
        <w:t> </w:t>
      </w:r>
      <w:r w:rsidRPr="006D3E0C">
        <w:rPr>
          <w:sz w:val="28"/>
          <w:szCs w:val="28"/>
          <w:lang w:eastAsia="ru-RU"/>
        </w:rPr>
        <w:t>игры, диспуты</w:t>
      </w:r>
      <w:r w:rsidRPr="006D3E0C">
        <w:rPr>
          <w:spacing w:val="-5"/>
          <w:sz w:val="28"/>
          <w:szCs w:val="28"/>
          <w:lang w:eastAsia="ru-RU"/>
        </w:rPr>
        <w:t> </w:t>
      </w:r>
      <w:r w:rsidRPr="006D3E0C">
        <w:rPr>
          <w:sz w:val="28"/>
          <w:szCs w:val="28"/>
          <w:lang w:eastAsia="ru-RU"/>
        </w:rPr>
        <w:t>и др.</w:t>
      </w:r>
    </w:p>
    <w:p w:rsidR="006D3E0C" w:rsidRPr="006D3E0C" w:rsidRDefault="00AC26EE" w:rsidP="006D3E0C">
      <w:pPr>
        <w:pStyle w:val="a5"/>
        <w:widowControl/>
        <w:numPr>
          <w:ilvl w:val="0"/>
          <w:numId w:val="2"/>
        </w:numPr>
        <w:autoSpaceDE/>
        <w:autoSpaceDN/>
        <w:spacing w:after="240"/>
        <w:rPr>
          <w:sz w:val="24"/>
          <w:szCs w:val="24"/>
          <w:lang w:eastAsia="ru-RU"/>
        </w:rPr>
      </w:pPr>
      <w:r w:rsidRPr="006D3E0C">
        <w:rPr>
          <w:b/>
          <w:bCs/>
          <w:sz w:val="28"/>
          <w:szCs w:val="28"/>
          <w:lang w:eastAsia="ru-RU"/>
        </w:rPr>
        <w:t>Поисковая</w:t>
      </w:r>
      <w:r w:rsidRPr="006D3E0C">
        <w:rPr>
          <w:b/>
          <w:bCs/>
          <w:spacing w:val="-7"/>
          <w:sz w:val="28"/>
          <w:szCs w:val="28"/>
          <w:lang w:eastAsia="ru-RU"/>
        </w:rPr>
        <w:t> </w:t>
      </w:r>
      <w:r w:rsidRPr="006D3E0C">
        <w:rPr>
          <w:b/>
          <w:bCs/>
          <w:sz w:val="28"/>
          <w:szCs w:val="28"/>
          <w:lang w:eastAsia="ru-RU"/>
        </w:rPr>
        <w:t>активность</w:t>
      </w:r>
      <w:r w:rsidR="006D3E0C" w:rsidRPr="006D3E0C">
        <w:rPr>
          <w:b/>
          <w:bCs/>
          <w:spacing w:val="-5"/>
          <w:sz w:val="28"/>
          <w:szCs w:val="28"/>
          <w:lang w:eastAsia="ru-RU"/>
        </w:rPr>
        <w:t xml:space="preserve"> </w:t>
      </w:r>
      <w:r w:rsidRPr="006D3E0C">
        <w:rPr>
          <w:sz w:val="28"/>
          <w:szCs w:val="28"/>
          <w:lang w:eastAsia="ru-RU"/>
        </w:rPr>
        <w:t>–</w:t>
      </w:r>
      <w:r w:rsidRPr="006D3E0C">
        <w:rPr>
          <w:spacing w:val="-8"/>
          <w:sz w:val="28"/>
          <w:szCs w:val="28"/>
          <w:lang w:eastAsia="ru-RU"/>
        </w:rPr>
        <w:t> </w:t>
      </w:r>
      <w:r w:rsidRPr="006D3E0C">
        <w:rPr>
          <w:sz w:val="28"/>
          <w:szCs w:val="28"/>
          <w:lang w:eastAsia="ru-RU"/>
        </w:rPr>
        <w:t>задания</w:t>
      </w:r>
      <w:r w:rsidR="006D3E0C" w:rsidRPr="006D3E0C">
        <w:rPr>
          <w:spacing w:val="-10"/>
          <w:sz w:val="28"/>
          <w:szCs w:val="28"/>
          <w:lang w:eastAsia="ru-RU"/>
        </w:rPr>
        <w:t xml:space="preserve"> </w:t>
      </w:r>
      <w:r w:rsidRPr="006D3E0C">
        <w:rPr>
          <w:sz w:val="28"/>
          <w:szCs w:val="28"/>
          <w:lang w:eastAsia="ru-RU"/>
        </w:rPr>
        <w:t>поискового</w:t>
      </w:r>
      <w:r w:rsidR="006D3E0C" w:rsidRPr="006D3E0C">
        <w:rPr>
          <w:spacing w:val="-9"/>
          <w:sz w:val="28"/>
          <w:szCs w:val="28"/>
          <w:lang w:eastAsia="ru-RU"/>
        </w:rPr>
        <w:t xml:space="preserve"> </w:t>
      </w:r>
      <w:r w:rsidRPr="006D3E0C">
        <w:rPr>
          <w:sz w:val="28"/>
          <w:szCs w:val="28"/>
          <w:lang w:eastAsia="ru-RU"/>
        </w:rPr>
        <w:t>характера,</w:t>
      </w:r>
      <w:r w:rsidR="006D3E0C" w:rsidRPr="006D3E0C">
        <w:rPr>
          <w:spacing w:val="-13"/>
          <w:sz w:val="28"/>
          <w:szCs w:val="28"/>
          <w:lang w:eastAsia="ru-RU"/>
        </w:rPr>
        <w:t xml:space="preserve"> </w:t>
      </w:r>
      <w:r w:rsidRPr="006D3E0C">
        <w:rPr>
          <w:sz w:val="28"/>
          <w:szCs w:val="28"/>
          <w:lang w:eastAsia="ru-RU"/>
        </w:rPr>
        <w:t>учебные</w:t>
      </w:r>
      <w:r w:rsidR="006D3E0C" w:rsidRPr="006D3E0C">
        <w:rPr>
          <w:spacing w:val="-13"/>
          <w:sz w:val="28"/>
          <w:szCs w:val="28"/>
          <w:lang w:eastAsia="ru-RU"/>
        </w:rPr>
        <w:t xml:space="preserve"> </w:t>
      </w:r>
      <w:r w:rsidRPr="006D3E0C">
        <w:rPr>
          <w:sz w:val="28"/>
          <w:szCs w:val="28"/>
          <w:lang w:eastAsia="ru-RU"/>
        </w:rPr>
        <w:t>исследования,</w:t>
      </w:r>
      <w:r w:rsidR="006D3E0C" w:rsidRPr="006D3E0C">
        <w:rPr>
          <w:spacing w:val="-12"/>
          <w:sz w:val="28"/>
          <w:szCs w:val="28"/>
          <w:lang w:eastAsia="ru-RU"/>
        </w:rPr>
        <w:t xml:space="preserve"> </w:t>
      </w:r>
      <w:r w:rsidRPr="006D3E0C">
        <w:rPr>
          <w:sz w:val="28"/>
          <w:szCs w:val="28"/>
          <w:lang w:eastAsia="ru-RU"/>
        </w:rPr>
        <w:t>проекты.</w:t>
      </w:r>
    </w:p>
    <w:p w:rsidR="006D3E0C" w:rsidRPr="006D3E0C" w:rsidRDefault="00AC26EE" w:rsidP="006D3E0C">
      <w:pPr>
        <w:pStyle w:val="a5"/>
        <w:widowControl/>
        <w:numPr>
          <w:ilvl w:val="0"/>
          <w:numId w:val="2"/>
        </w:numPr>
        <w:autoSpaceDE/>
        <w:autoSpaceDN/>
        <w:spacing w:after="240"/>
        <w:rPr>
          <w:sz w:val="24"/>
          <w:szCs w:val="24"/>
          <w:lang w:eastAsia="ru-RU"/>
        </w:rPr>
      </w:pPr>
      <w:r w:rsidRPr="006D3E0C">
        <w:rPr>
          <w:b/>
          <w:bCs/>
          <w:sz w:val="28"/>
          <w:szCs w:val="28"/>
          <w:lang w:eastAsia="ru-RU"/>
        </w:rPr>
        <w:t>Приобретение</w:t>
      </w:r>
      <w:r w:rsidRPr="006D3E0C">
        <w:rPr>
          <w:b/>
          <w:bCs/>
          <w:spacing w:val="-5"/>
          <w:sz w:val="28"/>
          <w:szCs w:val="28"/>
          <w:lang w:eastAsia="ru-RU"/>
        </w:rPr>
        <w:t> </w:t>
      </w:r>
      <w:r w:rsidRPr="006D3E0C">
        <w:rPr>
          <w:b/>
          <w:bCs/>
          <w:sz w:val="28"/>
          <w:szCs w:val="28"/>
          <w:lang w:eastAsia="ru-RU"/>
        </w:rPr>
        <w:t>опыта</w:t>
      </w:r>
      <w:r w:rsidRPr="006D3E0C">
        <w:rPr>
          <w:b/>
          <w:bCs/>
          <w:spacing w:val="-4"/>
          <w:sz w:val="28"/>
          <w:szCs w:val="28"/>
          <w:lang w:eastAsia="ru-RU"/>
        </w:rPr>
        <w:t> </w:t>
      </w:r>
      <w:r w:rsidRPr="006D3E0C">
        <w:rPr>
          <w:b/>
          <w:bCs/>
          <w:sz w:val="28"/>
          <w:szCs w:val="28"/>
          <w:lang w:eastAsia="ru-RU"/>
        </w:rPr>
        <w:t>успешной</w:t>
      </w:r>
      <w:r w:rsidRPr="006D3E0C">
        <w:rPr>
          <w:b/>
          <w:bCs/>
          <w:spacing w:val="-6"/>
          <w:sz w:val="28"/>
          <w:szCs w:val="28"/>
          <w:lang w:eastAsia="ru-RU"/>
        </w:rPr>
        <w:t> </w:t>
      </w:r>
      <w:r w:rsidRPr="006D3E0C">
        <w:rPr>
          <w:b/>
          <w:bCs/>
          <w:sz w:val="28"/>
          <w:szCs w:val="28"/>
          <w:lang w:eastAsia="ru-RU"/>
        </w:rPr>
        <w:t>деятельности,</w:t>
      </w:r>
      <w:r w:rsidRPr="006D3E0C">
        <w:rPr>
          <w:b/>
          <w:bCs/>
          <w:spacing w:val="-2"/>
          <w:sz w:val="28"/>
          <w:szCs w:val="28"/>
          <w:lang w:eastAsia="ru-RU"/>
        </w:rPr>
        <w:t> </w:t>
      </w:r>
      <w:r w:rsidRPr="006D3E0C">
        <w:rPr>
          <w:sz w:val="28"/>
          <w:szCs w:val="28"/>
          <w:lang w:eastAsia="ru-RU"/>
        </w:rPr>
        <w:t>разрешения</w:t>
      </w:r>
      <w:r w:rsidRPr="006D3E0C">
        <w:rPr>
          <w:spacing w:val="-9"/>
          <w:sz w:val="28"/>
          <w:szCs w:val="28"/>
          <w:lang w:eastAsia="ru-RU"/>
        </w:rPr>
        <w:t> </w:t>
      </w:r>
      <w:r w:rsidRPr="006D3E0C">
        <w:rPr>
          <w:sz w:val="28"/>
          <w:szCs w:val="28"/>
          <w:lang w:eastAsia="ru-RU"/>
        </w:rPr>
        <w:t>проблем,</w:t>
      </w:r>
      <w:r w:rsidRPr="006D3E0C">
        <w:rPr>
          <w:spacing w:val="-6"/>
          <w:sz w:val="28"/>
          <w:szCs w:val="28"/>
          <w:lang w:eastAsia="ru-RU"/>
        </w:rPr>
        <w:t> </w:t>
      </w:r>
      <w:r w:rsidRPr="006D3E0C">
        <w:rPr>
          <w:sz w:val="28"/>
          <w:szCs w:val="28"/>
          <w:lang w:eastAsia="ru-RU"/>
        </w:rPr>
        <w:t>принятия</w:t>
      </w:r>
      <w:r w:rsidRPr="006D3E0C">
        <w:rPr>
          <w:spacing w:val="-9"/>
          <w:sz w:val="28"/>
          <w:szCs w:val="28"/>
          <w:lang w:eastAsia="ru-RU"/>
        </w:rPr>
        <w:t> </w:t>
      </w:r>
      <w:r w:rsidRPr="006D3E0C">
        <w:rPr>
          <w:sz w:val="28"/>
          <w:szCs w:val="28"/>
          <w:lang w:eastAsia="ru-RU"/>
        </w:rPr>
        <w:t>решений,</w:t>
      </w:r>
      <w:r w:rsidRPr="006D3E0C">
        <w:rPr>
          <w:spacing w:val="-7"/>
          <w:sz w:val="28"/>
          <w:szCs w:val="28"/>
          <w:lang w:eastAsia="ru-RU"/>
        </w:rPr>
        <w:t> </w:t>
      </w:r>
      <w:r w:rsidRPr="006D3E0C">
        <w:rPr>
          <w:sz w:val="28"/>
          <w:szCs w:val="28"/>
          <w:lang w:eastAsia="ru-RU"/>
        </w:rPr>
        <w:t>позитивного</w:t>
      </w:r>
      <w:r w:rsidRPr="006D3E0C">
        <w:rPr>
          <w:spacing w:val="-87"/>
          <w:sz w:val="28"/>
          <w:szCs w:val="28"/>
          <w:lang w:eastAsia="ru-RU"/>
        </w:rPr>
        <w:t> </w:t>
      </w:r>
      <w:r w:rsidRPr="006D3E0C">
        <w:rPr>
          <w:sz w:val="28"/>
          <w:szCs w:val="28"/>
          <w:lang w:eastAsia="ru-RU"/>
        </w:rPr>
        <w:t>поведения.</w:t>
      </w:r>
    </w:p>
    <w:p w:rsidR="00AC26EE" w:rsidRPr="006D3E0C" w:rsidRDefault="00AC26EE" w:rsidP="006D3E0C">
      <w:pPr>
        <w:pStyle w:val="a5"/>
        <w:widowControl/>
        <w:numPr>
          <w:ilvl w:val="0"/>
          <w:numId w:val="2"/>
        </w:numPr>
        <w:autoSpaceDE/>
        <w:autoSpaceDN/>
        <w:spacing w:after="240"/>
        <w:rPr>
          <w:sz w:val="24"/>
          <w:szCs w:val="24"/>
          <w:lang w:eastAsia="ru-RU"/>
        </w:rPr>
      </w:pPr>
      <w:r w:rsidRPr="006D3E0C">
        <w:rPr>
          <w:b/>
          <w:bCs/>
          <w:sz w:val="28"/>
          <w:szCs w:val="28"/>
          <w:lang w:eastAsia="ru-RU"/>
        </w:rPr>
        <w:t>Учение</w:t>
      </w:r>
      <w:r w:rsidRPr="006D3E0C">
        <w:rPr>
          <w:b/>
          <w:bCs/>
          <w:spacing w:val="-3"/>
          <w:sz w:val="28"/>
          <w:szCs w:val="28"/>
          <w:lang w:eastAsia="ru-RU"/>
        </w:rPr>
        <w:t> </w:t>
      </w:r>
      <w:r w:rsidRPr="006D3E0C">
        <w:rPr>
          <w:b/>
          <w:bCs/>
          <w:sz w:val="28"/>
          <w:szCs w:val="28"/>
          <w:lang w:eastAsia="ru-RU"/>
        </w:rPr>
        <w:t>в</w:t>
      </w:r>
      <w:r w:rsidRPr="006D3E0C">
        <w:rPr>
          <w:b/>
          <w:bCs/>
          <w:spacing w:val="-5"/>
          <w:sz w:val="28"/>
          <w:szCs w:val="28"/>
          <w:lang w:eastAsia="ru-RU"/>
        </w:rPr>
        <w:t> </w:t>
      </w:r>
      <w:r w:rsidRPr="006D3E0C">
        <w:rPr>
          <w:b/>
          <w:bCs/>
          <w:sz w:val="28"/>
          <w:szCs w:val="28"/>
          <w:lang w:eastAsia="ru-RU"/>
        </w:rPr>
        <w:t>общении,</w:t>
      </w:r>
      <w:r w:rsidRPr="006D3E0C">
        <w:rPr>
          <w:b/>
          <w:bCs/>
          <w:spacing w:val="87"/>
          <w:sz w:val="28"/>
          <w:szCs w:val="28"/>
          <w:lang w:eastAsia="ru-RU"/>
        </w:rPr>
        <w:t> </w:t>
      </w:r>
      <w:r w:rsidRPr="006D3E0C">
        <w:rPr>
          <w:sz w:val="28"/>
          <w:szCs w:val="28"/>
          <w:lang w:eastAsia="ru-RU"/>
        </w:rPr>
        <w:t>или</w:t>
      </w:r>
      <w:r w:rsidRPr="006D3E0C">
        <w:rPr>
          <w:spacing w:val="-4"/>
          <w:sz w:val="28"/>
          <w:szCs w:val="28"/>
          <w:lang w:eastAsia="ru-RU"/>
        </w:rPr>
        <w:t> </w:t>
      </w:r>
      <w:r w:rsidRPr="006D3E0C">
        <w:rPr>
          <w:sz w:val="28"/>
          <w:szCs w:val="28"/>
          <w:lang w:eastAsia="ru-RU"/>
        </w:rPr>
        <w:t>совместное</w:t>
      </w:r>
      <w:r w:rsidRPr="006D3E0C">
        <w:rPr>
          <w:spacing w:val="-1"/>
          <w:sz w:val="28"/>
          <w:szCs w:val="28"/>
          <w:lang w:eastAsia="ru-RU"/>
        </w:rPr>
        <w:t> </w:t>
      </w:r>
      <w:r w:rsidRPr="006D3E0C">
        <w:rPr>
          <w:sz w:val="28"/>
          <w:szCs w:val="28"/>
          <w:lang w:eastAsia="ru-RU"/>
        </w:rPr>
        <w:t>сотрудничество</w:t>
      </w:r>
      <w:r w:rsidRPr="006D3E0C">
        <w:rPr>
          <w:b/>
          <w:bCs/>
          <w:spacing w:val="-6"/>
          <w:sz w:val="28"/>
          <w:szCs w:val="28"/>
          <w:lang w:eastAsia="ru-RU"/>
        </w:rPr>
        <w:t> </w:t>
      </w:r>
      <w:r w:rsidRPr="006D3E0C">
        <w:rPr>
          <w:sz w:val="28"/>
          <w:szCs w:val="28"/>
          <w:lang w:eastAsia="ru-RU"/>
        </w:rPr>
        <w:t>(работа</w:t>
      </w:r>
      <w:r w:rsidRPr="006D3E0C">
        <w:rPr>
          <w:spacing w:val="-4"/>
          <w:sz w:val="28"/>
          <w:szCs w:val="28"/>
          <w:lang w:eastAsia="ru-RU"/>
        </w:rPr>
        <w:t> </w:t>
      </w:r>
      <w:r w:rsidRPr="006D3E0C">
        <w:rPr>
          <w:sz w:val="28"/>
          <w:szCs w:val="28"/>
          <w:lang w:eastAsia="ru-RU"/>
        </w:rPr>
        <w:t>в</w:t>
      </w:r>
      <w:r w:rsidRPr="006D3E0C">
        <w:rPr>
          <w:spacing w:val="-5"/>
          <w:sz w:val="28"/>
          <w:szCs w:val="28"/>
          <w:lang w:eastAsia="ru-RU"/>
        </w:rPr>
        <w:t> </w:t>
      </w:r>
      <w:r w:rsidRPr="006D3E0C">
        <w:rPr>
          <w:sz w:val="28"/>
          <w:szCs w:val="28"/>
          <w:lang w:eastAsia="ru-RU"/>
        </w:rPr>
        <w:t>парах</w:t>
      </w:r>
      <w:r w:rsidRPr="006D3E0C">
        <w:rPr>
          <w:spacing w:val="-7"/>
          <w:sz w:val="28"/>
          <w:szCs w:val="28"/>
          <w:lang w:eastAsia="ru-RU"/>
        </w:rPr>
        <w:t> </w:t>
      </w:r>
      <w:r w:rsidRPr="006D3E0C">
        <w:rPr>
          <w:sz w:val="28"/>
          <w:szCs w:val="28"/>
          <w:lang w:eastAsia="ru-RU"/>
        </w:rPr>
        <w:t>или</w:t>
      </w:r>
      <w:r w:rsidRPr="006D3E0C">
        <w:rPr>
          <w:spacing w:val="-5"/>
          <w:sz w:val="28"/>
          <w:szCs w:val="28"/>
          <w:lang w:eastAsia="ru-RU"/>
        </w:rPr>
        <w:t> </w:t>
      </w:r>
      <w:r w:rsidRPr="006D3E0C">
        <w:rPr>
          <w:sz w:val="28"/>
          <w:szCs w:val="28"/>
          <w:lang w:eastAsia="ru-RU"/>
        </w:rPr>
        <w:t>малых</w:t>
      </w:r>
      <w:r w:rsidRPr="006D3E0C">
        <w:rPr>
          <w:spacing w:val="-6"/>
          <w:sz w:val="28"/>
          <w:szCs w:val="28"/>
          <w:lang w:eastAsia="ru-RU"/>
        </w:rPr>
        <w:t> </w:t>
      </w:r>
      <w:r w:rsidRPr="006D3E0C">
        <w:rPr>
          <w:sz w:val="28"/>
          <w:szCs w:val="28"/>
          <w:lang w:eastAsia="ru-RU"/>
        </w:rPr>
        <w:t>группах).</w:t>
      </w:r>
    </w:p>
    <w:p w:rsidR="00AC26EE" w:rsidRPr="006D3E0C" w:rsidRDefault="00AC26EE" w:rsidP="00AC26EE">
      <w:pPr>
        <w:widowControl/>
        <w:shd w:val="clear" w:color="auto" w:fill="FFFFFF"/>
        <w:autoSpaceDE/>
        <w:autoSpaceDN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6D3E0C">
        <w:rPr>
          <w:rFonts w:eastAsia="Times New Roman" w:cs="Times New Roman"/>
          <w:color w:val="000000"/>
          <w:sz w:val="28"/>
          <w:szCs w:val="28"/>
          <w:lang w:eastAsia="ru-RU"/>
        </w:rPr>
        <w:t>Формирование функциональной грамотности — сложный, многосторонний, длительный процесс. Достичь нужных результатов можно лишь умело, грамотно сочетая различные современные педагогические технологии, которые мы успешно используем в своей работе:</w:t>
      </w:r>
    </w:p>
    <w:p w:rsidR="00AC26EE" w:rsidRPr="006D3E0C" w:rsidRDefault="00AC26EE" w:rsidP="00AC26EE">
      <w:pPr>
        <w:widowControl/>
        <w:shd w:val="clear" w:color="auto" w:fill="FFFFFF"/>
        <w:autoSpaceDE/>
        <w:autoSpaceDN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6D3E0C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</w:t>
      </w:r>
      <w:r w:rsidRPr="006D3E0C">
        <w:rPr>
          <w:rFonts w:eastAsia="Times New Roman" w:cs="Times New Roman"/>
          <w:color w:val="000000"/>
          <w:sz w:val="14"/>
          <w:szCs w:val="14"/>
          <w:lang w:eastAsia="ru-RU"/>
        </w:rPr>
        <w:t>    </w:t>
      </w:r>
      <w:r w:rsidRPr="006D3E0C">
        <w:rPr>
          <w:rFonts w:eastAsia="Times New Roman" w:cs="Times New Roman"/>
          <w:color w:val="000000"/>
          <w:sz w:val="28"/>
          <w:szCs w:val="28"/>
          <w:lang w:eastAsia="ru-RU"/>
        </w:rPr>
        <w:t>Технология метода проектов</w:t>
      </w:r>
    </w:p>
    <w:p w:rsidR="00AC26EE" w:rsidRPr="006D3E0C" w:rsidRDefault="00AC26EE" w:rsidP="00AC26EE">
      <w:pPr>
        <w:widowControl/>
        <w:shd w:val="clear" w:color="auto" w:fill="FFFFFF"/>
        <w:autoSpaceDE/>
        <w:autoSpaceDN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6D3E0C">
        <w:rPr>
          <w:rFonts w:eastAsia="Times New Roman" w:cs="Times New Roman"/>
          <w:color w:val="000000"/>
          <w:sz w:val="28"/>
          <w:szCs w:val="28"/>
          <w:lang w:eastAsia="ru-RU"/>
        </w:rPr>
        <w:t></w:t>
      </w:r>
      <w:r w:rsidRPr="006D3E0C">
        <w:rPr>
          <w:rFonts w:eastAsia="Times New Roman" w:cs="Times New Roman"/>
          <w:color w:val="000000"/>
          <w:sz w:val="14"/>
          <w:szCs w:val="14"/>
          <w:lang w:eastAsia="ru-RU"/>
        </w:rPr>
        <w:t>    </w:t>
      </w:r>
      <w:r w:rsidRPr="006D3E0C">
        <w:rPr>
          <w:rFonts w:eastAsia="Times New Roman" w:cs="Times New Roman"/>
          <w:color w:val="000000"/>
          <w:sz w:val="28"/>
          <w:szCs w:val="28"/>
          <w:lang w:eastAsia="ru-RU"/>
        </w:rPr>
        <w:t>Технология развивающих игр</w:t>
      </w:r>
    </w:p>
    <w:p w:rsidR="00AC26EE" w:rsidRPr="006D3E0C" w:rsidRDefault="00AC26EE" w:rsidP="00AC26EE">
      <w:pPr>
        <w:widowControl/>
        <w:shd w:val="clear" w:color="auto" w:fill="FFFFFF"/>
        <w:autoSpaceDE/>
        <w:autoSpaceDN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6D3E0C">
        <w:rPr>
          <w:rFonts w:eastAsia="Times New Roman" w:cs="Times New Roman"/>
          <w:color w:val="000000"/>
          <w:sz w:val="28"/>
          <w:szCs w:val="28"/>
          <w:lang w:eastAsia="ru-RU"/>
        </w:rPr>
        <w:t></w:t>
      </w:r>
      <w:r w:rsidRPr="006D3E0C">
        <w:rPr>
          <w:rFonts w:eastAsia="Times New Roman" w:cs="Times New Roman"/>
          <w:color w:val="000000"/>
          <w:sz w:val="14"/>
          <w:szCs w:val="14"/>
          <w:lang w:eastAsia="ru-RU"/>
        </w:rPr>
        <w:t>    </w:t>
      </w:r>
      <w:r w:rsidRPr="006D3E0C">
        <w:rPr>
          <w:rFonts w:eastAsia="Times New Roman" w:cs="Times New Roman"/>
          <w:color w:val="000000"/>
          <w:sz w:val="28"/>
          <w:szCs w:val="28"/>
          <w:lang w:eastAsia="ru-RU"/>
        </w:rPr>
        <w:t>Технология художественно-творческого развития</w:t>
      </w:r>
    </w:p>
    <w:p w:rsidR="00AC26EE" w:rsidRPr="006D3E0C" w:rsidRDefault="00AC26EE" w:rsidP="00AC26EE">
      <w:pPr>
        <w:widowControl/>
        <w:shd w:val="clear" w:color="auto" w:fill="FFFFFF"/>
        <w:autoSpaceDE/>
        <w:autoSpaceDN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6D3E0C">
        <w:rPr>
          <w:rFonts w:eastAsia="Times New Roman" w:cs="Times New Roman"/>
          <w:color w:val="000000"/>
          <w:sz w:val="28"/>
          <w:szCs w:val="28"/>
          <w:lang w:eastAsia="ru-RU"/>
        </w:rPr>
        <w:t></w:t>
      </w:r>
      <w:r w:rsidRPr="006D3E0C">
        <w:rPr>
          <w:rFonts w:eastAsia="Times New Roman" w:cs="Times New Roman"/>
          <w:color w:val="000000"/>
          <w:sz w:val="14"/>
          <w:szCs w:val="14"/>
          <w:lang w:eastAsia="ru-RU"/>
        </w:rPr>
        <w:t>    </w:t>
      </w:r>
      <w:r w:rsidRPr="006D3E0C">
        <w:rPr>
          <w:rFonts w:eastAsia="Times New Roman" w:cs="Times New Roman"/>
          <w:color w:val="000000"/>
          <w:sz w:val="28"/>
          <w:szCs w:val="28"/>
          <w:lang w:eastAsia="ru-RU"/>
        </w:rPr>
        <w:t>Технология элементарного детского экспериментирования</w:t>
      </w:r>
    </w:p>
    <w:p w:rsidR="00AC26EE" w:rsidRPr="006D3E0C" w:rsidRDefault="00AC26EE" w:rsidP="00AC26EE">
      <w:pPr>
        <w:widowControl/>
        <w:shd w:val="clear" w:color="auto" w:fill="FFFFFF"/>
        <w:autoSpaceDE/>
        <w:autoSpaceDN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6D3E0C">
        <w:rPr>
          <w:rFonts w:eastAsia="Times New Roman" w:cs="Times New Roman"/>
          <w:color w:val="000000"/>
          <w:sz w:val="28"/>
          <w:szCs w:val="28"/>
          <w:lang w:eastAsia="ru-RU"/>
        </w:rPr>
        <w:t></w:t>
      </w:r>
      <w:r w:rsidRPr="006D3E0C">
        <w:rPr>
          <w:rFonts w:eastAsia="Times New Roman" w:cs="Times New Roman"/>
          <w:color w:val="000000"/>
          <w:sz w:val="14"/>
          <w:szCs w:val="14"/>
          <w:lang w:eastAsia="ru-RU"/>
        </w:rPr>
        <w:t>    </w:t>
      </w:r>
      <w:r w:rsidRPr="006D3E0C">
        <w:rPr>
          <w:rFonts w:eastAsia="Times New Roman" w:cs="Times New Roman"/>
          <w:color w:val="000000"/>
          <w:sz w:val="28"/>
          <w:szCs w:val="28"/>
          <w:lang w:eastAsia="ru-RU"/>
        </w:rPr>
        <w:t>Технология проблемного обучения</w:t>
      </w:r>
    </w:p>
    <w:p w:rsidR="00AC26EE" w:rsidRPr="006D3E0C" w:rsidRDefault="00AC26EE" w:rsidP="00AC26EE">
      <w:pPr>
        <w:widowControl/>
        <w:shd w:val="clear" w:color="auto" w:fill="FFFFFF"/>
        <w:autoSpaceDE/>
        <w:autoSpaceDN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6D3E0C">
        <w:rPr>
          <w:rFonts w:eastAsia="Times New Roman" w:cs="Times New Roman"/>
          <w:color w:val="000000"/>
          <w:sz w:val="28"/>
          <w:szCs w:val="28"/>
          <w:lang w:eastAsia="ru-RU"/>
        </w:rPr>
        <w:t></w:t>
      </w:r>
      <w:r w:rsidRPr="006D3E0C">
        <w:rPr>
          <w:rFonts w:eastAsia="Times New Roman" w:cs="Times New Roman"/>
          <w:color w:val="000000"/>
          <w:sz w:val="14"/>
          <w:szCs w:val="14"/>
          <w:lang w:eastAsia="ru-RU"/>
        </w:rPr>
        <w:t>    </w:t>
      </w:r>
      <w:proofErr w:type="spellStart"/>
      <w:r w:rsidRPr="006D3E0C">
        <w:rPr>
          <w:rFonts w:eastAsia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6D3E0C">
        <w:rPr>
          <w:rFonts w:eastAsia="Times New Roman" w:cs="Times New Roman"/>
          <w:color w:val="000000"/>
          <w:sz w:val="28"/>
          <w:szCs w:val="28"/>
          <w:lang w:eastAsia="ru-RU"/>
        </w:rPr>
        <w:t>-технология</w:t>
      </w:r>
    </w:p>
    <w:p w:rsidR="00AC26EE" w:rsidRPr="006D3E0C" w:rsidRDefault="00AC26EE" w:rsidP="00AC26EE">
      <w:pPr>
        <w:widowControl/>
        <w:shd w:val="clear" w:color="auto" w:fill="FFFFFF"/>
        <w:autoSpaceDE/>
        <w:autoSpaceDN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6D3E0C">
        <w:rPr>
          <w:rFonts w:eastAsia="Times New Roman" w:cs="Times New Roman"/>
          <w:color w:val="000000"/>
          <w:sz w:val="28"/>
          <w:szCs w:val="28"/>
          <w:lang w:eastAsia="ru-RU"/>
        </w:rPr>
        <w:t></w:t>
      </w:r>
      <w:r w:rsidRPr="006D3E0C">
        <w:rPr>
          <w:rFonts w:eastAsia="Times New Roman" w:cs="Times New Roman"/>
          <w:color w:val="000000"/>
          <w:sz w:val="14"/>
          <w:szCs w:val="14"/>
          <w:lang w:eastAsia="ru-RU"/>
        </w:rPr>
        <w:t>    </w:t>
      </w:r>
      <w:r w:rsidRPr="006D3E0C">
        <w:rPr>
          <w:rFonts w:eastAsia="Times New Roman" w:cs="Times New Roman"/>
          <w:color w:val="000000"/>
          <w:sz w:val="28"/>
          <w:szCs w:val="28"/>
          <w:lang w:eastAsia="ru-RU"/>
        </w:rPr>
        <w:t>ТРИЗ-технологии</w:t>
      </w:r>
    </w:p>
    <w:p w:rsidR="00AC26EE" w:rsidRPr="006D3E0C" w:rsidRDefault="00AC26EE" w:rsidP="00AC26EE">
      <w:pPr>
        <w:widowControl/>
        <w:shd w:val="clear" w:color="auto" w:fill="FFFFFF"/>
        <w:autoSpaceDE/>
        <w:autoSpaceDN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6D3E0C">
        <w:rPr>
          <w:rFonts w:eastAsia="Times New Roman" w:cs="Times New Roman"/>
          <w:color w:val="000000"/>
          <w:sz w:val="28"/>
          <w:szCs w:val="28"/>
          <w:lang w:eastAsia="ru-RU"/>
        </w:rPr>
        <w:t></w:t>
      </w:r>
      <w:r w:rsidRPr="006D3E0C">
        <w:rPr>
          <w:rFonts w:eastAsia="Times New Roman" w:cs="Times New Roman"/>
          <w:color w:val="000000"/>
          <w:sz w:val="14"/>
          <w:szCs w:val="14"/>
          <w:lang w:eastAsia="ru-RU"/>
        </w:rPr>
        <w:t>    </w:t>
      </w:r>
      <w:r w:rsidRPr="006D3E0C">
        <w:rPr>
          <w:rFonts w:eastAsia="Times New Roman" w:cs="Times New Roman"/>
          <w:color w:val="000000"/>
          <w:sz w:val="28"/>
          <w:szCs w:val="28"/>
          <w:lang w:eastAsia="ru-RU"/>
        </w:rPr>
        <w:t>Конструирование и т.д.</w:t>
      </w:r>
    </w:p>
    <w:p w:rsidR="00AC26EE" w:rsidRPr="006D3E0C" w:rsidRDefault="00AC26EE" w:rsidP="00AC26EE">
      <w:pPr>
        <w:widowControl/>
        <w:shd w:val="clear" w:color="auto" w:fill="FFFFFF"/>
        <w:autoSpaceDE/>
        <w:autoSpaceDN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proofErr w:type="gramStart"/>
      <w:r w:rsidRPr="006D3E0C">
        <w:rPr>
          <w:rFonts w:eastAsia="Times New Roman" w:cs="Times New Roman"/>
          <w:color w:val="111111"/>
          <w:sz w:val="28"/>
          <w:szCs w:val="28"/>
          <w:lang w:eastAsia="ru-RU"/>
        </w:rPr>
        <w:t>Конечно, </w:t>
      </w:r>
      <w:r w:rsidRPr="006D3E0C">
        <w:rPr>
          <w:rFonts w:eastAsia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для достижения детьми максимальных результатов необходимы</w:t>
      </w:r>
      <w:r w:rsidRPr="006D3E0C">
        <w:rPr>
          <w:rFonts w:eastAsia="Times New Roman" w:cs="Times New Roman"/>
          <w:color w:val="111111"/>
          <w:sz w:val="28"/>
          <w:szCs w:val="28"/>
          <w:lang w:eastAsia="ru-RU"/>
        </w:rPr>
        <w:t>:</w:t>
      </w:r>
      <w:proofErr w:type="gramEnd"/>
    </w:p>
    <w:p w:rsidR="00AC26EE" w:rsidRPr="006D3E0C" w:rsidRDefault="00AC26EE" w:rsidP="00AC26EE">
      <w:pPr>
        <w:widowControl/>
        <w:shd w:val="clear" w:color="auto" w:fill="FFFFFF"/>
        <w:autoSpaceDE/>
        <w:autoSpaceDN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6D3E0C">
        <w:rPr>
          <w:rFonts w:eastAsia="Times New Roman" w:cs="Times New Roman"/>
          <w:color w:val="111111"/>
          <w:sz w:val="28"/>
          <w:szCs w:val="28"/>
          <w:lang w:eastAsia="ru-RU"/>
        </w:rPr>
        <w:t>- высокий уровень теоретической и практической подготовки воспитателя,</w:t>
      </w:r>
    </w:p>
    <w:p w:rsidR="00AC26EE" w:rsidRPr="006D3E0C" w:rsidRDefault="00AC26EE" w:rsidP="00AC26EE">
      <w:pPr>
        <w:widowControl/>
        <w:shd w:val="clear" w:color="auto" w:fill="FFFFFF"/>
        <w:autoSpaceDE/>
        <w:autoSpaceDN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6D3E0C">
        <w:rPr>
          <w:rFonts w:eastAsia="Times New Roman" w:cs="Times New Roman"/>
          <w:color w:val="111111"/>
          <w:sz w:val="28"/>
          <w:szCs w:val="28"/>
          <w:lang w:eastAsia="ru-RU"/>
        </w:rPr>
        <w:t>- организация и совершенствование предметн</w:t>
      </w:r>
      <w:proofErr w:type="gramStart"/>
      <w:r w:rsidRPr="006D3E0C">
        <w:rPr>
          <w:rFonts w:eastAsia="Times New Roman" w:cs="Times New Roman"/>
          <w:color w:val="111111"/>
          <w:sz w:val="28"/>
          <w:szCs w:val="28"/>
          <w:lang w:eastAsia="ru-RU"/>
        </w:rPr>
        <w:t>о-</w:t>
      </w:r>
      <w:proofErr w:type="gramEnd"/>
      <w:r w:rsidRPr="006D3E0C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развивающей среды,</w:t>
      </w:r>
    </w:p>
    <w:p w:rsidR="00AC26EE" w:rsidRPr="006D3E0C" w:rsidRDefault="00AC26EE" w:rsidP="00AC26EE">
      <w:pPr>
        <w:widowControl/>
        <w:shd w:val="clear" w:color="auto" w:fill="FFFFFF"/>
        <w:autoSpaceDE/>
        <w:autoSpaceDN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6D3E0C">
        <w:rPr>
          <w:rFonts w:eastAsia="Times New Roman" w:cs="Times New Roman"/>
          <w:color w:val="111111"/>
          <w:sz w:val="28"/>
          <w:szCs w:val="28"/>
          <w:lang w:eastAsia="ru-RU"/>
        </w:rPr>
        <w:t>- </w:t>
      </w:r>
      <w:r w:rsidRPr="006D3E0C">
        <w:rPr>
          <w:rFonts w:eastAsia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грамотный</w:t>
      </w:r>
      <w:r w:rsidRPr="006D3E0C">
        <w:rPr>
          <w:rFonts w:eastAsia="Times New Roman" w:cs="Times New Roman"/>
          <w:color w:val="111111"/>
          <w:sz w:val="28"/>
          <w:szCs w:val="28"/>
          <w:lang w:eastAsia="ru-RU"/>
        </w:rPr>
        <w:t>, продуманный подход к организации всех режимных моментов с уместным использованием развивающих методик проблемного обучения и учетом индивидуального подхода к ребенку.</w:t>
      </w:r>
    </w:p>
    <w:p w:rsidR="00AC26EE" w:rsidRPr="006D3E0C" w:rsidRDefault="00AC26EE" w:rsidP="00AC26EE">
      <w:pPr>
        <w:widowControl/>
        <w:shd w:val="clear" w:color="auto" w:fill="FFFFFF"/>
        <w:autoSpaceDE/>
        <w:autoSpaceDN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6D3E0C">
        <w:rPr>
          <w:rFonts w:eastAsia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Функциональная грамотность</w:t>
      </w:r>
      <w:r w:rsidRPr="006D3E0C">
        <w:rPr>
          <w:rFonts w:eastAsia="Times New Roman" w:cs="Times New Roman"/>
          <w:color w:val="111111"/>
          <w:sz w:val="28"/>
          <w:szCs w:val="28"/>
          <w:lang w:eastAsia="ru-RU"/>
        </w:rPr>
        <w:t> - это не просто норма, но и обязанность педагога, наше с вами самообразование и саморазвитие.</w:t>
      </w:r>
    </w:p>
    <w:p w:rsidR="007F11D3" w:rsidRPr="006D3E0C" w:rsidRDefault="007F11D3">
      <w:pPr>
        <w:rPr>
          <w:rFonts w:cs="Times New Roman"/>
        </w:rPr>
      </w:pPr>
    </w:p>
    <w:sectPr w:rsidR="007F11D3" w:rsidRPr="006D3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964B7"/>
    <w:multiLevelType w:val="hybridMultilevel"/>
    <w:tmpl w:val="299EEE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B3546C"/>
    <w:multiLevelType w:val="multilevel"/>
    <w:tmpl w:val="D556E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6EE"/>
    <w:rsid w:val="006D3E0C"/>
    <w:rsid w:val="007F11D3"/>
    <w:rsid w:val="009778BC"/>
    <w:rsid w:val="00AC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78BC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9778BC"/>
    <w:pPr>
      <w:ind w:left="1038"/>
      <w:outlineLvl w:val="0"/>
    </w:pPr>
    <w:rPr>
      <w:rFonts w:eastAsia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778BC"/>
    <w:pPr>
      <w:ind w:left="110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9778B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9778BC"/>
    <w:rPr>
      <w:rFonts w:eastAsia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778B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778BC"/>
    <w:pPr>
      <w:ind w:left="673" w:firstLine="710"/>
      <w:jc w:val="both"/>
    </w:pPr>
    <w:rPr>
      <w:rFonts w:eastAsia="Times New Roman" w:cs="Times New Roman"/>
    </w:rPr>
  </w:style>
  <w:style w:type="character" w:customStyle="1" w:styleId="sidebarmenu-link">
    <w:name w:val="sidebar__menu-link"/>
    <w:basedOn w:val="a0"/>
    <w:rsid w:val="00AC26EE"/>
  </w:style>
  <w:style w:type="character" w:customStyle="1" w:styleId="sidebarmenu-amount">
    <w:name w:val="sidebar__menu-amount"/>
    <w:basedOn w:val="a0"/>
    <w:rsid w:val="00AC26EE"/>
  </w:style>
  <w:style w:type="paragraph" w:styleId="a6">
    <w:name w:val="Normal (Web)"/>
    <w:basedOn w:val="a"/>
    <w:uiPriority w:val="99"/>
    <w:semiHidden/>
    <w:unhideWhenUsed/>
    <w:rsid w:val="00AC26EE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C26EE"/>
    <w:rPr>
      <w:b/>
      <w:bCs/>
    </w:rPr>
  </w:style>
  <w:style w:type="character" w:styleId="a8">
    <w:name w:val="Emphasis"/>
    <w:basedOn w:val="a0"/>
    <w:uiPriority w:val="20"/>
    <w:qFormat/>
    <w:rsid w:val="00AC26EE"/>
    <w:rPr>
      <w:i/>
      <w:iCs/>
    </w:rPr>
  </w:style>
  <w:style w:type="character" w:styleId="a9">
    <w:name w:val="Hyperlink"/>
    <w:basedOn w:val="a0"/>
    <w:uiPriority w:val="99"/>
    <w:unhideWhenUsed/>
    <w:rsid w:val="00AC26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78BC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9778BC"/>
    <w:pPr>
      <w:ind w:left="1038"/>
      <w:outlineLvl w:val="0"/>
    </w:pPr>
    <w:rPr>
      <w:rFonts w:eastAsia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778BC"/>
    <w:pPr>
      <w:ind w:left="110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9778B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9778BC"/>
    <w:rPr>
      <w:rFonts w:eastAsia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778B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778BC"/>
    <w:pPr>
      <w:ind w:left="673" w:firstLine="710"/>
      <w:jc w:val="both"/>
    </w:pPr>
    <w:rPr>
      <w:rFonts w:eastAsia="Times New Roman" w:cs="Times New Roman"/>
    </w:rPr>
  </w:style>
  <w:style w:type="character" w:customStyle="1" w:styleId="sidebarmenu-link">
    <w:name w:val="sidebar__menu-link"/>
    <w:basedOn w:val="a0"/>
    <w:rsid w:val="00AC26EE"/>
  </w:style>
  <w:style w:type="character" w:customStyle="1" w:styleId="sidebarmenu-amount">
    <w:name w:val="sidebar__menu-amount"/>
    <w:basedOn w:val="a0"/>
    <w:rsid w:val="00AC26EE"/>
  </w:style>
  <w:style w:type="paragraph" w:styleId="a6">
    <w:name w:val="Normal (Web)"/>
    <w:basedOn w:val="a"/>
    <w:uiPriority w:val="99"/>
    <w:semiHidden/>
    <w:unhideWhenUsed/>
    <w:rsid w:val="00AC26EE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C26EE"/>
    <w:rPr>
      <w:b/>
      <w:bCs/>
    </w:rPr>
  </w:style>
  <w:style w:type="character" w:styleId="a8">
    <w:name w:val="Emphasis"/>
    <w:basedOn w:val="a0"/>
    <w:uiPriority w:val="20"/>
    <w:qFormat/>
    <w:rsid w:val="00AC26EE"/>
    <w:rPr>
      <w:i/>
      <w:iCs/>
    </w:rPr>
  </w:style>
  <w:style w:type="character" w:styleId="a9">
    <w:name w:val="Hyperlink"/>
    <w:basedOn w:val="a0"/>
    <w:uiPriority w:val="99"/>
    <w:unhideWhenUsed/>
    <w:rsid w:val="00AC26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1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4592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5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0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83222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79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32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05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8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231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0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ginalyubov-ds51-schel.edumsko.ru/articles/post/313954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2024-08-13T06:43:00Z</dcterms:created>
  <dcterms:modified xsi:type="dcterms:W3CDTF">2025-02-06T09:26:00Z</dcterms:modified>
</cp:coreProperties>
</file>