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BB" w:rsidRDefault="006E3EBB" w:rsidP="000E78EC">
      <w:pPr>
        <w:shd w:val="clear" w:color="auto" w:fill="FFFFFF"/>
        <w:spacing w:after="0" w:line="360" w:lineRule="auto"/>
        <w:ind w:right="4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«Детский сад «Радуга»</w:t>
      </w:r>
    </w:p>
    <w:p w:rsidR="006E3EBB" w:rsidRPr="00EA1B7B" w:rsidRDefault="006E3EBB" w:rsidP="000E78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Доклад</w:t>
      </w:r>
    </w:p>
    <w:p w:rsidR="000B057A" w:rsidRPr="00EA1B7B" w:rsidRDefault="000B057A" w:rsidP="000E7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B7B">
        <w:rPr>
          <w:rFonts w:ascii="Times New Roman" w:hAnsi="Times New Roman" w:cs="Times New Roman"/>
          <w:sz w:val="24"/>
          <w:szCs w:val="24"/>
        </w:rPr>
        <w:t xml:space="preserve">«Использование робота-пчелы </w:t>
      </w:r>
      <w:r w:rsidR="00EA1B7B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A1B7B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1B7B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="00EA1B7B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A1B7B">
        <w:rPr>
          <w:rFonts w:ascii="Times New Roman" w:hAnsi="Times New Roman" w:cs="Times New Roman"/>
          <w:sz w:val="24"/>
          <w:szCs w:val="24"/>
        </w:rPr>
        <w:t>в процессе педагогической деятельности с детьми  с тяжелыми нарушениями речи»</w:t>
      </w:r>
    </w:p>
    <w:p w:rsidR="006E3EBB" w:rsidRDefault="006E3EBB" w:rsidP="006E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BB" w:rsidRDefault="006E3EBB" w:rsidP="006E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BB" w:rsidRDefault="006E3EBB" w:rsidP="006E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BB" w:rsidRDefault="006E3EBB" w:rsidP="006E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BB" w:rsidRDefault="006E3EBB" w:rsidP="006E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BB" w:rsidRDefault="004C51CC" w:rsidP="00D56E15">
      <w:pPr>
        <w:shd w:val="clear" w:color="auto" w:fill="FFFFFF"/>
        <w:spacing w:after="0" w:line="36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6E3EBB" w:rsidRDefault="006E3EBB" w:rsidP="00D56E15">
      <w:pPr>
        <w:shd w:val="clear" w:color="auto" w:fill="FFFFFF"/>
        <w:spacing w:after="0" w:line="36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Зорина Наталья Алексеевна </w:t>
      </w:r>
    </w:p>
    <w:p w:rsidR="006E3EBB" w:rsidRPr="006E3EBB" w:rsidRDefault="006E3EBB" w:rsidP="004C51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93A" w:rsidRDefault="0005393A" w:rsidP="004C51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новых современных педагогических технологий в дошкольных образовательных учреждениях открывает широкие возможности для формирования у дошкольников мыслительных операций, познавательного интереса, инженерного мышления и желания приобщаться к новой технике. Вся образовательная деятельность строится в игре, что способствует обучению и развитию детей, повышению их работоспособности и активизации мыслительных и познавательных процессов.</w:t>
      </w:r>
    </w:p>
    <w:p w:rsidR="00D56E15" w:rsidRPr="00D56E15" w:rsidRDefault="00D56E15" w:rsidP="001651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Лого-робот «</w:t>
      </w:r>
      <w:proofErr w:type="spellStart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это инновационный инструмент, который открывает широкие возможности для обучения и развития дошкольников, включая детей с ограниченными возможностями здоровья (ОВЗ). Его использование способствует формированию у детей мыслительных операций, познавательного интереса, а также развитию инженерного мышления и речевых навыков.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Развитие мыслительных операций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«</w:t>
      </w:r>
      <w:proofErr w:type="spellStart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помогает детям развивать анализ, синтез, сравнение, классификацию, обобщение и абстрагирование. Дети учатся решать задачи, применяя различные стратегии и подходы, что способствует развитию их когнитивных способностей.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Познавательный интерес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робот вызывает у детей интерес к окружающему миру, так как он может передвигаться и выполнять различные действия по командам. Дети с удовол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ьствием экспериментируют с «</w:t>
      </w:r>
      <w:proofErr w:type="spellStart"/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изучая его возможности и особенности.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Инженерное мышление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роботом развивает навыки конструирования, программирования и решения технических задач. Дети учатся создавать алгоритмы управления роботом, что является основой для формирования инженерного мышления.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Приобщение к новым технологиям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современных технологий вызывает у детей интерес к технике, что способствует их приобщению к новым технологиям. Дети начинают понимать, что техника может быть полезной и интересной, а также хотят узнать больше о ней.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Творческая и речевая деятельность</w:t>
      </w:r>
    </w:p>
    <w:p w:rsidR="00D56E15" w:rsidRPr="00D56E15" w:rsidRDefault="00165134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Bee-</w:t>
      </w:r>
      <w:r w:rsidR="00D56E15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="00D56E15"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проводятся в игровой форме, что способствует развитию творческого потенциала и речевых навыков. Игра помогает детям лучше усваивать материал и развивать свои умения.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с детьми с ОВЗ</w:t>
      </w:r>
    </w:p>
    <w:p w:rsidR="00D56E15" w:rsidRPr="00D56E15" w:rsidRDefault="00D56E15" w:rsidP="00AE6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ограниченным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возможностями здоровья «</w:t>
      </w:r>
      <w:proofErr w:type="spellStart"/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эффективным инструментом, который помогает им развивать навыки, необходимые для успешной социализации и обучения. Робот адаптируется под индивидуальные особенности каждого ребёнка, что делает процесс обучения более доступным и эффективным.</w:t>
      </w:r>
    </w:p>
    <w:p w:rsidR="00D56E15" w:rsidRPr="00D56E15" w:rsidRDefault="00D56E15" w:rsidP="00AE6D27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лого-робота «</w:t>
      </w:r>
      <w:proofErr w:type="spellStart"/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дошкольных учреждениях для детей с ОВЗ способствует их всестороннему развитию, формированию ключевых навыков и подготовке к дальнейшему обучению.</w:t>
      </w:r>
    </w:p>
    <w:p w:rsidR="000B057A" w:rsidRPr="004C51CC" w:rsidRDefault="000B057A" w:rsidP="00AE6D27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AE6D27">
        <w:rPr>
          <w:color w:val="111111"/>
        </w:rPr>
        <w:t>Работа с умной пчелой начинается всегда с команды </w:t>
      </w:r>
      <w:r w:rsidRPr="00AE6D27">
        <w:rPr>
          <w:i/>
          <w:iCs/>
          <w:color w:val="111111"/>
          <w:bdr w:val="none" w:sz="0" w:space="0" w:color="auto" w:frame="1"/>
        </w:rPr>
        <w:t>«очистить»</w:t>
      </w:r>
      <w:r w:rsidRPr="00AE6D27">
        <w:rPr>
          <w:color w:val="111111"/>
        </w:rPr>
        <w:t> </w:t>
      </w:r>
      <w:r w:rsidRPr="00AE6D27">
        <w:rPr>
          <w:i/>
          <w:iCs/>
          <w:color w:val="111111"/>
          <w:bdr w:val="none" w:sz="0" w:space="0" w:color="auto" w:frame="1"/>
        </w:rPr>
        <w:t>(Х)</w:t>
      </w:r>
      <w:r w:rsidRPr="00AE6D27">
        <w:rPr>
          <w:color w:val="111111"/>
        </w:rPr>
        <w:t xml:space="preserve">. </w:t>
      </w:r>
      <w:proofErr w:type="gramStart"/>
      <w:r w:rsidRPr="00AE6D27">
        <w:rPr>
          <w:color w:val="111111"/>
        </w:rPr>
        <w:t>Одна клеточка – это один шаг </w:t>
      </w:r>
      <w:r w:rsidRPr="00AE6D27">
        <w:rPr>
          <w:i/>
          <w:iCs/>
          <w:color w:val="111111"/>
          <w:bdr w:val="none" w:sz="0" w:space="0" w:color="auto" w:frame="1"/>
        </w:rPr>
        <w:t>(15см)</w:t>
      </w:r>
      <w:r w:rsidRPr="00AE6D27">
        <w:rPr>
          <w:color w:val="111111"/>
        </w:rPr>
        <w:t> (стрелочка вперед, сколько нам нужно шагов – столько раз мы нажимаем стрелочку </w:t>
      </w:r>
      <w:r w:rsidRPr="00AE6D27">
        <w:rPr>
          <w:i/>
          <w:iCs/>
          <w:color w:val="111111"/>
          <w:bdr w:val="none" w:sz="0" w:space="0" w:color="auto" w:frame="1"/>
        </w:rPr>
        <w:t>«вперед»</w:t>
      </w:r>
      <w:r w:rsidRPr="00AE6D27">
        <w:rPr>
          <w:color w:val="111111"/>
        </w:rPr>
        <w:t>.</w:t>
      </w:r>
      <w:proofErr w:type="gramEnd"/>
      <w:r w:rsidRPr="00AE6D27">
        <w:rPr>
          <w:color w:val="111111"/>
        </w:rPr>
        <w:t xml:space="preserve"> Если нам нужно повернуть, то мы нажимаем</w:t>
      </w:r>
      <w:r w:rsidRPr="004C51CC">
        <w:rPr>
          <w:color w:val="111111"/>
        </w:rPr>
        <w:t xml:space="preserve"> стрелочку </w:t>
      </w:r>
      <w:r w:rsidRPr="004C51CC">
        <w:rPr>
          <w:i/>
          <w:iCs/>
          <w:color w:val="111111"/>
          <w:bdr w:val="none" w:sz="0" w:space="0" w:color="auto" w:frame="1"/>
        </w:rPr>
        <w:t>«направо»</w:t>
      </w:r>
      <w:r w:rsidRPr="004C51CC">
        <w:rPr>
          <w:color w:val="111111"/>
        </w:rPr>
        <w:t> или </w:t>
      </w:r>
      <w:r w:rsidRPr="004C51CC">
        <w:rPr>
          <w:i/>
          <w:iCs/>
          <w:color w:val="111111"/>
          <w:bdr w:val="none" w:sz="0" w:space="0" w:color="auto" w:frame="1"/>
        </w:rPr>
        <w:t>«налево»</w:t>
      </w:r>
      <w:r w:rsidRPr="004C51CC">
        <w:rPr>
          <w:color w:val="111111"/>
        </w:rPr>
        <w:t> и стрелочку </w:t>
      </w:r>
      <w:r w:rsidRPr="004C51CC">
        <w:rPr>
          <w:i/>
          <w:iCs/>
          <w:color w:val="111111"/>
          <w:bdr w:val="none" w:sz="0" w:space="0" w:color="auto" w:frame="1"/>
        </w:rPr>
        <w:t>«вперед»</w:t>
      </w:r>
      <w:r w:rsidRPr="004C51CC">
        <w:rPr>
          <w:color w:val="111111"/>
        </w:rPr>
        <w:t>. При </w:t>
      </w:r>
      <w:r w:rsidRPr="004C51CC">
        <w:rPr>
          <w:rStyle w:val="a4"/>
          <w:color w:val="111111"/>
          <w:bdr w:val="none" w:sz="0" w:space="0" w:color="auto" w:frame="1"/>
        </w:rPr>
        <w:t>использовании кнопок </w:t>
      </w:r>
      <w:r w:rsidRPr="004C51CC">
        <w:rPr>
          <w:i/>
          <w:iCs/>
          <w:color w:val="111111"/>
          <w:bdr w:val="none" w:sz="0" w:space="0" w:color="auto" w:frame="1"/>
        </w:rPr>
        <w:t>«налево»</w:t>
      </w:r>
      <w:r w:rsidRPr="004C51CC">
        <w:rPr>
          <w:color w:val="111111"/>
        </w:rPr>
        <w:t> и </w:t>
      </w:r>
      <w:r w:rsidRPr="004C51CC">
        <w:rPr>
          <w:i/>
          <w:iCs/>
          <w:color w:val="111111"/>
          <w:bdr w:val="none" w:sz="0" w:space="0" w:color="auto" w:frame="1"/>
        </w:rPr>
        <w:t>«направо»</w:t>
      </w:r>
      <w:r w:rsidRPr="004C51CC">
        <w:rPr>
          <w:color w:val="111111"/>
        </w:rPr>
        <w:t> пчёлка не продвигается на плоскости, а только разворачивается в ту или иную сторону на 90°. Это обстоятельство следует учитывать при составлении программы действий для </w:t>
      </w:r>
      <w:r w:rsidRPr="004C51CC">
        <w:rPr>
          <w:rStyle w:val="a4"/>
          <w:color w:val="111111"/>
          <w:bdr w:val="none" w:sz="0" w:space="0" w:color="auto" w:frame="1"/>
        </w:rPr>
        <w:t>робота</w:t>
      </w:r>
      <w:r w:rsidRPr="004C51CC">
        <w:rPr>
          <w:color w:val="111111"/>
        </w:rPr>
        <w:t>. Также есть кнопка </w:t>
      </w:r>
      <w:r w:rsidRPr="004C51CC">
        <w:rPr>
          <w:i/>
          <w:iCs/>
          <w:color w:val="111111"/>
          <w:bdr w:val="none" w:sz="0" w:space="0" w:color="auto" w:frame="1"/>
        </w:rPr>
        <w:t>«пауза»</w:t>
      </w:r>
      <w:r w:rsidRPr="004C51CC">
        <w:rPr>
          <w:color w:val="111111"/>
        </w:rPr>
        <w:t> (||, продолжительность которой 1 секунда (</w:t>
      </w:r>
      <w:proofErr w:type="gramStart"/>
      <w:r w:rsidRPr="004C51CC">
        <w:rPr>
          <w:color w:val="111111"/>
        </w:rPr>
        <w:t>возможно</w:t>
      </w:r>
      <w:proofErr w:type="gramEnd"/>
      <w:r w:rsidRPr="004C51CC">
        <w:rPr>
          <w:color w:val="111111"/>
        </w:rPr>
        <w:t xml:space="preserve"> задать паузу после выполнения одной команды перед началом другой). После того как мы задали нужную программу, нажимаем </w:t>
      </w:r>
      <w:r w:rsidRPr="004C51CC">
        <w:rPr>
          <w:i/>
          <w:iCs/>
          <w:color w:val="111111"/>
          <w:bdr w:val="none" w:sz="0" w:space="0" w:color="auto" w:frame="1"/>
        </w:rPr>
        <w:t>«ГОУ»</w:t>
      </w:r>
      <w:r w:rsidRPr="004C51CC">
        <w:rPr>
          <w:color w:val="111111"/>
        </w:rPr>
        <w:t> (</w:t>
      </w:r>
      <w:r w:rsidRPr="004C51C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C51CC">
        <w:rPr>
          <w:i/>
          <w:iCs/>
          <w:color w:val="111111"/>
          <w:bdr w:val="none" w:sz="0" w:space="0" w:color="auto" w:frame="1"/>
        </w:rPr>
        <w:t>Go</w:t>
      </w:r>
      <w:proofErr w:type="spellEnd"/>
      <w:r w:rsidRPr="004C51CC">
        <w:rPr>
          <w:i/>
          <w:iCs/>
          <w:color w:val="111111"/>
          <w:bdr w:val="none" w:sz="0" w:space="0" w:color="auto" w:frame="1"/>
        </w:rPr>
        <w:t>»</w:t>
      </w:r>
      <w:r w:rsidRPr="004C51CC">
        <w:rPr>
          <w:color w:val="111111"/>
        </w:rPr>
        <w:t xml:space="preserve">, старт). </w:t>
      </w:r>
      <w:proofErr w:type="gramStart"/>
      <w:r w:rsidRPr="004C51CC">
        <w:rPr>
          <w:color w:val="111111"/>
        </w:rPr>
        <w:t>А когда мы приедем в пункт назначения, мы должны нажать на </w:t>
      </w:r>
      <w:r w:rsidRPr="004C51CC">
        <w:rPr>
          <w:i/>
          <w:iCs/>
          <w:color w:val="111111"/>
          <w:bdr w:val="none" w:sz="0" w:space="0" w:color="auto" w:frame="1"/>
        </w:rPr>
        <w:t>«сброс»</w:t>
      </w:r>
      <w:r w:rsidRPr="004C51CC">
        <w:rPr>
          <w:color w:val="111111"/>
        </w:rPr>
        <w:t> (Х, иначе наша пчелка запомнит и старую программу, и новую.</w:t>
      </w:r>
      <w:proofErr w:type="gramEnd"/>
    </w:p>
    <w:p w:rsidR="000B057A" w:rsidRPr="004C51CC" w:rsidRDefault="000B057A" w:rsidP="004C51C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51CC">
        <w:rPr>
          <w:color w:val="111111"/>
        </w:rPr>
        <w:t>На одном коврике одновременно могут перемещаться до 4 </w:t>
      </w:r>
      <w:r w:rsidRPr="004C51CC">
        <w:rPr>
          <w:rStyle w:val="a4"/>
          <w:color w:val="111111"/>
          <w:bdr w:val="none" w:sz="0" w:space="0" w:color="auto" w:frame="1"/>
        </w:rPr>
        <w:t>роботов</w:t>
      </w:r>
      <w:r w:rsidRPr="004C51CC">
        <w:rPr>
          <w:color w:val="111111"/>
        </w:rPr>
        <w:t>. </w:t>
      </w:r>
      <w:r w:rsidRPr="004C51CC">
        <w:rPr>
          <w:rStyle w:val="a4"/>
          <w:color w:val="111111"/>
          <w:bdr w:val="none" w:sz="0" w:space="0" w:color="auto" w:frame="1"/>
        </w:rPr>
        <w:t>Пчелок-роботов в комплекте 6 штук</w:t>
      </w:r>
      <w:r w:rsidRPr="004C51CC">
        <w:rPr>
          <w:color w:val="111111"/>
        </w:rPr>
        <w:t>, и у них есть </w:t>
      </w:r>
      <w:r w:rsidRPr="004C51CC">
        <w:rPr>
          <w:i/>
          <w:iCs/>
          <w:color w:val="111111"/>
          <w:bdr w:val="none" w:sz="0" w:space="0" w:color="auto" w:frame="1"/>
        </w:rPr>
        <w:t>«домик»</w:t>
      </w:r>
      <w:r w:rsidRPr="004C51CC">
        <w:rPr>
          <w:color w:val="111111"/>
        </w:rPr>
        <w:t> – Улей, в который они улетают, чтобы отдохнуть и набраться сил для новых приключений (улей представляет собой док-станцию с отдельными ячейками для подключения к ней программируемых </w:t>
      </w:r>
      <w:r w:rsidRPr="004C51CC">
        <w:rPr>
          <w:rStyle w:val="a4"/>
          <w:color w:val="111111"/>
          <w:bdr w:val="none" w:sz="0" w:space="0" w:color="auto" w:frame="1"/>
        </w:rPr>
        <w:t>роботов</w:t>
      </w:r>
      <w:r w:rsidRPr="004C51CC">
        <w:rPr>
          <w:color w:val="111111"/>
        </w:rPr>
        <w:t>, для их зарядки от сети).</w:t>
      </w:r>
    </w:p>
    <w:p w:rsidR="000B057A" w:rsidRPr="004C51CC" w:rsidRDefault="000B057A" w:rsidP="004C51C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51CC">
        <w:rPr>
          <w:color w:val="111111"/>
        </w:rPr>
        <w:t>Также существует дополнительное оборудование к </w:t>
      </w:r>
      <w:r w:rsidRPr="004C51CC">
        <w:rPr>
          <w:rStyle w:val="a4"/>
          <w:color w:val="111111"/>
          <w:bdr w:val="none" w:sz="0" w:space="0" w:color="auto" w:frame="1"/>
        </w:rPr>
        <w:t>мини-роботу</w:t>
      </w:r>
      <w:r w:rsidRPr="004C51CC">
        <w:rPr>
          <w:color w:val="111111"/>
        </w:rPr>
        <w:t xml:space="preserve"> – это тематические игровые коврики, которые позволяют придумать Пчелке разные приключения. Игровые </w:t>
      </w:r>
      <w:r w:rsidRPr="004C51CC">
        <w:rPr>
          <w:color w:val="111111"/>
        </w:rPr>
        <w:lastRenderedPageBreak/>
        <w:t>поля-коврики размечены на квадратные секторы, размер каждой клетки 15х15 см, стороны которых равны одному шагу </w:t>
      </w:r>
      <w:r w:rsidRPr="004C51CC">
        <w:rPr>
          <w:rStyle w:val="a4"/>
          <w:color w:val="111111"/>
          <w:bdr w:val="none" w:sz="0" w:space="0" w:color="auto" w:frame="1"/>
        </w:rPr>
        <w:t>робота</w:t>
      </w:r>
      <w:r w:rsidRPr="004C51CC">
        <w:rPr>
          <w:color w:val="111111"/>
        </w:rPr>
        <w:t>.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4"/>
          <w:color w:val="000000"/>
        </w:rPr>
        <w:t xml:space="preserve">Тематические коврики для </w:t>
      </w:r>
      <w:r w:rsidR="00165134">
        <w:rPr>
          <w:color w:val="000000"/>
        </w:rPr>
        <w:t>«</w:t>
      </w:r>
      <w:proofErr w:type="spellStart"/>
      <w:r w:rsidR="00165134">
        <w:rPr>
          <w:color w:val="000000"/>
        </w:rPr>
        <w:t>Bee-</w:t>
      </w:r>
      <w:r w:rsidR="00EA1B7B" w:rsidRPr="00D56E15">
        <w:rPr>
          <w:color w:val="000000"/>
        </w:rPr>
        <w:t>Bot</w:t>
      </w:r>
      <w:proofErr w:type="spellEnd"/>
      <w:r w:rsidR="00EA1B7B" w:rsidRPr="00D56E15">
        <w:rPr>
          <w:color w:val="000000"/>
        </w:rPr>
        <w:t xml:space="preserve">», </w:t>
      </w:r>
      <w:r w:rsidRPr="004C51CC">
        <w:rPr>
          <w:rStyle w:val="a4"/>
          <w:color w:val="000000"/>
        </w:rPr>
        <w:t>могут включать в себя разнообразные элементы, способствующие развитию различных навыков и умений у детей.</w:t>
      </w:r>
    </w:p>
    <w:p w:rsidR="00E43EBA" w:rsidRPr="004C51CC" w:rsidRDefault="00E43EBA" w:rsidP="004C51C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цветов и форм: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6"/>
          <w:color w:val="000000"/>
        </w:rPr>
        <w:t>Коврик с разноцветными кругами, квадратами, треугольниками и другими геометрическими фигурами.</w:t>
      </w:r>
      <w:r w:rsidRPr="004C51CC">
        <w:rPr>
          <w:color w:val="000000"/>
        </w:rPr>
        <w:t xml:space="preserve"> Коврик с изображением фруктов, овощей, цветов, животных и других объектов разных цветов.</w:t>
      </w:r>
    </w:p>
    <w:p w:rsidR="00E43EBA" w:rsidRPr="004C51CC" w:rsidRDefault="00E43EBA" w:rsidP="004C51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Развитие речи и знакомство с окружающим миром: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6"/>
          <w:color w:val="000000"/>
        </w:rPr>
        <w:t>Коврик с изображениями животных, птиц, рыб, насекомых и других представителей живой природы.</w:t>
      </w:r>
      <w:r w:rsidRPr="004C51CC">
        <w:rPr>
          <w:color w:val="000000"/>
        </w:rPr>
        <w:t xml:space="preserve"> Коврик с различными профессиями, видами транспорта, продуктами питания и другими объектами, связанными с окружающим миром.</w:t>
      </w:r>
    </w:p>
    <w:p w:rsidR="00E43EBA" w:rsidRPr="004C51CC" w:rsidRDefault="00E43EBA" w:rsidP="004C51C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алфавита и цифр: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6"/>
          <w:color w:val="000000"/>
        </w:rPr>
        <w:t>Коврик с буквами алфавита и цифрами от 1 до 10.</w:t>
      </w:r>
      <w:r w:rsidRPr="004C51CC">
        <w:rPr>
          <w:color w:val="000000"/>
        </w:rPr>
        <w:t xml:space="preserve"> Коврик с изображениями предметов, названия которых начинаются на определённые буквы.</w:t>
      </w:r>
    </w:p>
    <w:p w:rsidR="00E43EBA" w:rsidRPr="004C51CC" w:rsidRDefault="00E43EBA" w:rsidP="004C51C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Развитие математических навыков: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6"/>
          <w:color w:val="000000"/>
        </w:rPr>
        <w:t>Коврик с цифрами от 1 до 20 и знаками математических действий.</w:t>
      </w:r>
      <w:r w:rsidRPr="004C51CC">
        <w:rPr>
          <w:color w:val="000000"/>
        </w:rPr>
        <w:t xml:space="preserve"> Коврик с геометрическими фигурами и заданиями на их распознавание и сравнение.</w:t>
      </w:r>
    </w:p>
    <w:p w:rsidR="00E43EBA" w:rsidRPr="004C51CC" w:rsidRDefault="00E43EBA" w:rsidP="004C51C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Развитие моторики и координации: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6"/>
          <w:color w:val="000000"/>
        </w:rPr>
        <w:t>Коврик с полосками, по которым нужно проехать, не сбившись.</w:t>
      </w:r>
      <w:r w:rsidRPr="004C51CC">
        <w:rPr>
          <w:color w:val="000000"/>
        </w:rPr>
        <w:t xml:space="preserve"> Коврик с препятствиями, которые нужно преодолеть, используя разные движения.</w:t>
      </w:r>
    </w:p>
    <w:p w:rsidR="00E43EBA" w:rsidRPr="004C51CC" w:rsidRDefault="00E43EBA" w:rsidP="004C51C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правил безопасности: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>Коврик с изображением различных ситуаций, связанных с правилами безопасности (например, как переходить дорогу, как вести себя на воде и т. д.).</w:t>
      </w:r>
    </w:p>
    <w:p w:rsidR="00E43EBA" w:rsidRPr="004C51CC" w:rsidRDefault="00E43EBA" w:rsidP="004C51C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4"/>
          <w:color w:val="000000"/>
        </w:rPr>
        <w:t>Развитие творческого мышления: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>Коврик с заданиями на составление рассказов, загадок, стихов и других форм творчества.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 xml:space="preserve">8. </w:t>
      </w:r>
      <w:r w:rsidRPr="004C51CC">
        <w:rPr>
          <w:rStyle w:val="a4"/>
          <w:color w:val="000000"/>
        </w:rPr>
        <w:t>Изучение основ программирования:</w:t>
      </w:r>
      <w:r w:rsidRPr="004C51CC">
        <w:rPr>
          <w:color w:val="000000"/>
        </w:rPr>
        <w:t>* Коврик с символами и командами для управления</w:t>
      </w:r>
      <w:r w:rsidR="00EA1B7B" w:rsidRPr="00EA1B7B">
        <w:rPr>
          <w:rStyle w:val="a4"/>
          <w:color w:val="000000"/>
        </w:rPr>
        <w:t xml:space="preserve"> </w:t>
      </w:r>
      <w:r w:rsidR="00165134">
        <w:rPr>
          <w:color w:val="000000"/>
        </w:rPr>
        <w:t>«</w:t>
      </w:r>
      <w:proofErr w:type="spellStart"/>
      <w:r w:rsidR="00165134">
        <w:rPr>
          <w:color w:val="000000"/>
        </w:rPr>
        <w:t>Bee-</w:t>
      </w:r>
      <w:r w:rsidR="00EA1B7B">
        <w:rPr>
          <w:color w:val="000000"/>
        </w:rPr>
        <w:t>Bot</w:t>
      </w:r>
      <w:proofErr w:type="spellEnd"/>
      <w:r w:rsidR="00EA1B7B">
        <w:rPr>
          <w:color w:val="000000"/>
        </w:rPr>
        <w:t>».</w:t>
      </w:r>
    </w:p>
    <w:p w:rsidR="00E43EBA" w:rsidRPr="004C51CC" w:rsidRDefault="003732F7" w:rsidP="003732F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732F7">
        <w:rPr>
          <w:rStyle w:val="a4"/>
          <w:b w:val="0"/>
          <w:color w:val="000000"/>
        </w:rPr>
        <w:t>9.</w:t>
      </w:r>
      <w:r w:rsidR="00E43EBA" w:rsidRPr="004C51CC">
        <w:rPr>
          <w:rStyle w:val="a4"/>
          <w:color w:val="000000"/>
        </w:rPr>
        <w:t>Изучение правил дорожного движения:</w:t>
      </w:r>
    </w:p>
    <w:p w:rsidR="00E43EBA" w:rsidRPr="004C51CC" w:rsidRDefault="00E43EBA" w:rsidP="00241F2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>Коврик с изображениями дорожных знаков и ситуаций на дороге.</w:t>
      </w:r>
    </w:p>
    <w:p w:rsidR="00E43EBA" w:rsidRPr="004C51CC" w:rsidRDefault="00E43EBA" w:rsidP="00241F29">
      <w:pPr>
        <w:pStyle w:val="a5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  <w:r w:rsidRPr="004C51CC">
        <w:t xml:space="preserve"> </w:t>
      </w:r>
      <w:r w:rsidR="00EA1B7B">
        <w:t>К</w:t>
      </w:r>
      <w:r w:rsidR="00C22D35" w:rsidRPr="004C51CC">
        <w:t>роме того, игровые поля можно создать самим в зависимости от цели занятия или интересов детей.</w:t>
      </w:r>
      <w:r w:rsidRPr="004C51CC">
        <w:rPr>
          <w:rStyle w:val="a4"/>
          <w:color w:val="000000"/>
        </w:rPr>
        <w:t xml:space="preserve"> </w:t>
      </w:r>
      <w:r w:rsidR="00241F29">
        <w:rPr>
          <w:rFonts w:ascii="Yandex Sans Text" w:hAnsi="Yandex Sans Text"/>
          <w:color w:val="000000"/>
          <w:shd w:val="clear" w:color="auto" w:fill="FFFFFF"/>
        </w:rPr>
        <w:t>Базовый коврик для роботов «</w:t>
      </w:r>
      <w:proofErr w:type="spellStart"/>
      <w:r w:rsidR="00241F29">
        <w:rPr>
          <w:rFonts w:ascii="Yandex Sans Text" w:hAnsi="Yandex Sans Text"/>
          <w:color w:val="000000"/>
          <w:shd w:val="clear" w:color="auto" w:fill="FFFFFF"/>
        </w:rPr>
        <w:t>Bee</w:t>
      </w:r>
      <w:proofErr w:type="spellEnd"/>
      <w:r w:rsidR="00241F29">
        <w:rPr>
          <w:rFonts w:ascii="Yandex Sans Text" w:hAnsi="Yandex Sans Text"/>
          <w:color w:val="000000"/>
          <w:shd w:val="clear" w:color="auto" w:fill="FFFFFF"/>
        </w:rPr>
        <w:t xml:space="preserve"> </w:t>
      </w:r>
      <w:proofErr w:type="spellStart"/>
      <w:r w:rsidR="00241F29">
        <w:rPr>
          <w:rFonts w:ascii="Yandex Sans Text" w:hAnsi="Yandex Sans Text"/>
          <w:color w:val="000000"/>
          <w:shd w:val="clear" w:color="auto" w:fill="FFFFFF"/>
        </w:rPr>
        <w:t>Bot</w:t>
      </w:r>
      <w:proofErr w:type="spellEnd"/>
      <w:r w:rsidR="00241F29">
        <w:rPr>
          <w:rFonts w:ascii="Yandex Sans Text" w:hAnsi="Yandex Sans Text"/>
          <w:color w:val="000000"/>
          <w:shd w:val="clear" w:color="auto" w:fill="FFFFFF"/>
        </w:rPr>
        <w:t xml:space="preserve">» — это отличный пример игрового поля, которое можно использовать для различных целей и адаптировать под разные интересы детей. Коврик разделён на сектора, каждый из которых представляет собой шаг </w:t>
      </w:r>
      <w:r w:rsidR="00241F29">
        <w:rPr>
          <w:rFonts w:ascii="Yandex Sans Text" w:hAnsi="Yandex Sans Text"/>
          <w:color w:val="000000"/>
          <w:shd w:val="clear" w:color="auto" w:fill="FFFFFF"/>
        </w:rPr>
        <w:lastRenderedPageBreak/>
        <w:t>пчёлки. На нём нет готовых изображений, что позволяет детям использовать своё воображение и создавать собственные сценарии игры.</w:t>
      </w:r>
    </w:p>
    <w:p w:rsidR="00E43EBA" w:rsidRPr="00241F29" w:rsidRDefault="00241F29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241F29">
        <w:rPr>
          <w:b/>
          <w:color w:val="000000"/>
          <w:shd w:val="clear" w:color="auto" w:fill="FFFFFF"/>
        </w:rPr>
        <w:t>Вот несколько идей, как можно испол</w:t>
      </w:r>
      <w:r w:rsidR="00165134">
        <w:rPr>
          <w:b/>
          <w:color w:val="000000"/>
          <w:shd w:val="clear" w:color="auto" w:fill="FFFFFF"/>
        </w:rPr>
        <w:t>ьзовать базовый коврик для «</w:t>
      </w:r>
      <w:proofErr w:type="spellStart"/>
      <w:r w:rsidR="00165134">
        <w:rPr>
          <w:b/>
          <w:color w:val="000000"/>
          <w:shd w:val="clear" w:color="auto" w:fill="FFFFFF"/>
        </w:rPr>
        <w:t>Bee-</w:t>
      </w:r>
      <w:r w:rsidRPr="00241F29">
        <w:rPr>
          <w:b/>
          <w:color w:val="000000"/>
          <w:shd w:val="clear" w:color="auto" w:fill="FFFFFF"/>
        </w:rPr>
        <w:t>Bot</w:t>
      </w:r>
      <w:proofErr w:type="spellEnd"/>
      <w:r w:rsidRPr="00241F29">
        <w:rPr>
          <w:b/>
          <w:color w:val="000000"/>
          <w:shd w:val="clear" w:color="auto" w:fill="FFFFFF"/>
        </w:rPr>
        <w:t>»:</w:t>
      </w:r>
    </w:p>
    <w:p w:rsidR="00E43EBA" w:rsidRPr="004C51CC" w:rsidRDefault="00E43EBA" w:rsidP="004C51C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цветов и форм</w:t>
      </w:r>
      <w:r w:rsidRPr="004C51CC">
        <w:rPr>
          <w:color w:val="000000"/>
        </w:rPr>
        <w:t>. Можно использовать коврик для изучения цветов и форм. Например, попросить детей расставить на коврике фигуры или предметы разных цветов и форм.</w:t>
      </w:r>
    </w:p>
    <w:p w:rsidR="00E43EBA" w:rsidRPr="004C51CC" w:rsidRDefault="00E43EBA" w:rsidP="004C51C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Развитие моторики</w:t>
      </w:r>
      <w:r w:rsidRPr="004C51CC">
        <w:rPr>
          <w:color w:val="000000"/>
        </w:rPr>
        <w:t xml:space="preserve">. Коврик можно использовать для развития моторики. Например, попросить детей провести пальцем по дорожке или собрать </w:t>
      </w:r>
      <w:proofErr w:type="spellStart"/>
      <w:r w:rsidRPr="004C51CC">
        <w:rPr>
          <w:color w:val="000000"/>
        </w:rPr>
        <w:t>пазл</w:t>
      </w:r>
      <w:proofErr w:type="spellEnd"/>
      <w:r w:rsidRPr="004C51CC">
        <w:rPr>
          <w:color w:val="000000"/>
        </w:rPr>
        <w:t>.</w:t>
      </w:r>
    </w:p>
    <w:p w:rsidR="00E43EBA" w:rsidRPr="004C51CC" w:rsidRDefault="00E43EBA" w:rsidP="004C51C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чисел и счёта</w:t>
      </w:r>
      <w:r w:rsidRPr="004C51CC">
        <w:rPr>
          <w:color w:val="000000"/>
        </w:rPr>
        <w:t>. Коврик можно использовать для изучения чисел и счёта. Например, попросить детей сосчитать количество шагов пчёлки или расставить на коврике цифры в определённом порядке.</w:t>
      </w:r>
    </w:p>
    <w:p w:rsidR="00E43EBA" w:rsidRPr="004C51CC" w:rsidRDefault="00E43EBA" w:rsidP="004C51C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Развитие речи</w:t>
      </w:r>
      <w:r w:rsidRPr="004C51CC">
        <w:rPr>
          <w:color w:val="000000"/>
        </w:rPr>
        <w:t>. Коврик можно использовать для развития речи. Например, попросить детей рассказать о том, что они видят на коврике, или составить рассказ по картинке.</w:t>
      </w:r>
    </w:p>
    <w:p w:rsidR="00E43EBA" w:rsidRPr="004C51CC" w:rsidRDefault="00E43EBA" w:rsidP="004C51C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Изучение окружающего мира</w:t>
      </w:r>
      <w:r w:rsidRPr="004C51CC">
        <w:rPr>
          <w:color w:val="000000"/>
        </w:rPr>
        <w:t>. Коврик можно использовать для изучения окружающего мира. Например, попросить детей расставить на коврике фигурки животных или растений.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4"/>
          <w:color w:val="000000"/>
        </w:rPr>
        <w:t>Создание игровых полей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>Игровые поля для роботов</w:t>
      </w:r>
      <w:r w:rsidR="00165134">
        <w:rPr>
          <w:color w:val="000000"/>
        </w:rPr>
        <w:t xml:space="preserve"> «</w:t>
      </w:r>
      <w:proofErr w:type="spellStart"/>
      <w:r w:rsidR="00165134">
        <w:rPr>
          <w:color w:val="000000"/>
        </w:rPr>
        <w:t>Bee-</w:t>
      </w:r>
      <w:r w:rsidR="00EA1B7B">
        <w:rPr>
          <w:color w:val="000000"/>
        </w:rPr>
        <w:t>Bot</w:t>
      </w:r>
      <w:proofErr w:type="spellEnd"/>
      <w:r w:rsidR="00EA1B7B">
        <w:rPr>
          <w:color w:val="000000"/>
        </w:rPr>
        <w:t>»</w:t>
      </w:r>
      <w:r w:rsidR="00EA1B7B" w:rsidRPr="004C51CC">
        <w:rPr>
          <w:color w:val="000000"/>
        </w:rPr>
        <w:t xml:space="preserve"> </w:t>
      </w:r>
      <w:r w:rsidRPr="004C51CC">
        <w:rPr>
          <w:color w:val="000000"/>
        </w:rPr>
        <w:t xml:space="preserve"> можно создать самим в зависимости от цели занятия или интересов детей. Например, можно создать поле для изучения английского языка, поле для изучения правил дорожного движения или поле для развития творческих способностей.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rStyle w:val="a4"/>
          <w:color w:val="000000"/>
        </w:rPr>
        <w:t>Материалы для создания игровых полей</w:t>
      </w:r>
    </w:p>
    <w:p w:rsidR="00E43EBA" w:rsidRPr="004C51CC" w:rsidRDefault="00E43EBA" w:rsidP="004C51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C51CC">
        <w:rPr>
          <w:color w:val="000000"/>
        </w:rPr>
        <w:t>Для создания игровых полей можно использовать различные материалы. Вот несколько примеров:</w:t>
      </w:r>
    </w:p>
    <w:p w:rsidR="00E43EBA" w:rsidRPr="004C51CC" w:rsidRDefault="00E43EBA" w:rsidP="004C51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Картон</w:t>
      </w:r>
      <w:r w:rsidRPr="004C51CC">
        <w:rPr>
          <w:color w:val="000000"/>
        </w:rPr>
        <w:t>. Картон можно использовать для создания основы игрового поля.</w:t>
      </w:r>
    </w:p>
    <w:p w:rsidR="00E43EBA" w:rsidRPr="004C51CC" w:rsidRDefault="00E43EBA" w:rsidP="004C51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Цветная бумага и картон</w:t>
      </w:r>
      <w:r w:rsidRPr="004C51CC">
        <w:rPr>
          <w:color w:val="000000"/>
        </w:rPr>
        <w:t>. Цветная бумага и картон можно использовать для создания фигурок и предметов, которые будут размещаться на игровом поле.</w:t>
      </w:r>
    </w:p>
    <w:p w:rsidR="00E43EBA" w:rsidRPr="004C51CC" w:rsidRDefault="00E43EBA" w:rsidP="004C51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Фетр</w:t>
      </w:r>
      <w:r w:rsidRPr="004C51CC">
        <w:rPr>
          <w:color w:val="000000"/>
        </w:rPr>
        <w:t>. Фетр можно использовать для создания мягких игрушек, которые будут размещаться на игровом поле.</w:t>
      </w:r>
    </w:p>
    <w:p w:rsidR="00E43EBA" w:rsidRPr="004C51CC" w:rsidRDefault="00E43EBA" w:rsidP="004C51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Пластик</w:t>
      </w:r>
      <w:r w:rsidRPr="004C51CC">
        <w:rPr>
          <w:color w:val="000000"/>
        </w:rPr>
        <w:t>. Пластик можно использовать для создания твёрдых предметов, которые будут размещаться на игровом поле.</w:t>
      </w:r>
    </w:p>
    <w:p w:rsidR="00E43EBA" w:rsidRPr="004C51CC" w:rsidRDefault="00E43EBA" w:rsidP="004C51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4C51CC">
        <w:rPr>
          <w:rStyle w:val="a4"/>
          <w:color w:val="000000"/>
        </w:rPr>
        <w:t>Ткань</w:t>
      </w:r>
      <w:r w:rsidRPr="004C51CC">
        <w:rPr>
          <w:color w:val="000000"/>
        </w:rPr>
        <w:t>. Ткань можно использовать для создания мягких предметов, которые будут размещаться на игровом поле.</w:t>
      </w:r>
    </w:p>
    <w:p w:rsidR="004B2664" w:rsidRPr="004B2664" w:rsidRDefault="004B2664" w:rsidP="00D56E1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использование мини-робота «Умная пчела» должно быть частью комплексной программы реабилитации детей с нарушениями речи. Перед началом 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необходимо проконсультироваться с логопедом или другим специалистом, который сможет оценить эффективность и безопасность такого подхода для конкретного ребёнка.</w:t>
      </w:r>
    </w:p>
    <w:p w:rsidR="004B2664" w:rsidRPr="004B2664" w:rsidRDefault="004B2664" w:rsidP="00D56E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использованием «Умной пчелы» могут привести к следующим положительным результатам:</w:t>
      </w:r>
    </w:p>
    <w:p w:rsidR="004B2664" w:rsidRPr="004B2664" w:rsidRDefault="004B2664" w:rsidP="001651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Улучшение речевых навыков через повторение звуков, слов и фраз.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моторики и координации движений.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6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счёту и выполнению математических операций.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навыков и умения работать в команде.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кругозора через изучение новых слов и понятий.</w:t>
      </w:r>
      <w:r w:rsidRPr="004B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зрительного восприятия и внимания.</w:t>
      </w:r>
    </w:p>
    <w:p w:rsidR="00D56E15" w:rsidRDefault="00D56E15" w:rsidP="00AE6D27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лого-робота «</w:t>
      </w:r>
      <w:proofErr w:type="spellStart"/>
      <w:r w:rsidR="0016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Bee-</w:t>
      </w:r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D5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дошкольных учреждениях для детей с ОВЗ способствует их всестороннему развитию, формированию ключевых навыков и подготовке к дальнейшему обучению.</w:t>
      </w:r>
    </w:p>
    <w:p w:rsidR="007A0EA5" w:rsidRPr="007A0EA5" w:rsidRDefault="007A0EA5" w:rsidP="007A0EA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A0EA5">
        <w:rPr>
          <w:rStyle w:val="a4"/>
          <w:color w:val="000000"/>
        </w:rPr>
        <w:t>Литература:</w:t>
      </w:r>
      <w:bookmarkStart w:id="0" w:name="_GoBack"/>
      <w:bookmarkEnd w:id="0"/>
    </w:p>
    <w:p w:rsidR="007A0EA5" w:rsidRPr="007A0EA5" w:rsidRDefault="007A0EA5" w:rsidP="007A0EA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A0EA5">
        <w:rPr>
          <w:color w:val="000000"/>
        </w:rPr>
        <w:t>«Психолого-педагогическое сопровождение детей с ограниченными возможностями здоровья» (под редакцией Н. В. Серебряковой).</w:t>
      </w:r>
    </w:p>
    <w:p w:rsidR="007A0EA5" w:rsidRPr="007A0EA5" w:rsidRDefault="007A0EA5" w:rsidP="007A0EA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A0EA5">
        <w:rPr>
          <w:color w:val="000000"/>
        </w:rPr>
        <w:t xml:space="preserve">«Организация образовательной деятельности детей с ограниченными возможностями здоровья в дошкольных образовательных организациях» (под редакцией Е. А. </w:t>
      </w:r>
      <w:proofErr w:type="spellStart"/>
      <w:r w:rsidRPr="007A0EA5">
        <w:rPr>
          <w:color w:val="000000"/>
        </w:rPr>
        <w:t>Екжановой</w:t>
      </w:r>
      <w:proofErr w:type="spellEnd"/>
      <w:r w:rsidRPr="007A0EA5">
        <w:rPr>
          <w:color w:val="000000"/>
        </w:rPr>
        <w:t>).</w:t>
      </w:r>
    </w:p>
    <w:p w:rsidR="007A0EA5" w:rsidRPr="007A0EA5" w:rsidRDefault="007A0EA5" w:rsidP="007A0EA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A0EA5">
        <w:rPr>
          <w:color w:val="000000"/>
        </w:rPr>
        <w:t>«Обучение детей с ограниченными возможностями здоровья: психолого-педагогические аспекты» (под редакцией С. В. Алехиной).</w:t>
      </w:r>
    </w:p>
    <w:p w:rsidR="007A0EA5" w:rsidRPr="007A0EA5" w:rsidRDefault="007A0EA5" w:rsidP="007A0EA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A0EA5">
        <w:rPr>
          <w:color w:val="000000"/>
        </w:rPr>
        <w:t>«Методические рекомендации по организации обучения и воспитания детей с ограниченными возможностями здоровья и детей-инвалидов в образовательных учреждениях общего типа» (</w:t>
      </w:r>
      <w:proofErr w:type="spellStart"/>
      <w:r w:rsidRPr="007A0EA5">
        <w:rPr>
          <w:color w:val="000000"/>
        </w:rPr>
        <w:t>Минобрнауки</w:t>
      </w:r>
      <w:proofErr w:type="spellEnd"/>
      <w:r w:rsidRPr="007A0EA5">
        <w:rPr>
          <w:color w:val="000000"/>
        </w:rPr>
        <w:t xml:space="preserve"> России).</w:t>
      </w:r>
    </w:p>
    <w:p w:rsidR="007A0EA5" w:rsidRPr="00D56E15" w:rsidRDefault="007A0EA5" w:rsidP="00AE6D27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A0EA5" w:rsidRPr="00D56E15" w:rsidSect="001651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776"/>
    <w:multiLevelType w:val="multilevel"/>
    <w:tmpl w:val="54AA7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E0B"/>
    <w:multiLevelType w:val="multilevel"/>
    <w:tmpl w:val="FDF42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A2DA5"/>
    <w:multiLevelType w:val="multilevel"/>
    <w:tmpl w:val="A524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C23C5"/>
    <w:multiLevelType w:val="hybridMultilevel"/>
    <w:tmpl w:val="F7EA7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430B"/>
    <w:multiLevelType w:val="multilevel"/>
    <w:tmpl w:val="6C50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51418"/>
    <w:multiLevelType w:val="multilevel"/>
    <w:tmpl w:val="04C09A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47DF8"/>
    <w:multiLevelType w:val="multilevel"/>
    <w:tmpl w:val="CB423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83CA3"/>
    <w:multiLevelType w:val="multilevel"/>
    <w:tmpl w:val="D84EE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10CD2"/>
    <w:multiLevelType w:val="multilevel"/>
    <w:tmpl w:val="F3107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B2A91"/>
    <w:multiLevelType w:val="multilevel"/>
    <w:tmpl w:val="5C9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A7703"/>
    <w:multiLevelType w:val="hybridMultilevel"/>
    <w:tmpl w:val="0F18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32871"/>
    <w:multiLevelType w:val="multilevel"/>
    <w:tmpl w:val="B3925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9129C"/>
    <w:multiLevelType w:val="multilevel"/>
    <w:tmpl w:val="5260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F4B48"/>
    <w:multiLevelType w:val="multilevel"/>
    <w:tmpl w:val="B54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53278"/>
    <w:multiLevelType w:val="multilevel"/>
    <w:tmpl w:val="C0DA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7F"/>
    <w:rsid w:val="0005393A"/>
    <w:rsid w:val="000B057A"/>
    <w:rsid w:val="000E78EC"/>
    <w:rsid w:val="00165134"/>
    <w:rsid w:val="00241F29"/>
    <w:rsid w:val="00347F29"/>
    <w:rsid w:val="003732F7"/>
    <w:rsid w:val="003E397F"/>
    <w:rsid w:val="00440A3D"/>
    <w:rsid w:val="004B2664"/>
    <w:rsid w:val="004C51CC"/>
    <w:rsid w:val="006E3EBB"/>
    <w:rsid w:val="007A0EA5"/>
    <w:rsid w:val="008307CF"/>
    <w:rsid w:val="00AE6D27"/>
    <w:rsid w:val="00B73671"/>
    <w:rsid w:val="00C22D35"/>
    <w:rsid w:val="00D56E15"/>
    <w:rsid w:val="00E43EBA"/>
    <w:rsid w:val="00E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BB"/>
    <w:pPr>
      <w:ind w:left="720"/>
      <w:contextualSpacing/>
    </w:pPr>
  </w:style>
  <w:style w:type="character" w:styleId="a4">
    <w:name w:val="Strong"/>
    <w:basedOn w:val="a0"/>
    <w:uiPriority w:val="22"/>
    <w:qFormat/>
    <w:rsid w:val="000B057A"/>
    <w:rPr>
      <w:b/>
      <w:bCs/>
    </w:rPr>
  </w:style>
  <w:style w:type="paragraph" w:styleId="a5">
    <w:name w:val="Normal (Web)"/>
    <w:basedOn w:val="a"/>
    <w:uiPriority w:val="99"/>
    <w:unhideWhenUsed/>
    <w:rsid w:val="000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3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BB"/>
    <w:pPr>
      <w:ind w:left="720"/>
      <w:contextualSpacing/>
    </w:pPr>
  </w:style>
  <w:style w:type="character" w:styleId="a4">
    <w:name w:val="Strong"/>
    <w:basedOn w:val="a0"/>
    <w:uiPriority w:val="22"/>
    <w:qFormat/>
    <w:rsid w:val="000B057A"/>
    <w:rPr>
      <w:b/>
      <w:bCs/>
    </w:rPr>
  </w:style>
  <w:style w:type="paragraph" w:styleId="a5">
    <w:name w:val="Normal (Web)"/>
    <w:basedOn w:val="a"/>
    <w:uiPriority w:val="99"/>
    <w:unhideWhenUsed/>
    <w:rsid w:val="000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3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</cp:revision>
  <dcterms:created xsi:type="dcterms:W3CDTF">2025-02-13T12:09:00Z</dcterms:created>
  <dcterms:modified xsi:type="dcterms:W3CDTF">2025-02-17T13:13:00Z</dcterms:modified>
</cp:coreProperties>
</file>