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14" w:rsidRPr="00E62014" w:rsidRDefault="00E62014" w:rsidP="00E620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62014">
        <w:rPr>
          <w:rFonts w:ascii="Times New Roman" w:hAnsi="Times New Roman" w:cs="Times New Roman"/>
          <w:b/>
          <w:i/>
          <w:sz w:val="24"/>
          <w:szCs w:val="24"/>
        </w:rPr>
        <w:t>КУЗОКОВА ТАТЬЯНА ВАЛЕРЬЕВНА</w:t>
      </w:r>
    </w:p>
    <w:p w:rsidR="00E62014" w:rsidRPr="00E62014" w:rsidRDefault="00E62014" w:rsidP="00E620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2014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p w:rsidR="00E62014" w:rsidRPr="00E62014" w:rsidRDefault="00E62014" w:rsidP="00E620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2014">
        <w:rPr>
          <w:rFonts w:ascii="Times New Roman" w:hAnsi="Times New Roman" w:cs="Times New Roman"/>
          <w:i/>
          <w:sz w:val="24"/>
          <w:szCs w:val="24"/>
        </w:rPr>
        <w:t>МБДОУ детский сад «Сказка»</w:t>
      </w:r>
    </w:p>
    <w:p w:rsidR="00E62014" w:rsidRDefault="00E62014" w:rsidP="00E620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014">
        <w:rPr>
          <w:rFonts w:ascii="Times New Roman" w:hAnsi="Times New Roman" w:cs="Times New Roman"/>
          <w:i/>
          <w:sz w:val="24"/>
          <w:szCs w:val="24"/>
        </w:rPr>
        <w:t>р.п.Вознесенское Нижегородская область</w:t>
      </w:r>
      <w:r w:rsidRPr="00E62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014" w:rsidRDefault="00E62014" w:rsidP="00E6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38" w:rsidRPr="00E62014" w:rsidRDefault="00E62014" w:rsidP="00E6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ИНТЕРАКТИВНЫХ ИГР В ПОЗНАВАТЕЛЬНОМ РАЗВИТИИ ДЕТЕЙ ДОШКОЛЬНОГО ВОЗРАСТА</w:t>
      </w:r>
    </w:p>
    <w:p w:rsidR="005D0338" w:rsidRP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Одним из средств поддержания и развития познавательного интереса на ранних стадиях </w:t>
      </w:r>
      <w:r w:rsidRPr="00E62014">
        <w:rPr>
          <w:rFonts w:ascii="Times New Roman" w:hAnsi="Times New Roman" w:cs="Times New Roman"/>
          <w:sz w:val="24"/>
          <w:szCs w:val="24"/>
        </w:rPr>
        <w:t>его становления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является игра. Интерактивные игры-презентации способствуют развитию внимания и усидчивости детей. Реализуются игры с помощью различных эффектов анимации и помогают детям дошкольного возраста с особым интересом усваивать учебный материал.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В условиях современного развития общества и производства невозможно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компьютером, умения работать на интерактивной доске уже в дошкольном детстве.</w:t>
      </w:r>
    </w:p>
    <w:p w:rsidR="009F4FF7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Существующие образовательные программы дают огромные возможности для развития детей. Однако приходится констатировать, что использующиеся методы и средства в обучении дошкольников в ДОУ реализуют далеко </w:t>
      </w:r>
      <w:r w:rsidR="009F4FF7" w:rsidRPr="00E62014">
        <w:rPr>
          <w:rFonts w:ascii="Times New Roman" w:hAnsi="Times New Roman" w:cs="Times New Roman"/>
          <w:sz w:val="24"/>
          <w:szCs w:val="24"/>
        </w:rPr>
        <w:t>не все возможности,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заложенные в них. Внедрение информационно-коммуникативных технологий может разрешить это </w:t>
      </w:r>
      <w:bookmarkStart w:id="0" w:name="_GoBack"/>
      <w:bookmarkEnd w:id="0"/>
      <w:r w:rsidR="005D0338" w:rsidRPr="00E62014">
        <w:rPr>
          <w:rFonts w:ascii="Times New Roman" w:hAnsi="Times New Roman" w:cs="Times New Roman"/>
          <w:sz w:val="24"/>
          <w:szCs w:val="24"/>
        </w:rPr>
        <w:t>противоречие.</w:t>
      </w:r>
    </w:p>
    <w:p w:rsidR="005D0338" w:rsidRP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В отличие от обычных технических средств обучения информационно-коммуникативные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 способности.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По сравнению с традиционными формами обучения дошкольников информационно-коммуникативные технологии обладают рядом преимуществ:</w:t>
      </w:r>
    </w:p>
    <w:p w:rsidR="005D0338" w:rsidRPr="00E62014" w:rsidRDefault="00E62014" w:rsidP="00583AD1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П</w:t>
      </w:r>
      <w:r w:rsidR="005D0338" w:rsidRPr="00E62014">
        <w:rPr>
          <w:rFonts w:ascii="Times New Roman" w:hAnsi="Times New Roman" w:cs="Times New Roman"/>
          <w:sz w:val="24"/>
          <w:szCs w:val="24"/>
        </w:rPr>
        <w:t>редъявление информации на экране понятно для дошкольников;</w:t>
      </w:r>
    </w:p>
    <w:p w:rsidR="005D0338" w:rsidRPr="00E62014" w:rsidRDefault="00E62014" w:rsidP="00583AD1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Д</w:t>
      </w:r>
      <w:r w:rsidR="005D0338" w:rsidRPr="00E62014">
        <w:rPr>
          <w:rFonts w:ascii="Times New Roman" w:hAnsi="Times New Roman" w:cs="Times New Roman"/>
          <w:sz w:val="24"/>
          <w:szCs w:val="24"/>
        </w:rPr>
        <w:t>вижения, звук, мультипликация надолго привлекает внимание ребенка;</w:t>
      </w:r>
    </w:p>
    <w:p w:rsidR="005D0338" w:rsidRPr="00E62014" w:rsidRDefault="00E62014" w:rsidP="00583AD1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П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роблемные задачи, поощрение ребенка при их правильном решении самим компьютером являются стимулом познавательной активности детей; </w:t>
      </w:r>
    </w:p>
    <w:p w:rsidR="005D0338" w:rsidRPr="00E62014" w:rsidRDefault="00E62014" w:rsidP="00583AD1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В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процессе своей деятельности за компьютером, около интерактивной доски дошкольник приобретает уверенность в себе, в том, что он многое может.</w:t>
      </w:r>
    </w:p>
    <w:p w:rsidR="005D0338" w:rsidRP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Использование ИКТ в дошкольном образовании позволяет развивать умение детей ориентироваться в информационных потоках окружающего мира, овладевать практическими </w:t>
      </w:r>
      <w:r w:rsidR="005D0338" w:rsidRPr="00E62014">
        <w:rPr>
          <w:rFonts w:ascii="Times New Roman" w:hAnsi="Times New Roman" w:cs="Times New Roman"/>
          <w:sz w:val="24"/>
          <w:szCs w:val="24"/>
        </w:rPr>
        <w:lastRenderedPageBreak/>
        <w:t xml:space="preserve">способами работы с информацией, развивать умения, позволяющие обмениваться информацией с помощью современных </w:t>
      </w:r>
      <w:proofErr w:type="spellStart"/>
      <w:r w:rsidR="005D0338" w:rsidRPr="00E62014">
        <w:rPr>
          <w:rFonts w:ascii="Times New Roman" w:hAnsi="Times New Roman" w:cs="Times New Roman"/>
          <w:sz w:val="24"/>
          <w:szCs w:val="24"/>
        </w:rPr>
        <w:t>техсредств</w:t>
      </w:r>
      <w:proofErr w:type="spellEnd"/>
      <w:r w:rsidR="005D0338" w:rsidRPr="00E62014">
        <w:rPr>
          <w:rFonts w:ascii="Times New Roman" w:hAnsi="Times New Roman" w:cs="Times New Roman"/>
          <w:sz w:val="24"/>
          <w:szCs w:val="24"/>
        </w:rPr>
        <w:t>. Использование ИКТ позволяет перейти от объяснительно-иллюстрированного способа обучения к деятельностному,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их умственному и речевому развитию.</w:t>
      </w:r>
    </w:p>
    <w:p w:rsidR="005D0338" w:rsidRPr="00E62014" w:rsidRDefault="005D0338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Pr="00E62014">
        <w:rPr>
          <w:rFonts w:ascii="Times New Roman" w:hAnsi="Times New Roman" w:cs="Times New Roman"/>
          <w:sz w:val="24"/>
          <w:szCs w:val="24"/>
        </w:rPr>
        <w:t xml:space="preserve"> За последние десятилетия существенно изменилась скорость восприятия информации за счет концентрации внимания на подаче зрительных образов. Современные дети отлично адаптируются в цифровом мире. Сознание детей способно воспринимать достаточно большой объем визуальной информации в виде картинок, рисунков, ярко оформленных текстов, быстро сменяющихся </w:t>
      </w:r>
      <w:proofErr w:type="spellStart"/>
      <w:r w:rsidRPr="00E62014">
        <w:rPr>
          <w:rFonts w:ascii="Times New Roman" w:hAnsi="Times New Roman" w:cs="Times New Roman"/>
          <w:sz w:val="24"/>
          <w:szCs w:val="24"/>
        </w:rPr>
        <w:t>слайдов</w:t>
      </w:r>
      <w:proofErr w:type="gramStart"/>
      <w:r w:rsidRPr="00E6201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62014"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 w:rsidRPr="00E62014">
        <w:rPr>
          <w:rFonts w:ascii="Times New Roman" w:hAnsi="Times New Roman" w:cs="Times New Roman"/>
          <w:sz w:val="24"/>
          <w:szCs w:val="24"/>
        </w:rPr>
        <w:t xml:space="preserve"> информационные технологии позволяют строить познавательный процесс более высокого уровня на основе восприятия зрительного (графика, анимация, текст), слухового (звук, видео), осязательного (клавиатура, интерактивная доска).</w:t>
      </w:r>
    </w:p>
    <w:p w:rsidR="005D0338" w:rsidRP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Интерактивная доска предполагает коллективное участие детей в игре, так как действуют на доске дети по очереди, и общими усилиями добиваются нужного результата.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Преимущество использования интерактивных игр заключается в том, что:</w:t>
      </w:r>
    </w:p>
    <w:p w:rsidR="005D0338" w:rsidRPr="00E62014" w:rsidRDefault="00E62014" w:rsidP="00583AD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П</w:t>
      </w:r>
      <w:r w:rsidR="005D0338" w:rsidRPr="00E62014">
        <w:rPr>
          <w:rFonts w:ascii="Times New Roman" w:hAnsi="Times New Roman" w:cs="Times New Roman"/>
          <w:sz w:val="24"/>
          <w:szCs w:val="24"/>
        </w:rPr>
        <w:t>редъявление информации на экране интерактивной доски в игровой форме вызывает у детей огромный интерес;</w:t>
      </w:r>
    </w:p>
    <w:p w:rsidR="005D0338" w:rsidRPr="00E62014" w:rsidRDefault="00E62014" w:rsidP="00583AD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Д</w:t>
      </w:r>
      <w:r w:rsidR="005D0338" w:rsidRPr="00E62014">
        <w:rPr>
          <w:rFonts w:ascii="Times New Roman" w:hAnsi="Times New Roman" w:cs="Times New Roman"/>
          <w:sz w:val="24"/>
          <w:szCs w:val="24"/>
        </w:rPr>
        <w:t>вижения, звук, мультипликация надолго привлекают внимание ребенка;</w:t>
      </w:r>
    </w:p>
    <w:p w:rsidR="005D0338" w:rsidRPr="00E62014" w:rsidRDefault="00E62014" w:rsidP="00583AD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П</w:t>
      </w:r>
      <w:r w:rsidR="005D0338" w:rsidRPr="00E62014">
        <w:rPr>
          <w:rFonts w:ascii="Times New Roman" w:hAnsi="Times New Roman" w:cs="Times New Roman"/>
          <w:sz w:val="24"/>
          <w:szCs w:val="24"/>
        </w:rPr>
        <w:t>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5D0338" w:rsidRPr="00E62014" w:rsidRDefault="00E62014" w:rsidP="00583AD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Р</w:t>
      </w:r>
      <w:r w:rsidR="005D0338" w:rsidRPr="00E62014">
        <w:rPr>
          <w:rFonts w:ascii="Times New Roman" w:hAnsi="Times New Roman" w:cs="Times New Roman"/>
          <w:sz w:val="24"/>
          <w:szCs w:val="24"/>
        </w:rPr>
        <w:t>азвиваются память, внимание, мышление, воображение.</w:t>
      </w:r>
    </w:p>
    <w:p w:rsidR="005D0338" w:rsidRPr="00E62014" w:rsidRDefault="00E62014" w:rsidP="00583A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b/>
          <w:sz w:val="24"/>
          <w:szCs w:val="24"/>
        </w:rPr>
        <w:t>Существует несколько видов интерактивных игр для дошкольников: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b/>
          <w:i/>
          <w:sz w:val="24"/>
          <w:szCs w:val="24"/>
        </w:rPr>
        <w:t>Развивающие игры: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направлены на развитие познавательных способностей, эмоционального и нравственного развития, развития воображения. В них нет четко выделенной дидактической задачи – они являются инструментами для творчества.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b/>
          <w:i/>
          <w:sz w:val="24"/>
          <w:szCs w:val="24"/>
        </w:rPr>
        <w:t>Обучающие игры: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ребенку предлагается в игровой форме решить ту или иную дидактическую задачу. Сюда относятся игры на формирование у детей начальных математических представлений, обучением иностранному языку.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b/>
          <w:i/>
          <w:sz w:val="24"/>
          <w:szCs w:val="24"/>
        </w:rPr>
        <w:t>Логические игры: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направлены на развитие логического мышления ребенка дошкольника. К таким играм относятся головоломки с одной или несколькими задачами, которые должен решить дошкольник.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 В воспитательно - образовательный процессе я при использовании игры использую следующее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D0338" w:rsidRPr="00E62014">
        <w:rPr>
          <w:rFonts w:ascii="Times New Roman" w:hAnsi="Times New Roman" w:cs="Times New Roman"/>
          <w:sz w:val="24"/>
          <w:szCs w:val="24"/>
        </w:rPr>
        <w:t>роектор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5D0338" w:rsidRPr="00E62014">
        <w:rPr>
          <w:rFonts w:ascii="Times New Roman" w:hAnsi="Times New Roman" w:cs="Times New Roman"/>
          <w:sz w:val="24"/>
          <w:szCs w:val="24"/>
        </w:rPr>
        <w:t>омпьютер,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D0338" w:rsidRPr="00E62014">
        <w:rPr>
          <w:rFonts w:ascii="Times New Roman" w:hAnsi="Times New Roman" w:cs="Times New Roman"/>
          <w:sz w:val="24"/>
          <w:szCs w:val="24"/>
        </w:rPr>
        <w:t>ринтер,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нтерактивная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0338" w:rsidRPr="00E62014">
        <w:rPr>
          <w:rFonts w:ascii="Times New Roman" w:hAnsi="Times New Roman" w:cs="Times New Roman"/>
          <w:sz w:val="24"/>
          <w:szCs w:val="24"/>
        </w:rPr>
        <w:t>оска.</w:t>
      </w:r>
    </w:p>
    <w:p w:rsidR="005D0338" w:rsidRPr="00E62014" w:rsidRDefault="005D0338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Pr="00E62014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9F4FF7" w:rsidRPr="00E62014">
        <w:rPr>
          <w:rFonts w:ascii="Times New Roman" w:hAnsi="Times New Roman" w:cs="Times New Roman"/>
          <w:sz w:val="24"/>
          <w:szCs w:val="24"/>
        </w:rPr>
        <w:t>игра имеет</w:t>
      </w:r>
      <w:r w:rsidRPr="00E62014">
        <w:rPr>
          <w:rFonts w:ascii="Times New Roman" w:hAnsi="Times New Roman" w:cs="Times New Roman"/>
          <w:sz w:val="24"/>
          <w:szCs w:val="24"/>
        </w:rPr>
        <w:t xml:space="preserve"> ряд преимуществ перед традиционными средствами:</w:t>
      </w:r>
    </w:p>
    <w:p w:rsidR="005D0338" w:rsidRPr="00E62014" w:rsidRDefault="005D0338" w:rsidP="00583AD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Даёт возможность расширения использования электронных средств обучения, так как они передают информацию быстрее;</w:t>
      </w:r>
    </w:p>
    <w:p w:rsidR="005D0338" w:rsidRPr="00E62014" w:rsidRDefault="005D0338" w:rsidP="00583AD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5D0338" w:rsidRPr="00E62014" w:rsidRDefault="005D0338" w:rsidP="00583AD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Обеспечивает наглядность, которая способствует восприятию и лучшему запоминанию материала, что очень важно, учитывая наглядно - образное мышление детей дошкольного возраста. </w:t>
      </w:r>
    </w:p>
    <w:p w:rsidR="009F4FF7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Применение компьютерной техники и интерактивной </w:t>
      </w:r>
      <w:r w:rsidR="009F4FF7" w:rsidRPr="00E62014">
        <w:rPr>
          <w:rFonts w:ascii="Times New Roman" w:hAnsi="Times New Roman" w:cs="Times New Roman"/>
          <w:sz w:val="24"/>
          <w:szCs w:val="24"/>
        </w:rPr>
        <w:t>игры позволяет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5D0338" w:rsidRP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В отличие от обычных технических средств обучения информационн</w:t>
      </w:r>
      <w:proofErr w:type="gramStart"/>
      <w:r w:rsidR="005D0338" w:rsidRPr="00E620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коммуникационные технологии позволяют не только насытить ребенка</w:t>
      </w:r>
      <w:r w:rsidRPr="00E62014">
        <w:rPr>
          <w:rFonts w:ascii="Times New Roman" w:hAnsi="Times New Roman" w:cs="Times New Roman"/>
          <w:sz w:val="24"/>
          <w:szCs w:val="24"/>
        </w:rPr>
        <w:t xml:space="preserve"> 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</w:t>
      </w:r>
      <w:proofErr w:type="gramStart"/>
      <w:r w:rsidR="005D0338" w:rsidRPr="00E62014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- умение самостоятельно приобретать новые знания. Практика показала, что при активном внедрении информационных технологий, значительно возрастает интерес детей к занятиям, повышается уровень познавательных возможностей.</w:t>
      </w:r>
    </w:p>
    <w:p w:rsidR="005D0338" w:rsidRPr="00E62014" w:rsidRDefault="005D0338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Pr="00E62014">
        <w:rPr>
          <w:rFonts w:ascii="Times New Roman" w:hAnsi="Times New Roman" w:cs="Times New Roman"/>
          <w:sz w:val="24"/>
          <w:szCs w:val="24"/>
        </w:rPr>
        <w:t xml:space="preserve"> Использование новых непривычных приёмов объяснения и закрепления, тем более в игровой форме, помогает развить произвольное внимание, познавательную активность ребенка. Информационные технологии обеспечивают личностно-ориентированный подход. Возможности игры позволяют увеличить объём предлагаемого для ознакомления материала. Кроме того, у дошкольников один и тот же программный материал может повторяться многократно, и большое значение имеет многообразие форм подачи.</w:t>
      </w:r>
    </w:p>
    <w:p w:rsidR="005D0338" w:rsidRPr="00E62014" w:rsidRDefault="005D0338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Pr="00E62014">
        <w:rPr>
          <w:rFonts w:ascii="Times New Roman" w:hAnsi="Times New Roman" w:cs="Times New Roman"/>
          <w:sz w:val="24"/>
          <w:szCs w:val="24"/>
        </w:rPr>
        <w:t xml:space="preserve">Интерактивная игра - одна из форм практического мышления. В игре ребенок оперирует своими знаниями, опытом, впечатлением. В ходе игровой деятельности </w:t>
      </w:r>
      <w:r w:rsidRPr="00E62014">
        <w:rPr>
          <w:rFonts w:ascii="Times New Roman" w:hAnsi="Times New Roman" w:cs="Times New Roman"/>
          <w:sz w:val="24"/>
          <w:szCs w:val="24"/>
        </w:rPr>
        <w:lastRenderedPageBreak/>
        <w:t>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D0338" w:rsidRPr="00E62014">
        <w:rPr>
          <w:rFonts w:ascii="Times New Roman" w:hAnsi="Times New Roman" w:cs="Times New Roman"/>
          <w:sz w:val="24"/>
          <w:szCs w:val="24"/>
        </w:rPr>
        <w:t>Используя интерактивную игру в образовательной деятельности дошкольник этапы познавательного</w:t>
      </w:r>
      <w:proofErr w:type="gram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развития: </w:t>
      </w:r>
      <w:r>
        <w:rPr>
          <w:rFonts w:ascii="Times New Roman" w:hAnsi="Times New Roman" w:cs="Times New Roman"/>
          <w:sz w:val="24"/>
          <w:szCs w:val="24"/>
        </w:rPr>
        <w:t xml:space="preserve"> любопытство, любознательность, р</w:t>
      </w:r>
      <w:r w:rsidR="005D0338" w:rsidRPr="00E62014">
        <w:rPr>
          <w:rFonts w:ascii="Times New Roman" w:hAnsi="Times New Roman" w:cs="Times New Roman"/>
          <w:sz w:val="24"/>
          <w:szCs w:val="24"/>
        </w:rPr>
        <w:t>азвитие познавательной активности.</w:t>
      </w:r>
    </w:p>
    <w:p w:rsidR="005D0338" w:rsidRP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0338" w:rsidRPr="00E62014">
        <w:rPr>
          <w:rFonts w:ascii="Times New Roman" w:hAnsi="Times New Roman" w:cs="Times New Roman"/>
          <w:sz w:val="24"/>
          <w:szCs w:val="24"/>
        </w:rPr>
        <w:t>Использование ИКТ технологий является необходимым компонентом и условием общей модернизации образования, обновления содержания и форм деятельности, всего уклада жизни детского сада. Ни у кого не вызывает сомнения тот факт, что информационные технологии становятся базой современного дошкольного образования. Но они эффективны лишь в сочетании с соответствующими педагогическими технологиями: если воспитатель мыслит прежними категориями, то использование технических средств не меняет сути образовательного процесса и традиционного репродуктивного метода подачи материала.</w:t>
      </w:r>
    </w:p>
    <w:p w:rsidR="00E62014" w:rsidRDefault="009F4FF7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4">
        <w:rPr>
          <w:rFonts w:ascii="Times New Roman" w:hAnsi="Times New Roman" w:cs="Times New Roman"/>
          <w:sz w:val="24"/>
          <w:szCs w:val="24"/>
        </w:rPr>
        <w:t xml:space="preserve">       </w:t>
      </w:r>
      <w:r w:rsidR="00E62014"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В своей работе с детьми я использую интерактивные игры, они активизируют познавательную активность детей и усиливают эффективность усвоения и закрепления материала.</w:t>
      </w:r>
      <w:r w:rsidRPr="00E62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Таким образом, подводя итоги, мы смело можем сказать, что интерактивные игры в союзе с высоким педагогическим мастерством делают образовательный процесс дошкольного образования разнообразным, живым и ненавязчивым для детей. Применяя интерактивные игры, повышается мотивация детей к обучению (что особо важно в подготовительной к школе группе, дети учатся новым формам сотрудничества, формируется рефлексия ребенка, оценка своих достижений, что так же является отличным показателем готовности ребенка к обучению в школе).</w:t>
      </w:r>
    </w:p>
    <w:p w:rsidR="005D0338" w:rsidRPr="00E62014" w:rsidRDefault="005D0338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38" w:rsidRPr="00E62014" w:rsidRDefault="009F4FF7" w:rsidP="00583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14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5D0338" w:rsidRPr="00E62014">
        <w:rPr>
          <w:rFonts w:ascii="Times New Roman" w:hAnsi="Times New Roman" w:cs="Times New Roman"/>
          <w:b/>
          <w:sz w:val="24"/>
          <w:szCs w:val="24"/>
        </w:rPr>
        <w:t>: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1. Виноградова Н.А., </w:t>
      </w:r>
      <w:proofErr w:type="spellStart"/>
      <w:r w:rsidR="005D0338" w:rsidRPr="00E6201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Н.В. Интерактивная предметно-развивающая и игровая среда детского сада. М. Изд-во «Перспектива», 2011.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D0338" w:rsidRPr="00E62014">
        <w:rPr>
          <w:rFonts w:ascii="Times New Roman" w:hAnsi="Times New Roman" w:cs="Times New Roman"/>
          <w:sz w:val="24"/>
          <w:szCs w:val="24"/>
        </w:rPr>
        <w:t>Калаш</w:t>
      </w:r>
      <w:proofErr w:type="spell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И. Возможности информационных и коммуникационных технологий в дошкольном образовании// Институт ЮНЕСКО по информационным технологиям в образовании.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3. Кривич Е.Я. Компьютер для </w:t>
      </w:r>
      <w:r w:rsidR="009F4FF7" w:rsidRPr="00E62014">
        <w:rPr>
          <w:rFonts w:ascii="Times New Roman" w:hAnsi="Times New Roman" w:cs="Times New Roman"/>
          <w:sz w:val="24"/>
          <w:szCs w:val="24"/>
        </w:rPr>
        <w:t>дошколят. /</w:t>
      </w:r>
      <w:r w:rsidR="005D0338" w:rsidRPr="00E62014">
        <w:rPr>
          <w:rFonts w:ascii="Times New Roman" w:hAnsi="Times New Roman" w:cs="Times New Roman"/>
          <w:sz w:val="24"/>
          <w:szCs w:val="24"/>
        </w:rPr>
        <w:t>Е.Я. Кривич - М.: Издательство ЭКСМО, 2006.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4. Новоселова С.Л., Петку Г.П. Компьютерный мир </w:t>
      </w:r>
      <w:r w:rsidR="009F4FF7" w:rsidRPr="00E62014">
        <w:rPr>
          <w:rFonts w:ascii="Times New Roman" w:hAnsi="Times New Roman" w:cs="Times New Roman"/>
          <w:sz w:val="24"/>
          <w:szCs w:val="24"/>
        </w:rPr>
        <w:t>дошкольника.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 /С. Л. </w:t>
      </w:r>
      <w:proofErr w:type="spellStart"/>
      <w:r w:rsidR="005D0338" w:rsidRPr="00E62014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Г.П. Петк</w:t>
      </w:r>
      <w:proofErr w:type="gramStart"/>
      <w:r w:rsidR="005D0338" w:rsidRPr="00E6201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D0338" w:rsidRPr="00E62014">
        <w:rPr>
          <w:rFonts w:ascii="Times New Roman" w:hAnsi="Times New Roman" w:cs="Times New Roman"/>
          <w:sz w:val="24"/>
          <w:szCs w:val="24"/>
        </w:rPr>
        <w:t xml:space="preserve"> М.: Новая школа, 1997. - 128 с.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5. Нормативная база современного дошкольного образования. Закон об образовании. ФГОС ДО. Порядок организации образовательной деятельности / Татьяна Редькина// Просвещение - 2014. - 112с</w:t>
      </w:r>
    </w:p>
    <w:p w:rsidR="005D0338" w:rsidRPr="00E62014" w:rsidRDefault="00E62014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38" w:rsidRPr="00E62014">
        <w:rPr>
          <w:rFonts w:ascii="Times New Roman" w:hAnsi="Times New Roman" w:cs="Times New Roman"/>
          <w:sz w:val="24"/>
          <w:szCs w:val="24"/>
        </w:rPr>
        <w:t>6. Осипова Т.Г. Компьютерные программы для де</w:t>
      </w:r>
      <w:r w:rsidR="009F4FF7" w:rsidRPr="00E62014">
        <w:rPr>
          <w:rFonts w:ascii="Times New Roman" w:hAnsi="Times New Roman" w:cs="Times New Roman"/>
          <w:sz w:val="24"/>
          <w:szCs w:val="24"/>
        </w:rPr>
        <w:t>тей дошкольного возраста.</w:t>
      </w:r>
      <w:r w:rsidR="005D0338" w:rsidRPr="00E62014">
        <w:rPr>
          <w:rFonts w:ascii="Times New Roman" w:hAnsi="Times New Roman" w:cs="Times New Roman"/>
          <w:sz w:val="24"/>
          <w:szCs w:val="24"/>
        </w:rPr>
        <w:t xml:space="preserve">/Т.Г. Осипова// Детский сад от А до Я. - 2003. - No1. </w:t>
      </w:r>
    </w:p>
    <w:p w:rsidR="005D0338" w:rsidRPr="00E62014" w:rsidRDefault="005D0338" w:rsidP="00583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38" w:rsidRPr="005D0338" w:rsidRDefault="005D0338" w:rsidP="005D0338">
      <w:pPr>
        <w:rPr>
          <w:rFonts w:ascii="Times New Roman" w:hAnsi="Times New Roman" w:cs="Times New Roman"/>
          <w:sz w:val="28"/>
          <w:szCs w:val="28"/>
        </w:rPr>
      </w:pPr>
    </w:p>
    <w:p w:rsidR="00924263" w:rsidRDefault="00924263"/>
    <w:sectPr w:rsidR="009242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4F1B"/>
    <w:multiLevelType w:val="hybridMultilevel"/>
    <w:tmpl w:val="15B06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0B7D"/>
    <w:multiLevelType w:val="hybridMultilevel"/>
    <w:tmpl w:val="C4F21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924EF"/>
    <w:multiLevelType w:val="hybridMultilevel"/>
    <w:tmpl w:val="4B207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38"/>
    <w:rsid w:val="00583AD1"/>
    <w:rsid w:val="005D0338"/>
    <w:rsid w:val="008D10EF"/>
    <w:rsid w:val="00924263"/>
    <w:rsid w:val="009F4FF7"/>
    <w:rsid w:val="00E62014"/>
    <w:rsid w:val="00E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2024-04-05T08:08:00Z</dcterms:created>
  <dcterms:modified xsi:type="dcterms:W3CDTF">2024-12-04T10:00:00Z</dcterms:modified>
</cp:coreProperties>
</file>