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D7" w:rsidRPr="001D6668" w:rsidRDefault="001D6668" w:rsidP="006925B3">
      <w:pPr>
        <w:shd w:val="clear" w:color="auto" w:fill="FFFFFF"/>
        <w:spacing w:after="48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val="ru-RU" w:eastAsia="ru-RU"/>
        </w:rPr>
      </w:pPr>
      <w:r w:rsidRPr="001D6668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val="ru-RU" w:eastAsia="ru-RU"/>
        </w:rPr>
        <w:t>Муниципальное бюджетное дошкольное образовательное учреждение</w:t>
      </w:r>
    </w:p>
    <w:p w:rsidR="001D6668" w:rsidRPr="001D6668" w:rsidRDefault="006728F0" w:rsidP="006925B3">
      <w:pPr>
        <w:shd w:val="clear" w:color="auto" w:fill="FFFFFF"/>
        <w:spacing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val="ru-RU" w:eastAsia="ru-RU"/>
        </w:rPr>
        <w:t>Сасовский Детский сад № 11</w:t>
      </w:r>
      <w:r w:rsidR="001D6668" w:rsidRPr="001D6668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val="ru-RU" w:eastAsia="ru-RU"/>
        </w:rPr>
        <w:t xml:space="preserve">» </w:t>
      </w:r>
    </w:p>
    <w:p w:rsidR="00BF24D7" w:rsidRPr="001D6668" w:rsidRDefault="00BF24D7" w:rsidP="00B70905">
      <w:pPr>
        <w:shd w:val="clear" w:color="auto" w:fill="FFFFFF"/>
        <w:spacing w:before="160" w:after="48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val="ru-RU" w:eastAsia="ru-RU"/>
        </w:rPr>
      </w:pPr>
    </w:p>
    <w:p w:rsidR="00BF24D7" w:rsidRPr="001D6668" w:rsidRDefault="00BF24D7" w:rsidP="00B70905">
      <w:pPr>
        <w:shd w:val="clear" w:color="auto" w:fill="FFFFFF"/>
        <w:spacing w:before="160" w:after="48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val="ru-RU" w:eastAsia="ru-RU"/>
        </w:rPr>
      </w:pPr>
    </w:p>
    <w:p w:rsidR="00BF24D7" w:rsidRPr="006925B3" w:rsidRDefault="00BF24D7" w:rsidP="006925B3">
      <w:pPr>
        <w:shd w:val="clear" w:color="auto" w:fill="FFFFFF"/>
        <w:spacing w:before="160" w:after="48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56"/>
          <w:szCs w:val="56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color w:val="002060"/>
          <w:kern w:val="36"/>
          <w:sz w:val="56"/>
          <w:szCs w:val="56"/>
          <w:lang w:val="ru-RU" w:eastAsia="ru-RU"/>
        </w:rPr>
        <w:t>Мастер-класс для педагогов</w:t>
      </w:r>
    </w:p>
    <w:p w:rsidR="00BF24D7" w:rsidRPr="006925B3" w:rsidRDefault="00BF24D7" w:rsidP="006925B3">
      <w:pPr>
        <w:shd w:val="clear" w:color="auto" w:fill="FFFFFF"/>
        <w:spacing w:before="160" w:after="48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56"/>
          <w:szCs w:val="56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color w:val="002060"/>
          <w:kern w:val="36"/>
          <w:sz w:val="56"/>
          <w:szCs w:val="56"/>
          <w:lang w:val="ru-RU" w:eastAsia="ru-RU"/>
        </w:rPr>
        <w:t>«Использование камешков Марблс в коррекционной работе по развитию речи»</w:t>
      </w:r>
    </w:p>
    <w:p w:rsidR="00BF24D7" w:rsidRPr="00B30A94" w:rsidRDefault="00BF24D7" w:rsidP="00B70905">
      <w:pPr>
        <w:shd w:val="clear" w:color="auto" w:fill="FFFFFF"/>
        <w:spacing w:before="160" w:after="48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val="ru-RU" w:eastAsia="ru-RU"/>
        </w:rPr>
      </w:pPr>
    </w:p>
    <w:p w:rsidR="00BF24D7" w:rsidRPr="006925B3" w:rsidRDefault="00BF24D7" w:rsidP="006925B3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52"/>
          <w:szCs w:val="48"/>
          <w:lang w:val="ru-RU" w:eastAsia="ru-RU"/>
        </w:rPr>
      </w:pPr>
    </w:p>
    <w:p w:rsidR="001D6668" w:rsidRPr="006925B3" w:rsidRDefault="001D6668" w:rsidP="006728F0">
      <w:pPr>
        <w:shd w:val="clear" w:color="auto" w:fill="FFFFFF"/>
        <w:spacing w:after="0" w:line="240" w:lineRule="auto"/>
        <w:jc w:val="right"/>
        <w:outlineLvl w:val="0"/>
        <w:rPr>
          <w:rFonts w:ascii="Arial" w:eastAsia="Times New Roman" w:hAnsi="Arial" w:cs="Arial"/>
          <w:b/>
          <w:color w:val="333333"/>
          <w:kern w:val="36"/>
          <w:sz w:val="52"/>
          <w:szCs w:val="48"/>
          <w:lang w:val="ru-RU" w:eastAsia="ru-RU"/>
        </w:rPr>
      </w:pPr>
      <w:r w:rsidRPr="006925B3">
        <w:rPr>
          <w:rFonts w:ascii="Arial" w:eastAsia="Times New Roman" w:hAnsi="Arial" w:cs="Arial"/>
          <w:color w:val="333333"/>
          <w:kern w:val="36"/>
          <w:sz w:val="52"/>
          <w:szCs w:val="48"/>
          <w:lang w:val="ru-RU" w:eastAsia="ru-RU"/>
        </w:rPr>
        <w:t xml:space="preserve">                                   </w:t>
      </w:r>
      <w:r w:rsidRPr="006925B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val="ru-RU" w:eastAsia="ru-RU"/>
        </w:rPr>
        <w:t>Подготовила</w:t>
      </w:r>
      <w:r w:rsidR="006925B3" w:rsidRPr="006925B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val="ru-RU" w:eastAsia="ru-RU"/>
        </w:rPr>
        <w:t xml:space="preserve">: </w:t>
      </w:r>
      <w:r w:rsidRPr="006925B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val="ru-RU" w:eastAsia="ru-RU"/>
        </w:rPr>
        <w:t xml:space="preserve"> учитель-логопед</w:t>
      </w:r>
    </w:p>
    <w:p w:rsidR="006728F0" w:rsidRDefault="001D6668" w:rsidP="006728F0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val="ru-RU" w:eastAsia="ru-RU"/>
        </w:rPr>
        <w:t xml:space="preserve">                                                </w:t>
      </w:r>
      <w:r w:rsidR="006728F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val="ru-RU" w:eastAsia="ru-RU"/>
        </w:rPr>
        <w:t xml:space="preserve">                               Глухова </w:t>
      </w:r>
    </w:p>
    <w:p w:rsidR="001D6668" w:rsidRPr="006925B3" w:rsidRDefault="006728F0" w:rsidP="006728F0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val="ru-RU" w:eastAsia="ru-RU"/>
        </w:rPr>
        <w:t>Мария Владимировна</w:t>
      </w:r>
    </w:p>
    <w:p w:rsidR="00BF24D7" w:rsidRPr="001D6668" w:rsidRDefault="00BF24D7" w:rsidP="006925B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ru-RU" w:eastAsia="ru-RU"/>
        </w:rPr>
      </w:pPr>
    </w:p>
    <w:p w:rsidR="006925B3" w:rsidRDefault="006925B3" w:rsidP="006925B3">
      <w:pPr>
        <w:shd w:val="clear" w:color="auto" w:fill="FFFFFF"/>
        <w:spacing w:before="160" w:after="480" w:line="240" w:lineRule="auto"/>
        <w:jc w:val="center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hd w:val="clear" w:color="auto" w:fill="FFFFFF"/>
        <w:spacing w:before="160"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val="ru-RU" w:eastAsia="ru-RU"/>
        </w:rPr>
      </w:pPr>
    </w:p>
    <w:p w:rsidR="006925B3" w:rsidRDefault="006925B3" w:rsidP="006925B3">
      <w:pPr>
        <w:shd w:val="clear" w:color="auto" w:fill="FFFFFF"/>
        <w:spacing w:before="160"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val="ru-RU" w:eastAsia="ru-RU"/>
        </w:rPr>
      </w:pPr>
    </w:p>
    <w:p w:rsidR="006925B3" w:rsidRDefault="006925B3" w:rsidP="006925B3">
      <w:pPr>
        <w:shd w:val="clear" w:color="auto" w:fill="FFFFFF"/>
        <w:spacing w:before="160"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val="ru-RU" w:eastAsia="ru-RU"/>
        </w:rPr>
      </w:pPr>
    </w:p>
    <w:p w:rsidR="006925B3" w:rsidRPr="006925B3" w:rsidRDefault="006728F0" w:rsidP="006925B3">
      <w:pPr>
        <w:shd w:val="clear" w:color="auto" w:fill="FFFFFF"/>
        <w:spacing w:before="160" w:after="480" w:line="240" w:lineRule="auto"/>
        <w:jc w:val="center"/>
        <w:outlineLvl w:val="0"/>
        <w:rPr>
          <w:rFonts w:ascii="Times New Roman" w:eastAsia="Times New Roman" w:hAnsi="Times New Roman" w:cs="Times New Roman"/>
          <w:color w:val="111111"/>
          <w:sz w:val="32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val="ru-RU" w:eastAsia="ru-RU"/>
        </w:rPr>
        <w:t>г. Сасово</w:t>
      </w:r>
    </w:p>
    <w:p w:rsidR="006925B3" w:rsidRDefault="00BF24D7" w:rsidP="00BF24D7">
      <w:pPr>
        <w:shd w:val="clear" w:color="auto" w:fill="FFFFFF"/>
        <w:spacing w:before="160" w:after="480" w:line="24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1D6668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</w:p>
    <w:p w:rsidR="00B70905" w:rsidRPr="006925B3" w:rsidRDefault="00BF24D7" w:rsidP="006925B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ru-RU" w:eastAsia="ru-RU"/>
        </w:rPr>
      </w:pPr>
      <w:r w:rsidRPr="001D6668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lastRenderedPageBreak/>
        <w:t xml:space="preserve">   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С ребенком надо делать все через игру…</w:t>
      </w:r>
    </w:p>
    <w:p w:rsidR="0017396E" w:rsidRPr="006925B3" w:rsidRDefault="00B70905" w:rsidP="006925B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  <w:t xml:space="preserve">                                               </w:t>
      </w:r>
      <w:r w:rsidR="00BF24D7" w:rsidRPr="006925B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  <w:t xml:space="preserve">                                          </w:t>
      </w:r>
      <w:r w:rsidRPr="006925B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ru-RU" w:eastAsia="ru-RU"/>
        </w:rPr>
        <w:t xml:space="preserve">  </w:t>
      </w:r>
      <w:r w:rsidR="0017396E" w:rsidRPr="006925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/>
        </w:rPr>
        <w:t>Д. Б. Эльконин</w:t>
      </w:r>
    </w:p>
    <w:p w:rsidR="0017396E" w:rsidRPr="006925B3" w:rsidRDefault="0017396E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Цель</w:t>
      </w:r>
      <w:r w:rsidRPr="006925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/>
        </w:rPr>
        <w:t>: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организация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коррекционной работы по развитию речи</w:t>
      </w:r>
      <w:r w:rsidR="00B30A94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 xml:space="preserve"> 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 xml:space="preserve"> посредством камешков Марблс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</w:t>
      </w:r>
    </w:p>
    <w:p w:rsidR="0017396E" w:rsidRPr="006925B3" w:rsidRDefault="0017396E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Задачи</w:t>
      </w:r>
      <w:r w:rsidRPr="006925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/>
        </w:rPr>
        <w:t>: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познакомить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педагогов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с разнообразными методами и приёмами, с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камешками Марблс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, которые оказывают положительное воздействие на речевое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развитие детей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</w:t>
      </w:r>
    </w:p>
    <w:p w:rsidR="00B70905" w:rsidRPr="006925B3" w:rsidRDefault="0017396E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Хорошо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развитая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речь ребенка дошкольного возраста является важным условием успешного обучения в школе.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Развитие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мелкой моторики у детей является одним из средств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развития речи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</w:t>
      </w:r>
    </w:p>
    <w:p w:rsidR="0017396E" w:rsidRPr="006925B3" w:rsidRDefault="0017396E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val="ru-RU" w:eastAsia="ru-RU"/>
        </w:rPr>
        <w:t>По мнению известного философа Канта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: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«Рука — это выдвинувшийся вперед человеческий мозг»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</w:t>
      </w:r>
    </w:p>
    <w:p w:rsidR="00560007" w:rsidRPr="006925B3" w:rsidRDefault="00560007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/>
        </w:rPr>
      </w:pPr>
    </w:p>
    <w:p w:rsidR="00560007" w:rsidRPr="006925B3" w:rsidRDefault="00560007" w:rsidP="0069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ru-RU" w:eastAsia="ru-RU"/>
        </w:rPr>
        <w:t>Что же такое Марблс?</w:t>
      </w:r>
    </w:p>
    <w:p w:rsidR="00560007" w:rsidRPr="006925B3" w:rsidRDefault="00560007" w:rsidP="0069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Марблс- это сияющий стеклянный шарик сплюснутой, круглой, овальной или другой формы. Далёкий потомок глиняных шариков, которые в древности были игрушками для людей. Камушки Марблс могут быть сделаны из глины, дерева, пластика или чаще всего из стекла. Они имеют разнообразные оттенки, цвета, красота которых завораживает настолько, что и взрослым и детям хочется к ним прикоснуться, подержать в руках.</w:t>
      </w:r>
    </w:p>
    <w:p w:rsidR="00560007" w:rsidRPr="006925B3" w:rsidRDefault="00560007" w:rsidP="0069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Игры с шариками Марблс – это и физическое, и умственное развитие ребенка. Они тренируют мелкую моторику рук, ловкость, глазомер и координацию движений. В процессе игры у детей формируется быстрота нервных импульсов от рецепторов руки к речевым двигательным центрам.</w:t>
      </w:r>
    </w:p>
    <w:p w:rsidR="00560007" w:rsidRPr="006728F0" w:rsidRDefault="00560007" w:rsidP="0069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Шарики Марблс берут свое начало от развлечений древних римлян и греков. Они объединяют в себе морскую волну, звездную пыль, янтарь и каплю воды. Игры с шариками Марблс – это физическое и умственное развитие ребенка.Работа с разноцветными камнями так же по силе воздействия на ребенка вызывает положительную реакцию: радость, улыбку, положительные эмоции. </w:t>
      </w:r>
      <w:r w:rsidRPr="006728F0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Помогает педагогу привлечь внимание детей к заданию.</w:t>
      </w:r>
    </w:p>
    <w:p w:rsidR="00084E82" w:rsidRPr="006925B3" w:rsidRDefault="00560007" w:rsidP="0069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Увеличение числа воспитанников с множественными сложными нарушениями развития заставляет педагогов искать, применять новые методы и формы работы. Применение камушков "Марблс" это один из нетрадиционных приемов обучения, интересный для детей, позволяющий работать в разных направлениях.и исполбзуется во всех образовательных областях.</w:t>
      </w:r>
    </w:p>
    <w:p w:rsidR="00B70905" w:rsidRPr="006925B3" w:rsidRDefault="00B70905" w:rsidP="0069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/>
        </w:rPr>
        <w:t>Марбл</w:t>
      </w:r>
      <w:r w:rsidRPr="006925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(англ. 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marble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, также означает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«мрамор»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) — небольшая сферическая игрушка, обычно — разноцветный шарик, изготовленный из стекла, глины, стали или агата.</w:t>
      </w:r>
    </w:p>
    <w:p w:rsidR="00AD5EEB" w:rsidRPr="006925B3" w:rsidRDefault="0017396E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Применение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камешков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"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Марблс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" в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работе логопеда-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это один из нетрадиционных приемов обучения, интересный для детей.</w:t>
      </w:r>
    </w:p>
    <w:p w:rsidR="00084E82" w:rsidRPr="006925B3" w:rsidRDefault="00AD5EEB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В логопедической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работе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с детьми старшего дошкольного возраста советую применять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камешки Марблс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 На индивидуальных логопедических занятиях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использую</w:t>
      </w:r>
      <w:r w:rsidR="001A7834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тся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разнообразные задания с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камешками Марблс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, 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lastRenderedPageBreak/>
        <w:t>учитывая поставленные цели и задачи в устранении речевого дефекта воспитанников.</w:t>
      </w:r>
    </w:p>
    <w:p w:rsidR="00084E82" w:rsidRPr="006925B3" w:rsidRDefault="0017396E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1.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«Веселый счет»</w:t>
      </w:r>
    </w:p>
    <w:p w:rsidR="00084E82" w:rsidRPr="006925B3" w:rsidRDefault="0017396E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2.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«Волшебный мешочек»</w:t>
      </w:r>
    </w:p>
    <w:p w:rsidR="0017396E" w:rsidRPr="006925B3" w:rsidRDefault="0017396E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3.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«Выложи звуковую дорожку»</w:t>
      </w:r>
    </w:p>
    <w:p w:rsidR="0017396E" w:rsidRPr="006925B3" w:rsidRDefault="0017396E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4.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«В поисках буквы»</w:t>
      </w:r>
    </w:p>
    <w:p w:rsidR="0017396E" w:rsidRPr="006925B3" w:rsidRDefault="0017396E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5.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«Лабиринт»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(на автоматизацию звука Л)</w:t>
      </w:r>
    </w:p>
    <w:p w:rsidR="0017396E" w:rsidRPr="006925B3" w:rsidRDefault="0017396E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6.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«Выложи по образцу, по контуру»</w:t>
      </w:r>
    </w:p>
    <w:p w:rsidR="0017396E" w:rsidRPr="006925B3" w:rsidRDefault="0017396E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7.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«Знакомство с буквой»</w:t>
      </w:r>
    </w:p>
    <w:p w:rsidR="0017396E" w:rsidRPr="006925B3" w:rsidRDefault="0017396E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8. Игра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«Жадина»</w:t>
      </w:r>
    </w:p>
    <w:p w:rsidR="0017396E" w:rsidRPr="006925B3" w:rsidRDefault="0017396E" w:rsidP="00692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Камешки Марблс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, являются замечательным средством развития мышления, речи, общения, воображения детей разного возраста. Этот материал является настоящей находкой для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использования в коррекционной работе с детьми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, имеющими нарушения речи, так как позволяет решить широкий спектр задач</w:t>
      </w:r>
      <w:r w:rsidR="001A7834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</w:t>
      </w:r>
    </w:p>
    <w:p w:rsidR="0017396E" w:rsidRPr="006925B3" w:rsidRDefault="0017396E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• Развивать мелкую моторику, упражнять в последовательной смене тонуса мускулатуры рук ребенка</w:t>
      </w:r>
    </w:p>
    <w:p w:rsidR="0017396E" w:rsidRPr="006925B3" w:rsidRDefault="0017396E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• Упражнять в ориентировке на плоскости листа</w:t>
      </w:r>
    </w:p>
    <w:p w:rsidR="0017396E" w:rsidRPr="006925B3" w:rsidRDefault="0017396E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• Упражнять в согласовании прилагательных и числительных с существительными</w:t>
      </w:r>
    </w:p>
    <w:p w:rsidR="0017396E" w:rsidRPr="006925B3" w:rsidRDefault="0017396E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• Обогащать словарный запас, упражнять в употреблении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предлогов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, наречий, прилагательных, глаголов</w:t>
      </w:r>
    </w:p>
    <w:p w:rsidR="00084E82" w:rsidRPr="006925B3" w:rsidRDefault="0017396E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• Развивать связную, фразовую речь, эмоциональную лексику</w:t>
      </w:r>
    </w:p>
    <w:p w:rsidR="0017396E" w:rsidRPr="006925B3" w:rsidRDefault="0017396E" w:rsidP="006925B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• Упражнять в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звукобуквенном разборе слова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, закреплять правильный образ буквы</w:t>
      </w:r>
    </w:p>
    <w:p w:rsidR="0017396E" w:rsidRPr="006925B3" w:rsidRDefault="0017396E" w:rsidP="006925B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• Проводить профилактику дисграфии,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работу по автоматизации поставленных звуков</w:t>
      </w:r>
    </w:p>
    <w:p w:rsidR="0017396E" w:rsidRPr="006925B3" w:rsidRDefault="0017396E" w:rsidP="006925B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• Развивать глазомер, тактильные ощущения, эстетическое восприятие</w:t>
      </w:r>
    </w:p>
    <w:p w:rsidR="0017396E" w:rsidRPr="006925B3" w:rsidRDefault="0017396E" w:rsidP="006925B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• Развивать образное мышление, зрительное внимание, память</w:t>
      </w:r>
    </w:p>
    <w:p w:rsidR="0017396E" w:rsidRPr="006925B3" w:rsidRDefault="0017396E" w:rsidP="006925B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• Развивать умение сосредотачиваться, способность доводить начатое дело до конца</w:t>
      </w: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6925B3" w:rsidRDefault="006925B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17396E" w:rsidRPr="006925B3" w:rsidRDefault="0017396E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lastRenderedPageBreak/>
        <w:t>Предлагаю игры на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постановку и автоматизацию поставленных звуков</w:t>
      </w:r>
    </w:p>
    <w:p w:rsidR="0017396E" w:rsidRPr="006925B3" w:rsidRDefault="0017396E" w:rsidP="006925B3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Выложи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звуковую дорожку повторяя поставленный звук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. </w:t>
      </w:r>
      <w:r w:rsidR="00560007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</w:p>
    <w:p w:rsidR="00560007" w:rsidRPr="006925B3" w:rsidRDefault="00560007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560007" w:rsidRPr="006925B3" w:rsidRDefault="00560007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25B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293110" cy="3293110"/>
            <wp:effectExtent l="19050" t="0" r="2540" b="0"/>
            <wp:docPr id="1" name="Рисунок 1" descr="C:\Users\1\Desktop\419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19_1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69" cy="329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07" w:rsidRPr="006925B3" w:rsidRDefault="00560007" w:rsidP="006925B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394E" w:rsidRPr="006925B3" w:rsidRDefault="00084E82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  <w:r w:rsidR="004C3C53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2. Найди букву в сухом бассейне, которую ты учишь.</w:t>
      </w:r>
    </w:p>
    <w:p w:rsidR="004A394E" w:rsidRPr="006925B3" w:rsidRDefault="004A394E" w:rsidP="006925B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4C3C53" w:rsidRPr="006925B3" w:rsidRDefault="001A7834" w:rsidP="006925B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3. Найди все игрушки на изучаемый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звук в сухом бассейне</w:t>
      </w:r>
      <w:r w:rsidR="004C3C53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</w:p>
    <w:p w:rsidR="00CD02EA" w:rsidRPr="006925B3" w:rsidRDefault="00A91907" w:rsidP="006925B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25B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2266950" cy="1512331"/>
            <wp:effectExtent l="19050" t="0" r="0" b="0"/>
            <wp:docPr id="5" name="Рисунок 2" descr="C:\Users\1\Desktop\66cd1a3c9b1bd049625d91b82b9dafd8--sensory-kids-sensory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66cd1a3c9b1bd049625d91b82b9dafd8--sensory-kids-sensory-activiti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32" cy="151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53" w:rsidRPr="006925B3" w:rsidRDefault="004C3C53" w:rsidP="006925B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4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 Выложи букву, которую ты учишься говорить. Выложи слог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  <w:r w:rsidRPr="006925B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2495550" cy="1614930"/>
            <wp:effectExtent l="19050" t="0" r="0" b="0"/>
            <wp:docPr id="3" name="Рисунок 1" descr="C:\Users\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53" cy="161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53" w:rsidRPr="006925B3" w:rsidRDefault="004C3C5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17396E" w:rsidRPr="006925B3" w:rsidRDefault="004C3C5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5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 Выложи слово из букв с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автоматизированным звуком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. </w:t>
      </w:r>
    </w:p>
    <w:p w:rsidR="0017396E" w:rsidRPr="006925B3" w:rsidRDefault="004C3C5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6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 Собери из разрезанных картинок слово с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автоматизированным звуком и сделай звукобуквенных разбор слова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. </w:t>
      </w:r>
    </w:p>
    <w:p w:rsidR="00560007" w:rsidRPr="006925B3" w:rsidRDefault="00560007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560007" w:rsidRPr="006925B3" w:rsidRDefault="00560007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25B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917190" cy="2189693"/>
            <wp:effectExtent l="19050" t="0" r="0" b="0"/>
            <wp:docPr id="2" name="Рисунок 2" descr="C:\Users\1\Desktop\hello_html_m16c56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hello_html_m16c56a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8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07" w:rsidRPr="006925B3" w:rsidRDefault="00560007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396E" w:rsidRPr="006925B3" w:rsidRDefault="004C3C5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7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 Заполни дорожку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камешками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, проговаривая картинки на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поставленный звук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. 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Автоматизация звука</w:t>
      </w:r>
      <w:r w:rsidR="0017396E" w:rsidRPr="006925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17396E" w:rsidRPr="006925B3" w:rsidRDefault="004C3C5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8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 Пройди лабиринт и проговори слова на закрепляемый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звук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 Ребенок наклоняя коробку перемещает шарик по лабиринту..</w:t>
      </w:r>
    </w:p>
    <w:p w:rsidR="0017396E" w:rsidRPr="006925B3" w:rsidRDefault="004C3C5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19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 Выложи рисунок и проговори чистоговорку, стихотворение на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поставленный звук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. </w:t>
      </w:r>
    </w:p>
    <w:p w:rsidR="0017396E" w:rsidRPr="006925B3" w:rsidRDefault="004C3C53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10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 Укрась картинку к тексту. Перескажи текст на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396E"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поставленный звук</w:t>
      </w:r>
      <w:r w:rsidR="0017396E"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. </w:t>
      </w:r>
    </w:p>
    <w:p w:rsidR="00560007" w:rsidRPr="006925B3" w:rsidRDefault="00560007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560007" w:rsidRPr="006925B3" w:rsidRDefault="00560007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25B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2276475" cy="1280518"/>
            <wp:effectExtent l="19050" t="0" r="9525" b="0"/>
            <wp:docPr id="4" name="Рисунок 4" descr="C:\Users\1\Desktop\t1542644446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t1542644446a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82" cy="128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6E" w:rsidRPr="006925B3" w:rsidRDefault="0017396E" w:rsidP="006925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Приятные на ощупь, эстетически красивые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/>
        </w:rPr>
        <w:t>камешки</w:t>
      </w:r>
      <w:r w:rsidRPr="006925B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«</w:t>
      </w:r>
      <w:r w:rsidRPr="006925B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ru-RU" w:eastAsia="ru-RU"/>
        </w:rPr>
        <w:t>Марблс</w:t>
      </w:r>
      <w:r w:rsidRPr="006925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»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вызывают бурю эмоций и взрыв творческой энергии. Обладают они и расслабляющим эффектом. С этим материалом дети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работают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с большим удовольствием, и благодаря этому в своей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работе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мне удалось добиться очень хороших, а главное быстрых успехов в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постановке нарушенных звуков у детей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 Значительно сократились сроки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/>
        </w:rPr>
        <w:t>постановки и введения звуков в свободную речь</w:t>
      </w:r>
      <w:r w:rsidRPr="006925B3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</w:t>
      </w:r>
    </w:p>
    <w:p w:rsidR="00084E82" w:rsidRPr="006925B3" w:rsidRDefault="00FF7759" w:rsidP="006925B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6925B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Практическая часть: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Перед каждым из вас лежит простое обычное дерево.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Как вы думаете, когда такое дерево можно увидеть?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25B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(зимой, ранней весной, поздней осенью).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Солнышко пригрело, и на деревьях появляются молоденькие зеленые листики. Пусть и на ваших деревьях они появятся.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25B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(Берем зеленые камешки и выкладываем).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Наше дерево будет плодовым, например, яблоня. Весной на плодовых деревьях начинают распускаться цветочки, цветочки у нас будут розовым цветом. Наше дерево сейчас тоже зацветет.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25B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(Выкладываем розовые камешки).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Наступает лето. Во что превратятся наши цветочки?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25B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(В маленькие зеленые яблочки).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Убираем цветочки, берем маленькие зеленые камешки.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Летом солнышко греет, наши яблочки наливаются и становятся какими?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25B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(Красными).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Убираем зеленые и ставим красные камешки.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Посчитайте, сколько яблок созрело на вашем дереве? У кого больше, меньше?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Яблоки поспели, и мы их собираем. Кто быстрее справится с этим заданием? Лето закончилось, наступила осень, листья желтеют.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25B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(Выкладываем желтые камешки).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Время идет, и наши листочки опадают. Убираем все камешки. Как называется данное явление в природе?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25B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(Листопад).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Осень закончилась и наступила зима, выпал снег. Попрошу выложить на дерево все камешки голубого цвета.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25B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(Выкладываем голубые камешки).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Зима закончится и снова наступит весна.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Как вы думаете, данным упражнением задачи, каких образовательных областей мы с вами решили?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25B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(ответы педагогов)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Сегодня хочу поделиться идеей – как быстро и легко тонировать бумагу краской с помощью небольших стеклянных шариков. Мы опробовали с детьми этот способ и нам понравилось!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 этого нам необходимо: картонная коробка с высокими краями или пластиковый контейнер, белый лист бумаги, цветные листы, шарики Марблс, гуашь.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Берем емкость, например пластиковый контейнер, укладываем на дно подходящий по размеру лист бумаги. На лист выдавливаем краску разных цветов и кладем шарики, а потом вертим емкость в разные стороны, шарики «бегают» по листу и рисуют.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 еще можно не выдавливать краску сразу на лист, а наполнить ей, например, формочку для льда и обмакивать в нее шарики, а потом их уже выкладывать на бумагу, так следы получаются более равномерные,</w:t>
      </w:r>
      <w:r w:rsidR="00084E82"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без</w:t>
      </w:r>
    </w:p>
    <w:p w:rsidR="00294ADC" w:rsidRPr="006925B3" w:rsidRDefault="00FF7759" w:rsidP="006925B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густых пятен краски на готовом рисунке, похожие на паутинку.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Можно контейнер закрыть крышкой и аккуратно встряхнуть, а можно верх коробки закрыть прозрачной пленкой, крышкой и не опасаться, что шарики могут выскочить, и наблюдать, как они перекатываются, оставляя цветные дорожки.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Так же можно использовать цветную бумагу: взять синий тон и запустить шарик в белою краску – будет зима!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– черный цвет – шарик в желтую краску - ночное небо, наклеить ракету, звезды - космос!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– зеленый - цветные шарики – цветочная поляна! И т. д.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Игры в Марблс признаны детскими психологами одной из самых полезных</w:t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для подрастающего поколения. При их использовании у детей обогащается речь, развивается внимание, мышление и творческое воображение, их красивые оттенки пробуждают в ребенке чувство прекрасного. Дети становятся уверенными в себе и обогащаются положительными эмоциями.</w:t>
      </w:r>
      <w:r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Марблс помогают организовать образовательный процесс легко, продуктивно, с большим удовольствием </w:t>
      </w:r>
      <w:r w:rsidR="001A7834" w:rsidRPr="00692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пользой для детей.</w:t>
      </w:r>
      <w:r w:rsidR="001A7834" w:rsidRPr="006925B3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1A7834" w:rsidRPr="006925B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Спасибо!</w:t>
      </w:r>
    </w:p>
    <w:p w:rsidR="00AD5EEB" w:rsidRPr="006925B3" w:rsidRDefault="00AD5EEB" w:rsidP="006925B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91907" w:rsidRDefault="00A91907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A91907" w:rsidRDefault="00A91907" w:rsidP="00A91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4A394E" w:rsidRPr="004A394E" w:rsidRDefault="00110BC6" w:rsidP="00A91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25pt;height:135.75pt" fillcolor="#369" stroked="f">
            <v:shadow color="#b2b2b2" opacity="52429f" offset="3pt"/>
            <o:extrusion v:ext="view" on="t"/>
            <v:textpath style="font-family:&quot;Times New Roman&quot;;v-text-kern:t" trim="t" fitpath="t" string="картотека игр"/>
          </v:shape>
        </w:pict>
      </w:r>
    </w:p>
    <w:p w:rsidR="004A394E" w:rsidRDefault="004A394E" w:rsidP="00A91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4A394E" w:rsidRPr="004A394E" w:rsidRDefault="004A394E" w:rsidP="00A91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4A394E" w:rsidRDefault="004A394E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4A394E" w:rsidRPr="004A394E" w:rsidRDefault="004A394E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4"/>
          <w:szCs w:val="24"/>
          <w:lang w:val="ru-RU" w:eastAsia="ru-RU" w:bidi="ar-SA"/>
        </w:rPr>
        <w:drawing>
          <wp:inline distT="0" distB="0" distL="0" distR="0">
            <wp:extent cx="5201641" cy="2847975"/>
            <wp:effectExtent l="19050" t="0" r="0" b="0"/>
            <wp:docPr id="6" name="Рисунок 5" descr="hello_html_m570587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70587b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760" cy="28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A91907" w:rsidRPr="00A91907" w:rsidRDefault="00A91907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ru-RU" w:eastAsia="ru-RU"/>
        </w:rPr>
      </w:pPr>
    </w:p>
    <w:p w:rsidR="004A394E" w:rsidRPr="003F543A" w:rsidRDefault="004A394E" w:rsidP="00AD5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2"/>
          <w:szCs w:val="32"/>
          <w:lang w:val="ru-RU" w:eastAsia="ru-RU"/>
        </w:rPr>
      </w:pPr>
    </w:p>
    <w:p w:rsidR="006728F0" w:rsidRDefault="004A394E" w:rsidP="006728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2"/>
          <w:szCs w:val="32"/>
          <w:lang w:val="ru-RU" w:eastAsia="ru-RU"/>
        </w:rPr>
        <w:t xml:space="preserve">                                                                         </w:t>
      </w:r>
    </w:p>
    <w:p w:rsidR="006728F0" w:rsidRPr="006925B3" w:rsidRDefault="006728F0" w:rsidP="006728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ru-RU" w:eastAsia="ru-RU"/>
        </w:rPr>
      </w:pPr>
      <w:bookmarkStart w:id="0" w:name="_GoBack"/>
      <w:bookmarkEnd w:id="0"/>
    </w:p>
    <w:p w:rsidR="003F543A" w:rsidRPr="006925B3" w:rsidRDefault="003F543A" w:rsidP="006925B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ru-RU" w:eastAsia="ru-RU"/>
        </w:rPr>
      </w:pP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lastRenderedPageBreak/>
        <w:t>«Чудесный мешочек»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формировать умения сопоставлять зрительные и осязательные впечатления, развивать речь.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Задание: В мешочек кладут шарики разной формы, величины, цвета. Перед ребенком образец – шарик Марблс. Педагог просит ребенка найти в мешочке такой же.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«Помоги ежику найти грибочки»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развивать цветовое восприятие, мелкую моторику, зрительно-двигательную координацию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Задание: Выложить дорожку от ежика к грибочками из камешков. Цветовая гамма не учитывается.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«Тучка и капельки»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учить детей соотносить и группировать предметы по размеру. Формировать зрительную координацию, понятия «большой», «маленький». Развивать мелкую моторику, логическое мышление. Развивать слуховое внимание, цветовое восприятие.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Задание: Выложить камешками Марблс синего цвета капельки Тучке. Камешки могут быть разного размера.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«Пройди по дорожкам»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развивать цветовое восприятие, мелкую моторику, зрительно-двигательную координацию формировать правильный захват шарика кистью руки.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Задание: взять камешки Марблс и выложить цветные дорожки, разного цвета.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«Выложи по контуру»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развивать умения различать цвета, называть их. Развивать зрительное внимание, память, мелкую моторику рук.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Задание: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1) предлагается выложить по нарисованному контуру, цветовая гамма не учитывается.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2) Предлагается заполнить картинку, которая имеет только контур, учитывается цветовая гамма.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«Змейка»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учить складывать камушки, прикладывая один к другому; развитие мелкой моторики рук.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Задание: Педагог предлагает выложить длинную змейку так, чтобы все камешки лежали друг за другом, без промежутка. Можно использовать разные цвета.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 </w:t>
      </w:r>
    </w:p>
    <w:p w:rsidR="006925B3" w:rsidRDefault="006925B3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</w:pP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lastRenderedPageBreak/>
        <w:t>«Гирлянда»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развивать цветовое восприятие, зрительную память, зрительно- двигательные координации, учить выполнять действия по образцу.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Задание: у ребенка лист бумаги с нарисованными произвольно изогнутыми линиями и разноцветные камешки. Педагог показывает образец части гирлянды, на которой дано определенное чередование цветов. Ребенок по памяти собирает гирлянды из разноцветных камешков в соответствии с образцом.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«Художник»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развивать творчество, мелкую моторику.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Задание: выложить заданный предмет из камешков. Ребенок выкладывает схематичное изображение.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Игра «Камешки, дающие радость».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Звучит спокойная музыка (фон шум моря). Дети сидят на ковре. Каждый ребенок держит в руке камень марблс или кабошон. Психолог предлагает закрыть глаза, расслабится и представить себя на побережье; где нас пригревает солнышко, обдувает морской ветерок. Дети играют с камнем, гладят, рассматривают его.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«Назови ласково».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Поможем сказочному герою добраться до домика, построив дорожку из камешков марблс или кабошонов, называя при этом слова уменьшительно - ласкательно. Например: фонарик, столик, домик.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«Радужные камешки».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Ребенок сидит в кресле. Психолог просит закрыть глаза и сделать из ладошек лодочку. Затем он вкладывает в детские ладошки камешек марблс или кабошон и дает инструкцию. «Возьми камушек в ладошки, согрей его, сложи ладошки вместе, покатай, подыши на него, согрей своим дыханием, отдай ему часть своего тепла и ласки. Открой глаза, посмотри на камешек, расскажи о чувствах, которые возникли у тебя во время выполнения упражнения».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«Сухой бассейн».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сенсорное развитие и развитие мелкой моторики. Нужно сделать «Сухой бассейн», это очень полезно в целях развития мелкой моторики у дошкольников. Для этого нужно поместить марблсы или кабошоны в пластиковую ёмкость и перебирать пальчиками, можно отыскивать спрятанную среди камешков мелкую игрушку, либо разложить их по цвету.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«Зеркало».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работа по коррекции дисграфии, зрительной памяти.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Детям рассказывается история о буквах - модницах, которые так любили смотреть в зеркало, что в конце концов запутались где они и где их 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lastRenderedPageBreak/>
        <w:t>отражения. Детям предлагается помочь буквам убрать их неправильные отражения.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«Строители».</w:t>
      </w:r>
    </w:p>
    <w:p w:rsidR="00AD5EEB" w:rsidRPr="006925B3" w:rsidRDefault="00B433EF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Восстанавливаем сломан</w:t>
      </w:r>
      <w:r w:rsidR="00AD5EEB"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ые буквы, слоги, геометрические фигуры.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«Разговор наедине».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(извлечение из-под сознания актуальной проблемы).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Психолог приносит камешки марблс или кабошоны, говорит: «К нам пришел очень мудрый камень. Он выслушает каждого из вас, даст вам совет и легко решит все ваши проблемы».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Заданная установка на мудрость и проницательность способствует тому, что каждый участник игры вкладывает в устав мудрого камня фразу обычно с проблемой. Обычно, дети вкладывают в уста мудрого камня то, что их беспокоит и заботит больше всего.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«Абракадабра».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Психолог предлагает выбрать камешек марблс или кабошон, придумать и изобразить с помощью камня вымышленное существо, обладающее любыми отрицательными качествами и чертами характера. По окончании дети рассказывают о своем герое.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«Волшебный мешочек».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Ребёнок достаёт камешек любого цвета из мешочка и соотносит цвет с предметом, учась при этом правильно согласовывать слово-предмет и слово-признак: зелёный камешек - зелёный огурец, лук, крокодил; жёлтый камешек - жёлтая репка, жёлтое солнце.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«Азбука настроения».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Дети рассматривают камешки, выбирают себе и представляют, что камешек это его самая лучшая на свете рыбка. Дети отвечают на вопросы: Какое настроение у рыбки: веселое, радостное, счастливое? Какие чувства они испытывают: веселье, радость, счастье? Всего рассматривается 6 основных эмоций. Детям предлагается изобразить чувства, которые пережи</w:t>
      </w: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  <w:t>вает рыбка.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«Вверх-вниз, вправо-влево».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 предлагает эталон разложенных камешек на плоскости, ребенку необходимо повторить рисунок и назвать где и какой камешек находится.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Вариант 2. Игра «Вверх-вниз, вправо-влево».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Инструкция: (берется чистый лист А 4) положите красный камешек в центр листа, синий камешек - в левый верхний угол, желтый - в правый верхний угол, зеленый - в правый нижний угол; оранжевый камешек - в левый нижний угол. Проверку задания можно в</w:t>
      </w: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  <w:t>ыполнить через предъявление эталона к заданию, или через устный контроль.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eastAsia="ru-RU"/>
        </w:rPr>
        <w:lastRenderedPageBreak/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«Продолжи узор».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развитие зрительной памяти, воображения. Нужно с помощью камешков продолжить узор.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Придумать продолжение сказки «Любопытные гусеницы».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Предварительно рассказать о том, как гусеница превращается в куколку, а потом в бабочку, чем питается.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Затем обратить внимание, что гусеницы ползут к норкам. Далее идет работа с камешками. Дети подбирают камешки определенных цветов и размеров, считают и украшают гусениц.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Придумать продолжение сказки. Жила-была маленькая гусеница. Она знала, что однажды станет прекрасной бабочкой. Но время шло, шло, все ее подружки уже давно порхали над цветами, а бедная гусеница никак не могла превратиться даже в куколку…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Продолжение сказки придумывают дети.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Аналогично, по сюжету любой иллюстрации придумывается и обыгрывается сказка.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Игры «Лабиринты».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Игра учит ориентироваться на плоскости, развивать тактильные ощущения, движения пальцев рук, зрительную память, внимание.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Предварительно на основу пустой коробки из-под конфет наклеиваются обрезанные карандаши, так чтобы оставались свободные дорожки для передвижения камешков марблс. Затем, ребенок выбирает понравившейся ему камешек и наклоном коробки перекатывает его.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Релаксация с камешками «Волшебный сон».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помогает стабилизации психических процессов, снимает напряжение, заряжает энергией. Кроме того, позитивные образы и содержание активизации делают ребенка добрее и восприимчивее.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Дети принимают позу покоя, лежа на спине, закрывают глаза и под музыку учатся расслабляться. Звучит спокойная музыка.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Психолог говорит: «Реснички опускаются, глазки закрываются. Мы спокойно отдыхаем, сном волшебным засыпаем. Вдох носиком - выдох губы чуть приоткрываются, все чудесно расслабляется, вдох-выдох, вдох-выдох. Я слышу моря шум, прибой волны, которая перекатывает красивые камешки у самого берега. Волна гладит их гладкие бока и беседует с ними: «Расслабьтесь, успокойтесь, отдохните, послушайте шум моря», но камешки никак не хотят успокаиваться. Они просят тепла и ласки (Психолог вкладывает в руки каждого ребенка по камешку).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Пусть голову оставят мысли, пусть шея, грудь, и руки отдохнут. Вдохните чистый воздух моря, расслабьте тело, ноги. Прислушайтесь к себе… тепло и свет входят в тебя. У нас уносятся все огорчения, плохое настроение. Послушай тишину она молчит. Послушайте тишину и тихое переговаривание камешков, вдох-выдох.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lastRenderedPageBreak/>
        <w:t>Хорошо нам отдыхать, но пора уже вставать. Крепче кулачки сжимаем, камушки повыше поднимаем. Потянуться, улыбнуться. Всем открыть глаза, проснуться». Загадайте желание и попросите камень его исполнить.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Молодцы. Хорошо. Давайте уберем камешки в чудесную шкатулку. Когда-нибудь ваше желание непременно сбудется.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Массаж стеклянными камешками марблс и кабошонами: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 вертим в руках;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 щелкать по ним пальцами;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 стрелять;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-направлять в специальные желобки и лунки – отверстия, состязаться в точности </w:t>
      </w: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  <w:t>попадания.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«Растереть орех».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Нужно держать камешек в центре левой ладони, положить сверху правую ладонь и как бы пытаться раздавить шар.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«Обезьяна хватает банан».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Нужно сжимать камешек, который располагается прямо в центре ладони.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«Уголёк на ладони».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Непрерывно и невысоко подбрасывайте-перекатывайте камешек с одной ладони на другую, как будто он горячий уголек (при этом естественно массируются ладони, тренируется ловкость).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Упражнения на снятие мышечного напряжения.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(Все упражнения повторяются 3-4 раза)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Поиграем с камешками в прятки? Зажмите камешек в кулачок крепко-крепко, я проверю, хорошо ли вы спрятали камешек, достаточно ли твердым стал ваш кулачок. Хорошо. Теперь расслабьте руку и пальцы; если при этом камешек выкатится из ладони, ничего страшного. Я проверю, достаточно ли мягкими стали ваши ладошки. А теперь зажмите камешек в другой ладони.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Представьте, что вы превратились в камешки-столбики. Вытянитесь в струнку, превратитесь в твердый-твердый камень, напрягите все мышцы и замрите. А теперь превратитесь в растаявшее мороженое, все ваше тело мягкое, податливое. Затем ребенок снова должен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стать камешком.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Динамическая пауза.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Зайчик шел, шел, шел, зеленый (по цвету занятия) камешек нашел.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(Ходьба на месте с наклоном вперед, чтобы поднять камешек)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Мишка шел, шел, шел, белый камешек нашел. (Идут по кругу и поднимают камешки)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Волк шел, шел, шел, синий камешек нашел.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(Дети маршируют, наклоняются, поднимают то правой, то левой рукой камешки)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Детки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</w:t>
      </w:r>
      <w:r w:rsidRPr="006925B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шли, шли, шли и домой пришли. (Садятся на места)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 </w:t>
      </w:r>
    </w:p>
    <w:p w:rsidR="006925B3" w:rsidRDefault="006925B3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</w:pPr>
    </w:p>
    <w:p w:rsidR="006925B3" w:rsidRDefault="006925B3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</w:pPr>
    </w:p>
    <w:p w:rsidR="006925B3" w:rsidRDefault="006925B3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</w:pP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lastRenderedPageBreak/>
        <w:t>Игра «Выкладывание сюжетных картинок из камешков».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развитие фантазии. Выкладывание сюжетных картинок при помощи камешков на определенную тему: «Морское дно» и «Домик в деревне», «Колобок», «Новый год»,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«Рыбки в аквариуме».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«Выложи по контуру»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«Заполни пустой кружок»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Цель: развитие пространственных представлений, внимания.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Использование камешков марблс и кабошонов при изучении лексических тем, геометрических фигур.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Математические игры с камешками.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Чтобы развивать математические способности, можно предложить ребенку: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 Выкладывать последовательности: например, разложить камни по размеру от маленького к большому; или предложить составить более сложные ряды: выложить два одинаковых по цвету маленькие камешки и один большой камешек. Ребенок и сам может придумать свой «узор» и продолжит ряд.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 Выкладывать геометрические фигуры, цифры: вы можете нарисовать на листке контур фигуры, а ребенок будет повторять контур камешками. Дети постарше могут отгадывать фигуру по точкам: например, выложив три камешка, ребенок должен догадаться, что это треугольник. Из камней можно выкладывать геометрические фигуры, предметы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и ряды от большого к меньшему и наоборот.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Из камешков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дети с удовольствием выкладывают дорожки разной длины, а из плоских камешков - башенки разной высоты.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 Порядковый счет и математические термины. Считаем количество камешек и динозавров.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 Различаем и сравниваем цвета, формы, геометрические фигуры.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val="ru-RU" w:eastAsia="ru-RU"/>
        </w:rPr>
        <w:t>Игра «Сортируем камешки».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 цвету: можно заранее подготовить цветные тарелочки (емкости), и ребенок будет подбирать каждой тарелке свои камешки;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 размеру: можно поставить несколько коробок с указателями для различного размера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- для маленьких, средних, больших камней;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 форме: можно оформить коробку, проделав в нем несколько отверстий различного диаметра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- для овальных камней, круглых;</w:t>
      </w:r>
    </w:p>
    <w:p w:rsidR="00AD5EEB" w:rsidRPr="006925B3" w:rsidRDefault="00AD5EEB" w:rsidP="00692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 весу: можно поставить опыт: сколько камней потребуется, чтобы уравновесить один большой и тяжелый камень. Попробуйте сначала определить вес по внешнему виду, или взвешиванием на руке, а затем проверьте результат на «весах»;</w:t>
      </w:r>
    </w:p>
    <w:p w:rsidR="00AD5EEB" w:rsidRPr="006925B3" w:rsidRDefault="00AD5EEB" w:rsidP="006925B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6925B3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 фактуре: сделайте «тактильный мешочек» - насыпьте в непрозрачный мешок камешки различной величины, формы и фактуры. Пусть ребенок по вашей просьбе на ощупь ищет гладкий камешек, а затем длинный, шершавый, круглый, маленький.</w:t>
      </w:r>
    </w:p>
    <w:p w:rsidR="00AD5EEB" w:rsidRPr="006925B3" w:rsidRDefault="00AD5EEB" w:rsidP="006925B3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D5EEB" w:rsidRPr="006925B3" w:rsidSect="00B433EF">
      <w:pgSz w:w="11906" w:h="16838"/>
      <w:pgMar w:top="1134" w:right="850" w:bottom="1134" w:left="1701" w:header="708" w:footer="708" w:gutter="0"/>
      <w:pgBorders w:offsetFrom="page">
        <w:top w:val="doubleWave" w:sz="6" w:space="24" w:color="17365D" w:themeColor="text2" w:themeShade="BF"/>
        <w:left w:val="doubleWave" w:sz="6" w:space="24" w:color="17365D" w:themeColor="text2" w:themeShade="BF"/>
        <w:bottom w:val="doubleWave" w:sz="6" w:space="24" w:color="17365D" w:themeColor="text2" w:themeShade="BF"/>
        <w:right w:val="doubleWave" w:sz="6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BC6" w:rsidRDefault="00110BC6" w:rsidP="00BF24D7">
      <w:pPr>
        <w:spacing w:after="0" w:line="240" w:lineRule="auto"/>
      </w:pPr>
      <w:r>
        <w:separator/>
      </w:r>
    </w:p>
  </w:endnote>
  <w:endnote w:type="continuationSeparator" w:id="0">
    <w:p w:rsidR="00110BC6" w:rsidRDefault="00110BC6" w:rsidP="00BF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BC6" w:rsidRDefault="00110BC6" w:rsidP="00BF24D7">
      <w:pPr>
        <w:spacing w:after="0" w:line="240" w:lineRule="auto"/>
      </w:pPr>
      <w:r>
        <w:separator/>
      </w:r>
    </w:p>
  </w:footnote>
  <w:footnote w:type="continuationSeparator" w:id="0">
    <w:p w:rsidR="00110BC6" w:rsidRDefault="00110BC6" w:rsidP="00BF2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30661"/>
    <w:multiLevelType w:val="hybridMultilevel"/>
    <w:tmpl w:val="A81CC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7759"/>
    <w:rsid w:val="00084E82"/>
    <w:rsid w:val="00090B87"/>
    <w:rsid w:val="00110BC6"/>
    <w:rsid w:val="0017396E"/>
    <w:rsid w:val="001A7834"/>
    <w:rsid w:val="001D6668"/>
    <w:rsid w:val="00294ADC"/>
    <w:rsid w:val="0033287D"/>
    <w:rsid w:val="003778D0"/>
    <w:rsid w:val="0038172F"/>
    <w:rsid w:val="003F543A"/>
    <w:rsid w:val="004056E3"/>
    <w:rsid w:val="004A0E32"/>
    <w:rsid w:val="004A394E"/>
    <w:rsid w:val="004C3C53"/>
    <w:rsid w:val="004C76CB"/>
    <w:rsid w:val="00560007"/>
    <w:rsid w:val="006728F0"/>
    <w:rsid w:val="006925B3"/>
    <w:rsid w:val="00831BD8"/>
    <w:rsid w:val="00A11976"/>
    <w:rsid w:val="00A91907"/>
    <w:rsid w:val="00AC7696"/>
    <w:rsid w:val="00AD5EEB"/>
    <w:rsid w:val="00B30A94"/>
    <w:rsid w:val="00B433EF"/>
    <w:rsid w:val="00B70905"/>
    <w:rsid w:val="00BF24D7"/>
    <w:rsid w:val="00C06680"/>
    <w:rsid w:val="00CD02EA"/>
    <w:rsid w:val="00DF2D8E"/>
    <w:rsid w:val="00EB2D5A"/>
    <w:rsid w:val="00FC5D00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15D179"/>
  <w15:docId w15:val="{121CB3E8-1B82-4094-99C4-E186793ED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1907"/>
  </w:style>
  <w:style w:type="paragraph" w:styleId="1">
    <w:name w:val="heading 1"/>
    <w:basedOn w:val="a"/>
    <w:next w:val="a"/>
    <w:link w:val="10"/>
    <w:uiPriority w:val="9"/>
    <w:qFormat/>
    <w:rsid w:val="00A919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919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9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19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190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190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190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19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190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1907"/>
    <w:rPr>
      <w:b/>
      <w:bCs/>
    </w:rPr>
  </w:style>
  <w:style w:type="paragraph" w:styleId="a4">
    <w:name w:val="List Paragraph"/>
    <w:basedOn w:val="a"/>
    <w:uiPriority w:val="34"/>
    <w:qFormat/>
    <w:rsid w:val="00A9190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00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F2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F24D7"/>
  </w:style>
  <w:style w:type="paragraph" w:styleId="a9">
    <w:name w:val="footer"/>
    <w:basedOn w:val="a"/>
    <w:link w:val="aa"/>
    <w:uiPriority w:val="99"/>
    <w:semiHidden/>
    <w:unhideWhenUsed/>
    <w:rsid w:val="00BF2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F24D7"/>
  </w:style>
  <w:style w:type="character" w:customStyle="1" w:styleId="10">
    <w:name w:val="Заголовок 1 Знак"/>
    <w:basedOn w:val="a0"/>
    <w:link w:val="1"/>
    <w:uiPriority w:val="9"/>
    <w:rsid w:val="00A919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919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919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919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9190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919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919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9190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919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A9190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A919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Заголовок Знак"/>
    <w:basedOn w:val="a0"/>
    <w:link w:val="ac"/>
    <w:uiPriority w:val="10"/>
    <w:rsid w:val="00A919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A919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A919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0">
    <w:name w:val="Emphasis"/>
    <w:basedOn w:val="a0"/>
    <w:uiPriority w:val="20"/>
    <w:qFormat/>
    <w:rsid w:val="00A91907"/>
    <w:rPr>
      <w:i/>
      <w:iCs/>
    </w:rPr>
  </w:style>
  <w:style w:type="paragraph" w:styleId="af1">
    <w:name w:val="No Spacing"/>
    <w:uiPriority w:val="1"/>
    <w:qFormat/>
    <w:rsid w:val="00A9190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9190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91907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A9190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A91907"/>
    <w:rPr>
      <w:b/>
      <w:bCs/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A91907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A91907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A91907"/>
    <w:rPr>
      <w:smallCaps/>
      <w:color w:val="C0504D" w:themeColor="accent2"/>
      <w:u w:val="single"/>
    </w:rPr>
  </w:style>
  <w:style w:type="character" w:styleId="af7">
    <w:name w:val="Intense Reference"/>
    <w:basedOn w:val="a0"/>
    <w:uiPriority w:val="32"/>
    <w:qFormat/>
    <w:rsid w:val="00A91907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A91907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A9190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9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2EFE9B-9F89-4A40-9217-390DDB5E8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3177</Words>
  <Characters>18110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Мария - ПК</cp:lastModifiedBy>
  <cp:revision>18</cp:revision>
  <dcterms:created xsi:type="dcterms:W3CDTF">2021-11-28T06:11:00Z</dcterms:created>
  <dcterms:modified xsi:type="dcterms:W3CDTF">2024-01-31T13:34:00Z</dcterms:modified>
</cp:coreProperties>
</file>