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0B" w:rsidRDefault="00CF130B" w:rsidP="00064AB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Выступление на Всероссийской дистанционной педагогической конференции. </w:t>
      </w:r>
    </w:p>
    <w:p w:rsidR="00064ABD" w:rsidRDefault="00064ABD" w:rsidP="00064ABD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4ABD">
        <w:rPr>
          <w:rFonts w:eastAsiaTheme="minorEastAsia"/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Образовательное событие – как инновационная технология работы с детьми.  </w:t>
      </w:r>
    </w:p>
    <w:p w:rsidR="00CF130B" w:rsidRPr="00064ABD" w:rsidRDefault="00CF130B" w:rsidP="00064AB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Разработала: Ведмицкая Анастасия Юрьевна. </w:t>
      </w:r>
    </w:p>
    <w:p w:rsidR="00064ABD" w:rsidRPr="00DE0B8A" w:rsidRDefault="006302D6" w:rsidP="00064ABD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Сегодня перед педагогическим сообществом стоит задача утверждения приоритета индивидуальности ребенка. В переходном периоде, который переживает вся система дошкольного воспитания, образованы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новые ориентиры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направленные</w:t>
      </w:r>
      <w:r w:rsidR="00DE0B8A">
        <w:rPr>
          <w:rFonts w:eastAsiaTheme="minorEastAsia"/>
          <w:color w:val="000000" w:themeColor="text1"/>
          <w:kern w:val="24"/>
          <w:sz w:val="28"/>
          <w:szCs w:val="28"/>
        </w:rPr>
        <w:t xml:space="preserve"> на желание сделать жизнь ребенка более интересной; формирование инициативного, активного самостоятельного ребенка. Благодаря этому, </w:t>
      </w:r>
      <w:r w:rsidR="00064ABD" w:rsidRPr="00DE0B8A">
        <w:rPr>
          <w:rFonts w:eastAsiaTheme="minorEastAsia"/>
          <w:i/>
          <w:color w:val="000000" w:themeColor="text1"/>
          <w:kern w:val="24"/>
          <w:sz w:val="28"/>
          <w:szCs w:val="28"/>
        </w:rPr>
        <w:t>В настоящее время в педагогической среде наблюдается интерес к понятию «образовательное событие», что связано, прежде всего с его результативностью в развитии личности ребенка.</w:t>
      </w:r>
      <w:r w:rsidR="00064ABD"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  <w:r w:rsidRPr="00064ABD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Что же такое образовательное событие? </w:t>
      </w:r>
    </w:p>
    <w:p w:rsidR="00064ABD" w:rsidRDefault="00064ABD" w:rsidP="00064ABD">
      <w:pPr>
        <w:pStyle w:val="a3"/>
        <w:kinsoku w:val="0"/>
        <w:overflowPunct w:val="0"/>
        <w:spacing w:before="115" w:beforeAutospacing="0" w:after="0" w:afterAutospacing="0"/>
        <w:jc w:val="both"/>
        <w:textAlignment w:val="baseline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Образовательное событие – </w:t>
      </w: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это одна из форм организации жизни детей в дошкольной организации. В основе образовательного события лежит игра – развивающая, протяженная во времени и пространстве, с множеством связанных между собой сюжетов. Благодаря образовательному событию у детей есть возможность высказаться, принимать решения, планировать свою жизнь в группе, познавать окружающий мир, приобретать разнообразные умения и навыки.</w:t>
      </w: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</w:p>
    <w:p w:rsidR="00EA2F81" w:rsidRDefault="00EA2F81" w:rsidP="00064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BD" w:rsidRPr="00064ABD" w:rsidRDefault="00064ABD" w:rsidP="00064ABD">
      <w:pPr>
        <w:kinsoku w:val="0"/>
        <w:overflowPunct w:val="0"/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Образовательный процесс в ДОУ строится на основе комплексно – тематического принципа, приближенного к так называемому «событийному» принципу, что позволяет сделать жизнь детей в детском саду более интересной, а образовательный процесс – мотивированным. В основу реализации комплексно тематического планирования положены следующие подходы:</w:t>
      </w:r>
    </w:p>
    <w:p w:rsidR="00064ABD" w:rsidRPr="00064ABD" w:rsidRDefault="00064ABD" w:rsidP="00064ABD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яркое событие в природе, социальной жизни общества или праздник;</w:t>
      </w:r>
    </w:p>
    <w:p w:rsidR="00064ABD" w:rsidRPr="00064ABD" w:rsidRDefault="00064ABD" w:rsidP="00064ABD">
      <w:pPr>
        <w:numPr>
          <w:ilvl w:val="0"/>
          <w:numId w:val="1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яркое событие в литературном художественном произведении;</w:t>
      </w:r>
    </w:p>
    <w:p w:rsidR="00064ABD" w:rsidRPr="00064ABD" w:rsidRDefault="00064ABD" w:rsidP="00064ABD">
      <w:pPr>
        <w:pStyle w:val="a4"/>
        <w:numPr>
          <w:ilvl w:val="0"/>
          <w:numId w:val="1"/>
        </w:numPr>
        <w:kinsoku w:val="0"/>
        <w:overflowPunct w:val="0"/>
        <w:jc w:val="both"/>
        <w:textAlignment w:val="baseline"/>
        <w:rPr>
          <w:sz w:val="48"/>
        </w:rPr>
      </w:pPr>
      <w:proofErr w:type="gramStart"/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яркое </w:t>
      </w: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событие</w:t>
      </w:r>
      <w:proofErr w:type="gramEnd"/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специально смоделированное воспитателем путем внесения новых интересных предметов</w:t>
      </w:r>
    </w:p>
    <w:p w:rsidR="00064ABD" w:rsidRDefault="00064ABD" w:rsidP="00064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064ABD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В чем же состоит сущность понятия «образовательное событие»? 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Сущность образовательного события заключается в том, что организуются специальные условия для детского действия, полученный опыт, осмысленный и осознанный, превращается в средство для достижения новой, уже более высокой, цели.</w:t>
      </w:r>
    </w:p>
    <w:p w:rsid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b/>
          <w:sz w:val="28"/>
          <w:szCs w:val="28"/>
        </w:rPr>
      </w:pPr>
    </w:p>
    <w:p w:rsidR="00064ABD" w:rsidRPr="00064ABD" w:rsidRDefault="00064ABD" w:rsidP="00064ABD">
      <w:pPr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064AB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Этапы организации образовательных событий в ДОУ:</w:t>
      </w:r>
    </w:p>
    <w:p w:rsidR="00064ABD" w:rsidRPr="00064ABD" w:rsidRDefault="00064ABD" w:rsidP="00064AB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1 этап</w:t>
      </w:r>
    </w:p>
    <w:p w:rsidR="00064ABD" w:rsidRPr="00064ABD" w:rsidRDefault="00064ABD" w:rsidP="00064AB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– определение тематики образовательных событий. </w:t>
      </w:r>
    </w:p>
    <w:p w:rsidR="00064ABD" w:rsidRPr="00064ABD" w:rsidRDefault="00064ABD" w:rsidP="00064AB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2 этап</w:t>
      </w:r>
    </w:p>
    <w:p w:rsidR="00064ABD" w:rsidRPr="00064ABD" w:rsidRDefault="00064ABD" w:rsidP="00064AB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– определение целей и задач предстоящего образовательного события, планирование этапов подготовки.</w:t>
      </w:r>
    </w:p>
    <w:p w:rsidR="00064ABD" w:rsidRDefault="00064ABD" w:rsidP="00064ABD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В идеале, здесь должна быть организована совместная деятельность педагога и воспитанников, но на практике не всегда так получается. Поэтому педагог сам определяет цели и задачи образовательного события. </w:t>
      </w:r>
    </w:p>
    <w:p w:rsidR="00064ABD" w:rsidRDefault="00064ABD" w:rsidP="00064ABD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64ABD" w:rsidRDefault="00064ABD" w:rsidP="00064ABD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3 этап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– подготовка к образовательному событию.</w:t>
      </w:r>
    </w:p>
    <w:p w:rsidR="00064ABD" w:rsidRPr="00064ABD" w:rsidRDefault="00064ABD" w:rsidP="00064ABD">
      <w:pPr>
        <w:pStyle w:val="a3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В процессе подготовки к образовательному событию воспитанники получают знания и умения, которые будут необходимы при проведении образовательного события. Здесь проводятся творческие мастерские, детям даются специальные задания, ребята готовят творческие работы, осуществляется просмотр тематических материалов.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4 этап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– проведение образовательного события, самый замечательный и долгожданный момент действия.</w:t>
      </w:r>
    </w:p>
    <w:p w:rsidR="00064ABD" w:rsidRPr="00064ABD" w:rsidRDefault="00064ABD" w:rsidP="00064ABD">
      <w:pPr>
        <w:pStyle w:val="a3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Яркая наглядность (оформление выставки из детских работ, оформление места проведения события согласно тематике, творческое игровое действие, неожиданность и </w:t>
      </w:r>
      <w:proofErr w:type="spellStart"/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сюрпризность</w:t>
      </w:r>
      <w:proofErr w:type="spellEnd"/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 – обязательные критерии подготовки образовательного события.</w:t>
      </w:r>
    </w:p>
    <w:p w:rsidR="00064ABD" w:rsidRPr="00064ABD" w:rsidRDefault="00064ABD" w:rsidP="00064ABD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</w:rPr>
        <w:t>5 этап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>– рефлексия, эффект от участия в образовательном событии.</w:t>
      </w:r>
    </w:p>
    <w:p w:rsidR="00064ABD" w:rsidRPr="00064ABD" w:rsidRDefault="00064ABD" w:rsidP="00064ABD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По итогам образовательного события проводится обмен мнениями об участии в событии, участники делятся своими впечатлениями, высказывают свое мнение по поводу прожитого. </w:t>
      </w:r>
    </w:p>
    <w:p w:rsidR="00064ABD" w:rsidRDefault="00064ABD" w:rsidP="00064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ABD" w:rsidRPr="00064ABD" w:rsidRDefault="00064ABD" w:rsidP="00064ABD">
      <w:pPr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064AB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Ценность образовательного события</w:t>
      </w:r>
    </w:p>
    <w:p w:rsidR="00064ABD" w:rsidRPr="00064ABD" w:rsidRDefault="00064ABD" w:rsidP="00064ABD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в том, что оно создает целостное единство образовательного процесса, а его содержание отражает картину всего изученного, приобретенного, накопленного, сформированного в творческой, речевой, культурной, эмоциональной сфере. В образовательном событии также представлена целостная картина личностных качеств ребенка – это работоспособность, настойчивость, исполнительность и качества межличностного общения – это творческое сотрудничество, доброта, отзывчивость, сопереживание. </w:t>
      </w:r>
    </w:p>
    <w:p w:rsidR="00064ABD" w:rsidRPr="00064ABD" w:rsidRDefault="00064ABD" w:rsidP="00064ABD">
      <w:pPr>
        <w:pStyle w:val="a3"/>
        <w:kinsoku w:val="0"/>
        <w:overflowPunct w:val="0"/>
        <w:spacing w:before="96" w:beforeAutospacing="0" w:after="0" w:afterAutospacing="0"/>
        <w:textAlignment w:val="baseline"/>
        <w:rPr>
          <w:sz w:val="28"/>
          <w:szCs w:val="28"/>
        </w:rPr>
      </w:pP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Подготовка к </w:t>
      </w:r>
      <w:r w:rsidR="006E355F">
        <w:rPr>
          <w:rFonts w:eastAsiaTheme="minorEastAsia"/>
          <w:color w:val="000000" w:themeColor="text1"/>
          <w:kern w:val="24"/>
          <w:sz w:val="28"/>
          <w:szCs w:val="28"/>
        </w:rPr>
        <w:t xml:space="preserve">образовательному событию - это </w:t>
      </w:r>
      <w:r w:rsidRPr="00064ABD">
        <w:rPr>
          <w:rFonts w:eastAsiaTheme="minorEastAsia"/>
          <w:color w:val="000000" w:themeColor="text1"/>
          <w:kern w:val="24"/>
          <w:sz w:val="28"/>
          <w:szCs w:val="28"/>
        </w:rPr>
        <w:t xml:space="preserve">творческий процесс и совместная деятельность педагога, детей и родителей где каждый находит себе место и познает новые возможности своих личностных качеств. </w:t>
      </w:r>
    </w:p>
    <w:p w:rsidR="00064ABD" w:rsidRDefault="00064ABD" w:rsidP="00064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ABD" w:rsidRPr="00064ABD" w:rsidRDefault="00064ABD" w:rsidP="00064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BD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Примерные темы образовательных событий: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события</w:t>
      </w:r>
      <w:proofErr w:type="gramEnd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формирующие чувство гражданской принадлежности ребенка (День России; день защитника Отечества);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явления нравственной жизни </w:t>
      </w:r>
      <w:proofErr w:type="gramStart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 день</w:t>
      </w:r>
      <w:proofErr w:type="gramEnd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«спасибо»; «доброты»; «друзей»); 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явления окружающей природы </w:t>
      </w:r>
      <w:proofErr w:type="gramStart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 дни</w:t>
      </w:r>
      <w:proofErr w:type="gramEnd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воды; земли; птиц; животных); 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мир искусства литературы (дни поэзии; детской книги; театра);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традиционные праздники общества и государства </w:t>
      </w:r>
      <w:proofErr w:type="gramStart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 Новый</w:t>
      </w:r>
      <w:proofErr w:type="gramEnd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год; праздник весны); </w:t>
      </w:r>
    </w:p>
    <w:p w:rsidR="00064ABD" w:rsidRPr="00064ABD" w:rsidRDefault="00064ABD" w:rsidP="00064ABD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наиболее важные профессии </w:t>
      </w:r>
      <w:proofErr w:type="gramStart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 день</w:t>
      </w:r>
      <w:proofErr w:type="gramEnd"/>
      <w:r w:rsidRPr="00064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врача; учителя ; повара ; воспитателя). </w:t>
      </w:r>
    </w:p>
    <w:p w:rsidR="00064ABD" w:rsidRDefault="00064ABD" w:rsidP="00064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6C" w:rsidRDefault="008B636C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разобрать,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4A6" w:rsidRPr="000954A6">
        <w:rPr>
          <w:rFonts w:ascii="Times New Roman" w:hAnsi="Times New Roman" w:cs="Times New Roman"/>
          <w:sz w:val="28"/>
          <w:szCs w:val="28"/>
        </w:rPr>
        <w:t>Образовательное событие</w:t>
      </w:r>
      <w:r>
        <w:rPr>
          <w:rFonts w:ascii="Times New Roman" w:hAnsi="Times New Roman" w:cs="Times New Roman"/>
          <w:sz w:val="28"/>
          <w:szCs w:val="28"/>
        </w:rPr>
        <w:t xml:space="preserve"> «Цирк».</w:t>
      </w:r>
    </w:p>
    <w:p w:rsidR="000954A6" w:rsidRPr="000954A6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Мы будем говорить о массовом событии, организованном детьми 7 </w:t>
      </w:r>
      <w:proofErr w:type="spellStart"/>
      <w:r w:rsidRPr="000954A6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0954A6">
        <w:rPr>
          <w:rFonts w:ascii="Times New Roman" w:hAnsi="Times New Roman" w:cs="Times New Roman"/>
          <w:sz w:val="28"/>
          <w:szCs w:val="28"/>
        </w:rPr>
        <w:t xml:space="preserve">. Я хочу рассказать о нем с позиции образовательной технологии, событийного формата.   Тема события возникла в результате естественной жизни детей, не планировалась воспитателями заранее. Цирк всегда вызывает огромный эмоциональный отклик у детей.  Заметив интерес детей к этой теме, воспитатели поставили перед собой следующие цели:  </w:t>
      </w:r>
    </w:p>
    <w:p w:rsidR="000954A6" w:rsidRPr="000954A6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-поддерживать инициативу и самостоятельность детей за счёт вбрасывания проблем; </w:t>
      </w:r>
    </w:p>
    <w:p w:rsidR="008B636C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-расширять и обогащать знания детей о цирке, цирковых профессиях, об особенностях циркового искусства; </w:t>
      </w:r>
    </w:p>
    <w:p w:rsidR="008B636C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>-развивать коммуникативные способности детей (уметь обращаться за помощью, находить партнёра для деятельности, разрешать конфликты)</w:t>
      </w:r>
    </w:p>
    <w:p w:rsidR="008B636C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 -воспитывать гуманное</w:t>
      </w:r>
      <w:r w:rsidR="008B636C">
        <w:rPr>
          <w:rFonts w:ascii="Times New Roman" w:hAnsi="Times New Roman" w:cs="Times New Roman"/>
          <w:sz w:val="28"/>
          <w:szCs w:val="28"/>
        </w:rPr>
        <w:t xml:space="preserve"> отношение к животным.</w:t>
      </w:r>
      <w:r w:rsidRPr="000954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09F" w:rsidRDefault="000954A6" w:rsidP="009D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Цели в ходе подготовки события расширялись постепенно в зависимости от запросов детей. Так появилась цель подключения большего взрослого ресурса (специалисты, родители) для проведения образовательного события. Наряду с общими целями воспитатели входе подготовки решали индивидуальные задачи (речевые, регуляторные, познавательные).    </w:t>
      </w:r>
    </w:p>
    <w:p w:rsidR="000954A6" w:rsidRPr="009D009F" w:rsidRDefault="000954A6" w:rsidP="00095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Детские знания и опыт, связанный с цирком обогащались. Но индивидуальные особенности детей таковы, что не каждый чувствует себя артистом. В то же время, общая атмосфера заинтересованности действием захватила и этих ребят. В этот момент воспитатели оказывали активную поддержку воспитанникам. Воспитатели провоцировали развитие события. Наблюдая за самодеятельной игрой детей, воспитатель увидела, что в какой-то момент они забывали содержание номеров, их последовательность. Педагог внёс провокацию: как решить эту проблему, ведь артисту будет обидно не выступить или показать не весь номер? Дети пришли к тому, что это будет специальный человек, который всё запомнит, запишет или зарисует. Так появилась роль ведущего.      Ещё одной провокацией воспитателя было то, что представление в группе шло без музыкального сопровождения, чего не бывает в цирке. Так дети пришли к сотрудничеству с музыкальным руководителем. Таким образом, расширился круг участников образовательного события.    </w:t>
      </w:r>
    </w:p>
    <w:p w:rsidR="009D009F" w:rsidRDefault="000954A6" w:rsidP="000954A6">
      <w:pPr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 xml:space="preserve">  Событие получилось очень массовым. Сама среда (появление афиши в холле детского сада) спровоцировала включение в событие детей из других групп и взрослых. Игры, живущие на этих группах (кафе, магазин) влились в событие.  Регулировать его было бы невозможно без правил, соблюдаемых всеми его участниками. При этом каждый участник имел возможность выхода из события. Поэтому были наблюдатели, которые не включались в какую-либо деятельность. В то же время нельзя сказать, что они не испытали эмоциональное потрясение, не получили новый опыт. Т.е. это событие и для них лично. Эффект от участи в событии у каждого свой. Эмоциональный отклик получил каждый его участник. </w:t>
      </w:r>
    </w:p>
    <w:p w:rsidR="00BF7611" w:rsidRDefault="000954A6" w:rsidP="000954A6">
      <w:pPr>
        <w:jc w:val="both"/>
        <w:rPr>
          <w:rFonts w:ascii="Times New Roman" w:hAnsi="Times New Roman" w:cs="Times New Roman"/>
          <w:sz w:val="28"/>
          <w:szCs w:val="28"/>
        </w:rPr>
      </w:pPr>
      <w:r w:rsidRPr="000954A6">
        <w:rPr>
          <w:rFonts w:ascii="Times New Roman" w:hAnsi="Times New Roman" w:cs="Times New Roman"/>
          <w:sz w:val="28"/>
          <w:szCs w:val="28"/>
        </w:rPr>
        <w:t>Важным стало научиться работать в ком</w:t>
      </w:r>
      <w:r w:rsidR="007E02D8">
        <w:rPr>
          <w:rFonts w:ascii="Times New Roman" w:hAnsi="Times New Roman" w:cs="Times New Roman"/>
          <w:sz w:val="28"/>
          <w:szCs w:val="28"/>
        </w:rPr>
        <w:t>анде для достижения общей цели.</w:t>
      </w:r>
      <w:r w:rsidRPr="000954A6">
        <w:rPr>
          <w:rFonts w:ascii="Times New Roman" w:hAnsi="Times New Roman" w:cs="Times New Roman"/>
          <w:sz w:val="28"/>
          <w:szCs w:val="28"/>
        </w:rPr>
        <w:t xml:space="preserve"> Очень значимым был момент перевоплощения, который помог победить зажатость, робость, волнение, ведь «выступаю не я, а клоун». Конечно, дети усовершенствовали практические умения в изобразительной, речевой, музыкальной деятельности, двигательные навыки. Ребята, которые придумали эту игру, почувствовали в себе организаторские способности и лидерские качества.  Что в результате приобрели педагоги? Это, прежде всего, возможность прожить событие вместе с детьми, быть внутри него, а не со стороны или над ним. Деятельность педагогов по реализации событийности была организована на различных уровнях: в процессе непрерывной образовательной деятельности, индивидуальной и групповых форм и т. д.        Особенностью деятельности </w:t>
      </w:r>
      <w:proofErr w:type="gramStart"/>
      <w:r w:rsidRPr="000954A6">
        <w:rPr>
          <w:rFonts w:ascii="Times New Roman" w:hAnsi="Times New Roman" w:cs="Times New Roman"/>
          <w:sz w:val="28"/>
          <w:szCs w:val="28"/>
        </w:rPr>
        <w:t>педагогов  являлось</w:t>
      </w:r>
      <w:proofErr w:type="gramEnd"/>
      <w:r w:rsidRPr="000954A6">
        <w:rPr>
          <w:rFonts w:ascii="Times New Roman" w:hAnsi="Times New Roman" w:cs="Times New Roman"/>
          <w:sz w:val="28"/>
          <w:szCs w:val="28"/>
        </w:rPr>
        <w:t xml:space="preserve"> то, что она носила гибкий, дифференцированный характер и включала элементы спонтанности и импровизации, требовала наличия ряда профессиональных умений и навыков и способности применять их в конкретных условиях, среди которых – умение наблюдать за деятельностью, поведением и взаимоотношениями детей, анализировать текущие события, интерпретировать полученные результаты.   </w:t>
      </w:r>
    </w:p>
    <w:p w:rsidR="009D009F" w:rsidRPr="00BF7611" w:rsidRDefault="009D009F" w:rsidP="000954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sectPr w:rsidR="009D009F" w:rsidRPr="00BF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3FF0"/>
    <w:multiLevelType w:val="hybridMultilevel"/>
    <w:tmpl w:val="4EB4E012"/>
    <w:lvl w:ilvl="0" w:tplc="A1582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E1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8A3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DF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443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28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0A0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EC1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06E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12ADB"/>
    <w:multiLevelType w:val="hybridMultilevel"/>
    <w:tmpl w:val="DEDA0F12"/>
    <w:lvl w:ilvl="0" w:tplc="4F4C96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28D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41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88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C1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615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87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6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2E8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C504E"/>
    <w:multiLevelType w:val="hybridMultilevel"/>
    <w:tmpl w:val="FFBA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D"/>
    <w:rsid w:val="00064ABD"/>
    <w:rsid w:val="000954A6"/>
    <w:rsid w:val="00171636"/>
    <w:rsid w:val="004B4D7B"/>
    <w:rsid w:val="005A67B7"/>
    <w:rsid w:val="006302D6"/>
    <w:rsid w:val="006E355F"/>
    <w:rsid w:val="007E02D8"/>
    <w:rsid w:val="008840B6"/>
    <w:rsid w:val="008B636C"/>
    <w:rsid w:val="009D009F"/>
    <w:rsid w:val="00BF7611"/>
    <w:rsid w:val="00CF130B"/>
    <w:rsid w:val="00DE0B8A"/>
    <w:rsid w:val="00EA2F81"/>
    <w:rsid w:val="00F0602C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FAE0-B30D-4EFE-B6FD-0138533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BDB3-452B-4A25-AE31-2094ACBD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11</cp:revision>
  <dcterms:created xsi:type="dcterms:W3CDTF">2022-10-16T10:33:00Z</dcterms:created>
  <dcterms:modified xsi:type="dcterms:W3CDTF">2023-10-31T16:30:00Z</dcterms:modified>
</cp:coreProperties>
</file>