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jc w:val="center"/>
        <w:rPr>
          <w:color w:val="444444"/>
        </w:rPr>
      </w:pPr>
      <w:r w:rsidRPr="00ED686A">
        <w:rPr>
          <w:rStyle w:val="a4"/>
          <w:color w:val="444444"/>
        </w:rPr>
        <w:t xml:space="preserve">Существует определённая последовательность введения игр </w:t>
      </w:r>
      <w:proofErr w:type="spellStart"/>
      <w:r w:rsidRPr="00ED686A">
        <w:rPr>
          <w:rStyle w:val="a4"/>
          <w:color w:val="444444"/>
        </w:rPr>
        <w:t>социо-игровой</w:t>
      </w:r>
      <w:proofErr w:type="spellEnd"/>
      <w:r w:rsidRPr="00ED686A">
        <w:rPr>
          <w:rStyle w:val="a4"/>
          <w:color w:val="444444"/>
        </w:rPr>
        <w:t xml:space="preserve"> направленности (классификация):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1. Игра для рабочего настроя.</w:t>
      </w:r>
      <w:r w:rsidRPr="00ED686A">
        <w:rPr>
          <w:color w:val="444444"/>
        </w:rPr>
        <w:br/>
        <w:t>2. Игры разминки.</w:t>
      </w:r>
      <w:r w:rsidRPr="00ED686A">
        <w:rPr>
          <w:color w:val="444444"/>
        </w:rPr>
        <w:br/>
        <w:t xml:space="preserve">3. Игры </w:t>
      </w:r>
      <w:proofErr w:type="spellStart"/>
      <w:r w:rsidRPr="00ED686A">
        <w:rPr>
          <w:color w:val="444444"/>
        </w:rPr>
        <w:t>социо-игрового</w:t>
      </w:r>
      <w:proofErr w:type="spellEnd"/>
      <w:r w:rsidRPr="00ED686A">
        <w:rPr>
          <w:color w:val="444444"/>
        </w:rPr>
        <w:t xml:space="preserve"> характера.</w:t>
      </w:r>
      <w:r w:rsidRPr="00ED686A">
        <w:rPr>
          <w:color w:val="444444"/>
        </w:rPr>
        <w:br/>
        <w:t>4. Игры творческого самоутверждения.</w:t>
      </w:r>
      <w:r w:rsidRPr="00ED686A">
        <w:rPr>
          <w:color w:val="444444"/>
        </w:rPr>
        <w:br/>
        <w:t>5. Игры вольные, требующие передвижения.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Данную технологию можно использовать как на занятиях, так и при организации свободной деятельности детей. Это даёт возможность объединить детей общим делом или совместным обсуждением индивидуальной работы и превращением её в коллективную, где каждый ребёнок сможет почувствовать себя частью этого коллектива.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t>II. Практическая часть.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t>Игры для рабочего настроя.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А теперь я вам предлагаю представить себя детьми и поиграть в игры, которые предлагают авторы данной технологии.      Поскольку в технологии предлагается определённая последовательность проведения игр, первая </w:t>
      </w:r>
      <w:r w:rsidRPr="00ED686A">
        <w:rPr>
          <w:rStyle w:val="a4"/>
          <w:color w:val="444444"/>
        </w:rPr>
        <w:t>игра для рабочего настроя.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Колокольчик озорной</w:t>
      </w:r>
      <w:proofErr w:type="gramStart"/>
      <w:r w:rsidRPr="00ED686A">
        <w:rPr>
          <w:color w:val="444444"/>
        </w:rPr>
        <w:t xml:space="preserve"> ,</w:t>
      </w:r>
      <w:proofErr w:type="gramEnd"/>
      <w:r w:rsidRPr="00ED686A">
        <w:rPr>
          <w:color w:val="444444"/>
        </w:rPr>
        <w:t xml:space="preserve"> ты ребят в кружок построй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Справа друг и слева друг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Дружно за руки </w:t>
      </w:r>
      <w:proofErr w:type="gramStart"/>
      <w:r w:rsidRPr="00ED686A">
        <w:rPr>
          <w:color w:val="444444"/>
        </w:rPr>
        <w:t>воз</w:t>
      </w:r>
      <w:r w:rsidR="00ED686A">
        <w:rPr>
          <w:color w:val="444444"/>
        </w:rPr>
        <w:t>ь</w:t>
      </w:r>
      <w:r w:rsidRPr="00ED686A">
        <w:rPr>
          <w:color w:val="444444"/>
        </w:rPr>
        <w:t>мемся</w:t>
      </w:r>
      <w:proofErr w:type="gramEnd"/>
      <w:r w:rsidRPr="00ED686A">
        <w:rPr>
          <w:color w:val="444444"/>
        </w:rPr>
        <w:t xml:space="preserve"> и друг другу улыбнемся.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Вам приятно</w:t>
      </w:r>
      <w:proofErr w:type="gramStart"/>
      <w:r w:rsidRPr="00ED686A">
        <w:rPr>
          <w:color w:val="444444"/>
        </w:rPr>
        <w:t xml:space="preserve"> ,</w:t>
      </w:r>
      <w:proofErr w:type="gramEnd"/>
      <w:r w:rsidRPr="00ED686A">
        <w:rPr>
          <w:color w:val="444444"/>
        </w:rPr>
        <w:t xml:space="preserve"> когда вам говорят добрые, приятные слова? У меня в руках «Волшебная» шкатулка. Я вам предлагаю по</w:t>
      </w:r>
      <w:r w:rsidR="00ED686A">
        <w:rPr>
          <w:color w:val="444444"/>
        </w:rPr>
        <w:t xml:space="preserve"> </w:t>
      </w:r>
      <w:r w:rsidRPr="00ED686A">
        <w:rPr>
          <w:color w:val="444444"/>
        </w:rPr>
        <w:t>очереди передавать шкатулку по кругу  при этом говорит</w:t>
      </w:r>
      <w:r w:rsidR="00ED686A">
        <w:rPr>
          <w:color w:val="444444"/>
        </w:rPr>
        <w:t>ь друг другу комплименты. Постепен</w:t>
      </w:r>
      <w:r w:rsidRPr="00ED686A">
        <w:rPr>
          <w:color w:val="444444"/>
        </w:rPr>
        <w:t>но наша шкатулка наполнится  добрыми, ласковыми словами.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А чтобы наша работа была слаженной</w:t>
      </w:r>
      <w:r w:rsidR="00ED686A">
        <w:rPr>
          <w:color w:val="444444"/>
        </w:rPr>
        <w:t xml:space="preserve">, </w:t>
      </w:r>
      <w:r w:rsidRPr="00ED686A">
        <w:rPr>
          <w:color w:val="444444"/>
        </w:rPr>
        <w:t xml:space="preserve"> я вам предлагаю поиграть в игру «Поиграем в оркестре». Данная игра способствует сплочению коллектива, развивает внимание. Выберите по музыкальному инструменту. Сейчас я буду делать хлопки или топать ногой. Когда хлопну</w:t>
      </w:r>
      <w:proofErr w:type="gramStart"/>
      <w:r w:rsidRPr="00ED686A">
        <w:rPr>
          <w:color w:val="444444"/>
        </w:rPr>
        <w:t xml:space="preserve"> ,</w:t>
      </w:r>
      <w:proofErr w:type="gramEnd"/>
      <w:r w:rsidRPr="00ED686A">
        <w:rPr>
          <w:color w:val="444444"/>
        </w:rPr>
        <w:t xml:space="preserve"> те , кто одет в брюки играют на своих музыкал</w:t>
      </w:r>
      <w:r w:rsidR="00ED686A">
        <w:rPr>
          <w:color w:val="444444"/>
        </w:rPr>
        <w:t>ь</w:t>
      </w:r>
      <w:r w:rsidRPr="00ED686A">
        <w:rPr>
          <w:color w:val="444444"/>
        </w:rPr>
        <w:t xml:space="preserve">ных инструментах. А когда </w:t>
      </w:r>
      <w:proofErr w:type="gramStart"/>
      <w:r w:rsidRPr="00ED686A">
        <w:rPr>
          <w:color w:val="444444"/>
        </w:rPr>
        <w:t>топну</w:t>
      </w:r>
      <w:proofErr w:type="gramEnd"/>
      <w:r w:rsidRPr="00ED686A">
        <w:rPr>
          <w:color w:val="444444"/>
        </w:rPr>
        <w:t xml:space="preserve"> играют те, кто одет</w:t>
      </w:r>
      <w:r w:rsidR="00ED686A">
        <w:rPr>
          <w:color w:val="444444"/>
        </w:rPr>
        <w:t xml:space="preserve"> в юбки или платья. Причем это н</w:t>
      </w:r>
      <w:r w:rsidRPr="00ED686A">
        <w:rPr>
          <w:color w:val="444444"/>
        </w:rPr>
        <w:t xml:space="preserve">ужно делать всем одновременно. ( игра повторяется </w:t>
      </w:r>
      <w:r w:rsidR="00ED686A">
        <w:rPr>
          <w:color w:val="444444"/>
        </w:rPr>
        <w:t>несколько раз</w:t>
      </w:r>
      <w:proofErr w:type="gramStart"/>
      <w:r w:rsidR="00ED686A">
        <w:rPr>
          <w:color w:val="444444"/>
        </w:rPr>
        <w:t xml:space="preserve"> ,</w:t>
      </w:r>
      <w:proofErr w:type="gramEnd"/>
      <w:r w:rsidR="00ED686A">
        <w:rPr>
          <w:color w:val="444444"/>
        </w:rPr>
        <w:t xml:space="preserve"> пока все играющ</w:t>
      </w:r>
      <w:r w:rsidRPr="00ED686A">
        <w:rPr>
          <w:color w:val="444444"/>
        </w:rPr>
        <w:t>и</w:t>
      </w:r>
      <w:r w:rsidR="00ED686A">
        <w:rPr>
          <w:color w:val="444444"/>
        </w:rPr>
        <w:t>е</w:t>
      </w:r>
      <w:r w:rsidRPr="00ED686A">
        <w:rPr>
          <w:color w:val="444444"/>
        </w:rPr>
        <w:t xml:space="preserve"> не сделают одновременно).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 </w:t>
      </w:r>
      <w:r w:rsidRPr="00ED686A">
        <w:rPr>
          <w:rStyle w:val="a4"/>
          <w:color w:val="444444"/>
        </w:rPr>
        <w:t xml:space="preserve">Игры </w:t>
      </w:r>
      <w:proofErr w:type="gramStart"/>
      <w:r w:rsidRPr="00ED686A">
        <w:rPr>
          <w:rStyle w:val="a4"/>
          <w:color w:val="444444"/>
        </w:rPr>
        <w:t>–р</w:t>
      </w:r>
      <w:proofErr w:type="gramEnd"/>
      <w:r w:rsidRPr="00ED686A">
        <w:rPr>
          <w:rStyle w:val="a4"/>
          <w:color w:val="444444"/>
        </w:rPr>
        <w:t>азминки</w:t>
      </w:r>
      <w:r w:rsidRPr="00ED686A">
        <w:rPr>
          <w:color w:val="444444"/>
        </w:rPr>
        <w:t xml:space="preserve"> (объединяются своей всеобщей доступностью, быстро возникающей азартностью. </w:t>
      </w:r>
      <w:proofErr w:type="gramStart"/>
      <w:r w:rsidRPr="00ED686A">
        <w:rPr>
          <w:color w:val="444444"/>
        </w:rPr>
        <w:t>В них доминирует механизм деятельного и психологически эффективного отдыха)</w:t>
      </w:r>
      <w:proofErr w:type="gramEnd"/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А сейчас выберете себе друга, того с кем больше всего хотели бы пообщаться. Я вам предлагаю поиграть в игру «Зеркало», где один смотрит в «Зеркало» и выполняет какое </w:t>
      </w:r>
      <w:proofErr w:type="gramStart"/>
      <w:r w:rsidRPr="00ED686A">
        <w:rPr>
          <w:color w:val="444444"/>
        </w:rPr>
        <w:t>–л</w:t>
      </w:r>
      <w:proofErr w:type="gramEnd"/>
      <w:r w:rsidRPr="00ED686A">
        <w:rPr>
          <w:color w:val="444444"/>
        </w:rPr>
        <w:t>ибо движение, а другой повторяет эти движения за ним. Через некоторое время нужно поменяться местами.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Д</w:t>
      </w:r>
      <w:r w:rsidR="00ED686A">
        <w:rPr>
          <w:color w:val="444444"/>
        </w:rPr>
        <w:t>анная игра способствует рабочему</w:t>
      </w:r>
      <w:r w:rsidRPr="00ED686A">
        <w:rPr>
          <w:color w:val="444444"/>
        </w:rPr>
        <w:t xml:space="preserve"> настрою,  развивает наблюдательность и коммуникативные способнос</w:t>
      </w:r>
      <w:r w:rsidR="00ED686A">
        <w:rPr>
          <w:color w:val="444444"/>
        </w:rPr>
        <w:t>т</w:t>
      </w:r>
      <w:r w:rsidRPr="00ED686A">
        <w:rPr>
          <w:color w:val="444444"/>
        </w:rPr>
        <w:t>и.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lastRenderedPageBreak/>
        <w:t xml:space="preserve">Игры </w:t>
      </w:r>
      <w:proofErr w:type="spellStart"/>
      <w:r w:rsidRPr="00ED686A">
        <w:rPr>
          <w:rStyle w:val="a4"/>
          <w:color w:val="444444"/>
        </w:rPr>
        <w:t>социо-игрового</w:t>
      </w:r>
      <w:proofErr w:type="spellEnd"/>
      <w:r w:rsidRPr="00ED686A">
        <w:rPr>
          <w:rStyle w:val="a4"/>
          <w:color w:val="444444"/>
        </w:rPr>
        <w:t xml:space="preserve"> характера (для приобщения к делу).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После того, как дети настроятся на совместную деятельность, можно переходить к распределению на команды. Предлагаю распределиться на команды по сезону рождения ( кто родился летом </w:t>
      </w:r>
      <w:proofErr w:type="gramStart"/>
      <w:r w:rsidRPr="00ED686A">
        <w:rPr>
          <w:color w:val="444444"/>
        </w:rPr>
        <w:t>–о</w:t>
      </w:r>
      <w:proofErr w:type="gramEnd"/>
      <w:r w:rsidRPr="00ED686A">
        <w:rPr>
          <w:color w:val="444444"/>
        </w:rPr>
        <w:t>дна команда, осенью- другая и т.д.)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Далее используются игры на взаимодействие. Я вам предлагаю игру «Сочини стихотворение, используя 4 слова» — направленную на совместную творческую деятельность в </w:t>
      </w:r>
      <w:proofErr w:type="spellStart"/>
      <w:r w:rsidRPr="00ED686A">
        <w:rPr>
          <w:color w:val="444444"/>
        </w:rPr>
        <w:t>микрогруппе</w:t>
      </w:r>
      <w:proofErr w:type="spellEnd"/>
      <w:r w:rsidRPr="00ED686A">
        <w:rPr>
          <w:color w:val="444444"/>
        </w:rPr>
        <w:t>, на развитие воображение: Вам необходимо в течени</w:t>
      </w:r>
      <w:proofErr w:type="gramStart"/>
      <w:r w:rsidRPr="00ED686A">
        <w:rPr>
          <w:color w:val="444444"/>
        </w:rPr>
        <w:t>и</w:t>
      </w:r>
      <w:proofErr w:type="gramEnd"/>
      <w:r w:rsidRPr="00ED686A">
        <w:rPr>
          <w:color w:val="444444"/>
        </w:rPr>
        <w:t xml:space="preserve"> 1-2 минут </w:t>
      </w:r>
      <w:proofErr w:type="spellStart"/>
      <w:r w:rsidRPr="00ED686A">
        <w:rPr>
          <w:color w:val="444444"/>
        </w:rPr>
        <w:t>микрогруппой</w:t>
      </w:r>
      <w:proofErr w:type="spellEnd"/>
      <w:r w:rsidRPr="00ED686A">
        <w:rPr>
          <w:color w:val="444444"/>
        </w:rPr>
        <w:t xml:space="preserve"> составить стихотворение по следующей схеме: 1-2 и 3-4 строчки должны рифмоваться между собой. </w:t>
      </w:r>
      <w:proofErr w:type="gramStart"/>
      <w:r w:rsidRPr="00ED686A">
        <w:rPr>
          <w:color w:val="444444"/>
        </w:rPr>
        <w:t>(Как пример можно предложить рифмы к разным частям речи – Существительные: рак – мак, цветок – лепесток, шутка – минутка и т.д.</w:t>
      </w:r>
      <w:proofErr w:type="gramEnd"/>
      <w:r w:rsidRPr="00ED686A">
        <w:rPr>
          <w:color w:val="444444"/>
        </w:rPr>
        <w:t xml:space="preserve"> Глаголы: прыгали – скакали, играли – танцевали и т.д. Прилагательные: чудесный – прелестный, яичный – пшеничный и т.д. </w:t>
      </w:r>
      <w:proofErr w:type="gramStart"/>
      <w:r w:rsidRPr="00ED686A">
        <w:rPr>
          <w:color w:val="444444"/>
        </w:rPr>
        <w:t>Наречия: широко – далеко, глубоко – высоко).</w:t>
      </w:r>
      <w:proofErr w:type="gramEnd"/>
      <w:r w:rsidRPr="00ED686A">
        <w:rPr>
          <w:color w:val="444444"/>
        </w:rPr>
        <w:t xml:space="preserve"> Пример: Я пришёл сегодня в сад, Очень Слава был мне рад. Я ему принёс лошадку, Ну а он мне дал лопатку.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t>Игры вольные, требующие передвижения.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А сейчас я вам предлагаю игру «Разрезная картинка» — направленную на объединение детей в </w:t>
      </w:r>
      <w:proofErr w:type="spellStart"/>
      <w:r w:rsidRPr="00ED686A">
        <w:rPr>
          <w:color w:val="444444"/>
        </w:rPr>
        <w:t>микрогруппы</w:t>
      </w:r>
      <w:proofErr w:type="spellEnd"/>
      <w:r w:rsidRPr="00ED686A">
        <w:rPr>
          <w:color w:val="444444"/>
        </w:rPr>
        <w:t>: Каждый из участников должен взять на столе один фрагмент картинки и найти свою команду (объединиться с теми, кому достались части, которые необходимы для составления целой картинки). Затем нужно сесть на места по командам.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t>Игры творческого самоутверждения.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 xml:space="preserve">Итак, вы  объединились в </w:t>
      </w:r>
      <w:proofErr w:type="spellStart"/>
      <w:r w:rsidRPr="00ED686A">
        <w:rPr>
          <w:color w:val="444444"/>
        </w:rPr>
        <w:t>микрогруппы</w:t>
      </w:r>
      <w:proofErr w:type="spellEnd"/>
      <w:r w:rsidRPr="00ED686A">
        <w:rPr>
          <w:color w:val="444444"/>
        </w:rPr>
        <w:t xml:space="preserve">. Предлагаю каждой </w:t>
      </w:r>
      <w:proofErr w:type="spellStart"/>
      <w:r w:rsidRPr="00ED686A">
        <w:rPr>
          <w:color w:val="444444"/>
        </w:rPr>
        <w:t>микрогруппе</w:t>
      </w:r>
      <w:proofErr w:type="spellEnd"/>
      <w:r w:rsidRPr="00ED686A">
        <w:rPr>
          <w:color w:val="444444"/>
        </w:rPr>
        <w:t xml:space="preserve"> нарисовать  какой-либо пейзаж, </w:t>
      </w:r>
      <w:proofErr w:type="spellStart"/>
      <w:r w:rsidRPr="00ED686A">
        <w:rPr>
          <w:color w:val="444444"/>
        </w:rPr>
        <w:t>соответстующ</w:t>
      </w:r>
      <w:r w:rsidR="00ED686A">
        <w:rPr>
          <w:color w:val="444444"/>
        </w:rPr>
        <w:t>е</w:t>
      </w:r>
      <w:bookmarkStart w:id="0" w:name="_GoBack"/>
      <w:bookmarkEnd w:id="0"/>
      <w:r w:rsidRPr="00ED686A">
        <w:rPr>
          <w:color w:val="444444"/>
        </w:rPr>
        <w:t>й</w:t>
      </w:r>
      <w:proofErr w:type="spellEnd"/>
      <w:r w:rsidRPr="00ED686A">
        <w:rPr>
          <w:color w:val="444444"/>
        </w:rPr>
        <w:t xml:space="preserve"> картинке, которая у вас получилась. Причем рисовать нужно будет всем членам </w:t>
      </w:r>
      <w:proofErr w:type="spellStart"/>
      <w:r w:rsidRPr="00ED686A">
        <w:rPr>
          <w:color w:val="444444"/>
        </w:rPr>
        <w:t>микрогруппы</w:t>
      </w:r>
      <w:proofErr w:type="spellEnd"/>
      <w:r w:rsidRPr="00ED686A">
        <w:rPr>
          <w:color w:val="444444"/>
        </w:rPr>
        <w:t xml:space="preserve"> на одном листе. Игра направлена на привитие коммуникативных навыков: умения договариваться, делать одну работу сообща.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Выполнение задания команда</w:t>
      </w:r>
      <w:r w:rsidR="00E40ADC">
        <w:rPr>
          <w:color w:val="444444"/>
        </w:rPr>
        <w:t xml:space="preserve">ми. Представление результатов </w:t>
      </w:r>
      <w:r w:rsidR="000F66B8" w:rsidRPr="00ED686A">
        <w:rPr>
          <w:color w:val="444444"/>
        </w:rPr>
        <w:t>(</w:t>
      </w:r>
      <w:r w:rsidR="00E40ADC">
        <w:rPr>
          <w:color w:val="444444"/>
        </w:rPr>
        <w:t>кажд</w:t>
      </w:r>
      <w:r w:rsidRPr="00ED686A">
        <w:rPr>
          <w:color w:val="444444"/>
        </w:rPr>
        <w:t xml:space="preserve">ый член </w:t>
      </w:r>
      <w:proofErr w:type="spellStart"/>
      <w:r w:rsidRPr="00ED686A">
        <w:rPr>
          <w:color w:val="444444"/>
        </w:rPr>
        <w:t>микрогруппы</w:t>
      </w:r>
      <w:proofErr w:type="spellEnd"/>
      <w:r w:rsidRPr="00ED686A">
        <w:rPr>
          <w:color w:val="444444"/>
        </w:rPr>
        <w:t xml:space="preserve"> рассказывает что изображено на рисунке и высказывает свое мнение </w:t>
      </w:r>
      <w:proofErr w:type="gramStart"/>
      <w:r w:rsidRPr="00ED686A">
        <w:rPr>
          <w:color w:val="444444"/>
        </w:rPr>
        <w:t>о</w:t>
      </w:r>
      <w:proofErr w:type="gramEnd"/>
      <w:r w:rsidRPr="00ED686A">
        <w:rPr>
          <w:color w:val="444444"/>
        </w:rPr>
        <w:t xml:space="preserve"> успехах или трудностях, возникших во время сов</w:t>
      </w:r>
      <w:r w:rsidR="00E40ADC">
        <w:rPr>
          <w:color w:val="444444"/>
        </w:rPr>
        <w:t>местного творчества).</w:t>
      </w:r>
      <w:r w:rsidR="00E40ADC">
        <w:rPr>
          <w:color w:val="444444"/>
        </w:rPr>
        <w:br/>
        <w:t>Рефлексия</w:t>
      </w:r>
      <w:r w:rsidRPr="00ED686A">
        <w:rPr>
          <w:color w:val="444444"/>
        </w:rPr>
        <w:t xml:space="preserve"> – сейчас давайте откроем нашу «волшебную»  шкатулку и все добрые слова, которые мы говорили друг другу вначале подарим каждому из нас.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color w:val="444444"/>
        </w:rPr>
        <w:t>Поблагодарить за работу.</w:t>
      </w:r>
    </w:p>
    <w:p w:rsidR="00083E84" w:rsidRPr="00ED686A" w:rsidRDefault="00083E84" w:rsidP="00083E84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</w:rPr>
      </w:pPr>
      <w:r w:rsidRPr="00ED686A">
        <w:rPr>
          <w:rStyle w:val="a4"/>
          <w:color w:val="444444"/>
        </w:rPr>
        <w:t>III. Заключительная часть.</w:t>
      </w:r>
    </w:p>
    <w:p w:rsidR="00083E84" w:rsidRPr="00E40ADC" w:rsidRDefault="00083E84" w:rsidP="00E40ADC">
      <w:pPr>
        <w:pStyle w:val="a3"/>
        <w:shd w:val="clear" w:color="auto" w:fill="F4F4F4"/>
        <w:spacing w:before="0" w:beforeAutospacing="0" w:after="90" w:afterAutospacing="0" w:line="338" w:lineRule="atLeast"/>
        <w:rPr>
          <w:color w:val="444444"/>
        </w:rPr>
      </w:pPr>
      <w:r w:rsidRPr="00E40ADC">
        <w:rPr>
          <w:color w:val="444444"/>
        </w:rPr>
        <w:t xml:space="preserve">Работая в данном направлении, мы предполагаем, что в результате применения </w:t>
      </w:r>
      <w:proofErr w:type="spellStart"/>
      <w:r w:rsidRPr="00E40ADC">
        <w:rPr>
          <w:color w:val="444444"/>
        </w:rPr>
        <w:t>социо-игровой</w:t>
      </w:r>
      <w:proofErr w:type="spellEnd"/>
      <w:r w:rsidRPr="00E40ADC">
        <w:rPr>
          <w:color w:val="444444"/>
        </w:rPr>
        <w:t xml:space="preserve"> технологии в работе с дошкольниками сможем достигнуть следующих результатов:</w:t>
      </w:r>
    </w:p>
    <w:p w:rsidR="00083E84" w:rsidRPr="00E40ADC" w:rsidRDefault="00083E84" w:rsidP="00E40ADC">
      <w:pPr>
        <w:pStyle w:val="a3"/>
        <w:shd w:val="clear" w:color="auto" w:fill="F4F4F4"/>
        <w:spacing w:before="0" w:beforeAutospacing="0" w:after="90" w:afterAutospacing="0" w:line="338" w:lineRule="atLeast"/>
        <w:rPr>
          <w:color w:val="444444"/>
        </w:rPr>
      </w:pPr>
      <w:r w:rsidRPr="00E40ADC">
        <w:rPr>
          <w:color w:val="444444"/>
        </w:rPr>
        <w:t>• дети будут уметь договариваться, приходить к согласию, слушать и слышать друг друга;</w:t>
      </w:r>
      <w:r w:rsidRPr="00E40ADC">
        <w:rPr>
          <w:color w:val="444444"/>
        </w:rPr>
        <w:br/>
        <w:t>• у детей будет сформировано позитивное отношение к окружающему миру, другим людям, самому себе; развито речевое взаимодействие;</w:t>
      </w:r>
      <w:r w:rsidRPr="00E40ADC">
        <w:rPr>
          <w:color w:val="444444"/>
        </w:rPr>
        <w:br/>
        <w:t>• дети смогут разумно и доброжелательно возражать взрослым, отстаивать свою позицию;</w:t>
      </w:r>
      <w:r w:rsidRPr="00E40ADC">
        <w:rPr>
          <w:color w:val="444444"/>
        </w:rPr>
        <w:br/>
        <w:t>• у них не будет чувства страха за ошибку.</w:t>
      </w:r>
    </w:p>
    <w:p w:rsidR="003A76E1" w:rsidRPr="00E40ADC" w:rsidRDefault="00083E84" w:rsidP="00E40ADC">
      <w:pPr>
        <w:pStyle w:val="a3"/>
        <w:shd w:val="clear" w:color="auto" w:fill="F4F4F4"/>
        <w:spacing w:before="0" w:beforeAutospacing="0" w:after="90" w:afterAutospacing="0" w:line="338" w:lineRule="atLeast"/>
        <w:rPr>
          <w:color w:val="444444"/>
        </w:rPr>
      </w:pPr>
      <w:r w:rsidRPr="00E40ADC">
        <w:rPr>
          <w:color w:val="444444"/>
        </w:rPr>
        <w:lastRenderedPageBreak/>
        <w:t> </w:t>
      </w:r>
    </w:p>
    <w:sectPr w:rsidR="003A76E1" w:rsidRPr="00E40ADC" w:rsidSect="00D5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E84"/>
    <w:rsid w:val="00083E84"/>
    <w:rsid w:val="000F66B8"/>
    <w:rsid w:val="003A76E1"/>
    <w:rsid w:val="00567E44"/>
    <w:rsid w:val="0095452A"/>
    <w:rsid w:val="00A22D18"/>
    <w:rsid w:val="00C169A8"/>
    <w:rsid w:val="00D5650D"/>
    <w:rsid w:val="00D56751"/>
    <w:rsid w:val="00E40ADC"/>
    <w:rsid w:val="00EA3B17"/>
    <w:rsid w:val="00ED686A"/>
    <w:rsid w:val="00FA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E84"/>
    <w:rPr>
      <w:b/>
      <w:bCs/>
    </w:rPr>
  </w:style>
  <w:style w:type="character" w:styleId="a5">
    <w:name w:val="Emphasis"/>
    <w:basedOn w:val="a0"/>
    <w:uiPriority w:val="20"/>
    <w:qFormat/>
    <w:rsid w:val="00083E84"/>
    <w:rPr>
      <w:i/>
      <w:iCs/>
    </w:rPr>
  </w:style>
  <w:style w:type="character" w:customStyle="1" w:styleId="apple-converted-space">
    <w:name w:val="apple-converted-space"/>
    <w:basedOn w:val="a0"/>
    <w:rsid w:val="00567E44"/>
  </w:style>
  <w:style w:type="character" w:styleId="a6">
    <w:name w:val="Hyperlink"/>
    <w:basedOn w:val="a0"/>
    <w:uiPriority w:val="99"/>
    <w:semiHidden/>
    <w:unhideWhenUsed/>
    <w:rsid w:val="00567E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6</cp:revision>
  <dcterms:created xsi:type="dcterms:W3CDTF">2017-09-14T12:32:00Z</dcterms:created>
  <dcterms:modified xsi:type="dcterms:W3CDTF">2023-03-15T05:48:00Z</dcterms:modified>
</cp:coreProperties>
</file>