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95"/>
      </w:tblGrid>
      <w:tr w:rsidR="006A7005" w:rsidTr="006A7005">
        <w:tc>
          <w:tcPr>
            <w:tcW w:w="4929" w:type="dxa"/>
          </w:tcPr>
          <w:p w:rsidR="006A7005" w:rsidRDefault="006A7005" w:rsidP="006A7005">
            <w:pPr>
              <w:pStyle w:val="a3"/>
              <w:spacing w:before="3"/>
              <w:ind w:left="0"/>
              <w:rPr>
                <w:sz w:val="26"/>
              </w:rPr>
            </w:pPr>
          </w:p>
        </w:tc>
        <w:tc>
          <w:tcPr>
            <w:tcW w:w="4929" w:type="dxa"/>
          </w:tcPr>
          <w:p w:rsidR="006A7005" w:rsidRPr="006A7005" w:rsidRDefault="006A7005" w:rsidP="006A7005">
            <w:pPr>
              <w:pStyle w:val="a3"/>
              <w:spacing w:before="3"/>
              <w:ind w:left="0"/>
              <w:rPr>
                <w:i/>
                <w:sz w:val="24"/>
                <w:szCs w:val="24"/>
              </w:rPr>
            </w:pPr>
            <w:r w:rsidRPr="006A7005">
              <w:rPr>
                <w:i/>
                <w:sz w:val="24"/>
                <w:szCs w:val="24"/>
              </w:rPr>
              <w:t xml:space="preserve">Чернова Елена Борисовна, </w:t>
            </w:r>
          </w:p>
          <w:p w:rsidR="006A7005" w:rsidRPr="006A7005" w:rsidRDefault="006A7005" w:rsidP="006A7005">
            <w:pPr>
              <w:pStyle w:val="a3"/>
              <w:spacing w:before="3"/>
              <w:ind w:left="0"/>
              <w:rPr>
                <w:i/>
                <w:sz w:val="24"/>
                <w:szCs w:val="24"/>
              </w:rPr>
            </w:pPr>
            <w:r w:rsidRPr="006A7005">
              <w:rPr>
                <w:i/>
                <w:sz w:val="24"/>
                <w:szCs w:val="24"/>
              </w:rPr>
              <w:t>старший воспитатель</w:t>
            </w:r>
          </w:p>
          <w:p w:rsidR="006A7005" w:rsidRPr="006A7005" w:rsidRDefault="006A7005" w:rsidP="006A7005">
            <w:pPr>
              <w:pStyle w:val="a3"/>
              <w:spacing w:before="3"/>
              <w:ind w:left="0"/>
              <w:rPr>
                <w:i/>
                <w:sz w:val="24"/>
                <w:szCs w:val="24"/>
              </w:rPr>
            </w:pPr>
            <w:r w:rsidRPr="006A7005">
              <w:rPr>
                <w:i/>
                <w:sz w:val="24"/>
                <w:szCs w:val="24"/>
              </w:rPr>
              <w:t>МАОУ «</w:t>
            </w:r>
            <w:proofErr w:type="spellStart"/>
            <w:r w:rsidRPr="006A7005">
              <w:rPr>
                <w:i/>
                <w:sz w:val="24"/>
                <w:szCs w:val="24"/>
              </w:rPr>
              <w:t>Голдыревская</w:t>
            </w:r>
            <w:proofErr w:type="spellEnd"/>
            <w:r w:rsidRPr="006A7005">
              <w:rPr>
                <w:i/>
                <w:sz w:val="24"/>
                <w:szCs w:val="24"/>
              </w:rPr>
              <w:t xml:space="preserve"> СОШ» структурное подразделение для детей дошкольного возраста</w:t>
            </w:r>
          </w:p>
          <w:p w:rsidR="006A7005" w:rsidRPr="006A7005" w:rsidRDefault="006A7005" w:rsidP="006A7005">
            <w:pPr>
              <w:pStyle w:val="a3"/>
              <w:spacing w:before="3"/>
              <w:ind w:left="0"/>
              <w:rPr>
                <w:i/>
                <w:sz w:val="24"/>
                <w:szCs w:val="24"/>
              </w:rPr>
            </w:pPr>
            <w:r w:rsidRPr="006A7005">
              <w:rPr>
                <w:i/>
                <w:sz w:val="24"/>
                <w:szCs w:val="24"/>
              </w:rPr>
              <w:t>Пермский край</w:t>
            </w:r>
          </w:p>
          <w:p w:rsidR="006A7005" w:rsidRPr="006A7005" w:rsidRDefault="006A7005" w:rsidP="006A7005">
            <w:pPr>
              <w:pStyle w:val="a3"/>
              <w:spacing w:before="3"/>
              <w:ind w:left="0"/>
              <w:rPr>
                <w:i/>
                <w:sz w:val="24"/>
                <w:szCs w:val="24"/>
              </w:rPr>
            </w:pPr>
            <w:r w:rsidRPr="006A7005">
              <w:rPr>
                <w:i/>
                <w:sz w:val="24"/>
                <w:szCs w:val="24"/>
              </w:rPr>
              <w:t>Кунгурский МО</w:t>
            </w:r>
          </w:p>
          <w:p w:rsidR="006A7005" w:rsidRDefault="006A7005" w:rsidP="006A7005">
            <w:pPr>
              <w:pStyle w:val="a3"/>
              <w:spacing w:before="3"/>
              <w:ind w:left="0"/>
              <w:rPr>
                <w:sz w:val="26"/>
              </w:rPr>
            </w:pPr>
          </w:p>
        </w:tc>
      </w:tr>
    </w:tbl>
    <w:p w:rsidR="006A7005" w:rsidRDefault="006A7005" w:rsidP="006A7005">
      <w:pPr>
        <w:pStyle w:val="a3"/>
        <w:spacing w:before="3"/>
        <w:ind w:left="0"/>
        <w:rPr>
          <w:sz w:val="26"/>
        </w:rPr>
      </w:pPr>
    </w:p>
    <w:p w:rsidR="006A7005" w:rsidRDefault="006A7005" w:rsidP="006A7005">
      <w:pPr>
        <w:pStyle w:val="a3"/>
        <w:spacing w:before="3"/>
        <w:ind w:left="0"/>
        <w:jc w:val="right"/>
        <w:rPr>
          <w:sz w:val="26"/>
        </w:rPr>
      </w:pPr>
    </w:p>
    <w:p w:rsidR="00FF7A07" w:rsidRDefault="006A7005">
      <w:pPr>
        <w:spacing w:before="90" w:line="360" w:lineRule="auto"/>
        <w:ind w:left="2446" w:right="434" w:hanging="2002"/>
        <w:rPr>
          <w:b/>
          <w:sz w:val="24"/>
        </w:rPr>
      </w:pPr>
      <w:r>
        <w:rPr>
          <w:b/>
          <w:sz w:val="24"/>
        </w:rPr>
        <w:t>ПРИМЕНЕНИЕ ОНЛАЙН-МЕДИАТЕКИ «СКАЗКА ВЫХОДНОГО ДНЯ»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</w:p>
    <w:p w:rsidR="00FF7A07" w:rsidRDefault="006A7005">
      <w:pPr>
        <w:pStyle w:val="a3"/>
        <w:spacing w:line="360" w:lineRule="auto"/>
        <w:ind w:right="111" w:firstLine="707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компьютеризации большой интерес к их использованию стал применим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 не применялось. Что раньше казалось нам фантастикой,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обыденностью. 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применяемых.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 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благодаря не только работе с компьютером, которая помогает повысить</w:t>
      </w:r>
      <w:r>
        <w:rPr>
          <w:spacing w:val="1"/>
        </w:rPr>
        <w:t xml:space="preserve"> </w:t>
      </w:r>
      <w:r>
        <w:t>интерес,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стимулирует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деятельность.</w:t>
      </w:r>
    </w:p>
    <w:p w:rsidR="00FF7A07" w:rsidRDefault="006A7005" w:rsidP="006A7005">
      <w:pPr>
        <w:pStyle w:val="a3"/>
        <w:spacing w:line="360" w:lineRule="auto"/>
        <w:ind w:right="112" w:firstLine="659"/>
      </w:pPr>
      <w:r>
        <w:t>Возросла роль гаджетов и компьютеров в жизни каждого человека.</w:t>
      </w:r>
      <w:r>
        <w:rPr>
          <w:spacing w:val="1"/>
        </w:rPr>
        <w:t xml:space="preserve"> </w:t>
      </w:r>
      <w:r>
        <w:t>Любимыми игрушками</w:t>
      </w:r>
      <w:r>
        <w:rPr>
          <w:spacing w:val="70"/>
        </w:rPr>
        <w:t xml:space="preserve"> </w:t>
      </w:r>
      <w:r>
        <w:t>детей становятся мобильные тел</w:t>
      </w:r>
      <w:r>
        <w:t>ефоны, планшеты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компьютеры,</w:t>
      </w:r>
      <w:r>
        <w:rPr>
          <w:spacing w:val="9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книг</w:t>
      </w:r>
      <w:r>
        <w:rPr>
          <w:spacing w:val="12"/>
        </w:rPr>
        <w:t xml:space="preserve"> </w:t>
      </w:r>
      <w:r>
        <w:t>уходит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второй</w:t>
      </w:r>
      <w:r>
        <w:rPr>
          <w:spacing w:val="12"/>
        </w:rPr>
        <w:t xml:space="preserve"> </w:t>
      </w:r>
      <w:r>
        <w:t xml:space="preserve">план. </w:t>
      </w:r>
      <w:r>
        <w:t>В</w:t>
      </w:r>
      <w:r>
        <w:rPr>
          <w:spacing w:val="12"/>
        </w:rPr>
        <w:t xml:space="preserve"> </w:t>
      </w:r>
      <w:r>
        <w:t xml:space="preserve">современное </w:t>
      </w:r>
      <w:r>
        <w:t>время</w:t>
      </w:r>
      <w:r>
        <w:rPr>
          <w:spacing w:val="1"/>
        </w:rPr>
        <w:t xml:space="preserve"> </w:t>
      </w:r>
      <w:r>
        <w:t>книгам очень трудно</w:t>
      </w:r>
      <w:r>
        <w:rPr>
          <w:spacing w:val="1"/>
        </w:rPr>
        <w:t xml:space="preserve"> </w:t>
      </w:r>
      <w:r>
        <w:t>конкурировать с интернетом и телевидением.</w:t>
      </w:r>
      <w:r>
        <w:rPr>
          <w:spacing w:val="1"/>
        </w:rPr>
        <w:t xml:space="preserve"> </w:t>
      </w:r>
      <w:r>
        <w:t>Вместо того чтобы прочитать ребенку небольшую сказку, родители просто</w:t>
      </w:r>
      <w:r>
        <w:rPr>
          <w:spacing w:val="-67"/>
        </w:rPr>
        <w:t xml:space="preserve"> </w:t>
      </w:r>
      <w:r>
        <w:t>включают телеви</w:t>
      </w:r>
      <w:r>
        <w:t>зор. Дети берут пример с родителей, если родители не</w:t>
      </w:r>
      <w:r>
        <w:rPr>
          <w:spacing w:val="1"/>
        </w:rPr>
        <w:t xml:space="preserve"> </w:t>
      </w:r>
      <w:r>
        <w:t>берут книг в руки, то и дети вряд ли это станут делать или даже слушать,</w:t>
      </w:r>
      <w:r>
        <w:rPr>
          <w:spacing w:val="1"/>
        </w:rPr>
        <w:t xml:space="preserve"> </w:t>
      </w:r>
      <w:r>
        <w:t>то, что им читают. Но значение детских книг для детей очень важно. Книги</w:t>
      </w:r>
      <w:r>
        <w:rPr>
          <w:spacing w:val="-67"/>
        </w:rPr>
        <w:t xml:space="preserve"> </w:t>
      </w:r>
      <w:r>
        <w:t>расширяют представление ребенка об окружающем</w:t>
      </w:r>
      <w:r>
        <w:rPr>
          <w:spacing w:val="1"/>
        </w:rPr>
        <w:t xml:space="preserve"> </w:t>
      </w:r>
      <w:r>
        <w:t>мире, знако</w:t>
      </w:r>
      <w:r>
        <w:t>мят его с</w:t>
      </w:r>
      <w:r>
        <w:rPr>
          <w:spacing w:val="1"/>
        </w:rPr>
        <w:t xml:space="preserve"> </w:t>
      </w:r>
      <w:r>
        <w:t>вещами, которые его окружают, развивают мировоззрение, культуру и быт</w:t>
      </w:r>
      <w:r>
        <w:rPr>
          <w:spacing w:val="1"/>
        </w:rPr>
        <w:t xml:space="preserve"> </w:t>
      </w:r>
      <w:r>
        <w:t>народа.</w:t>
      </w:r>
    </w:p>
    <w:p w:rsidR="00FF7A07" w:rsidRDefault="006A7005">
      <w:pPr>
        <w:pStyle w:val="a3"/>
        <w:spacing w:line="360" w:lineRule="auto"/>
        <w:ind w:right="113" w:firstLine="707"/>
      </w:pPr>
      <w:r>
        <w:t>Сегодня мы хотим вас познакомить с новой формой работы в нашем</w:t>
      </w:r>
      <w:r>
        <w:rPr>
          <w:spacing w:val="1"/>
        </w:rPr>
        <w:t xml:space="preserve"> </w:t>
      </w:r>
      <w:r>
        <w:t>детском саду,</w:t>
      </w:r>
      <w:r>
        <w:rPr>
          <w:spacing w:val="1"/>
        </w:rPr>
        <w:t xml:space="preserve"> </w:t>
      </w:r>
      <w:r>
        <w:t>называется она</w:t>
      </w:r>
      <w:r>
        <w:rPr>
          <w:spacing w:val="1"/>
        </w:rPr>
        <w:t xml:space="preserve"> </w:t>
      </w:r>
      <w:r>
        <w:t>«Применение онлайн-</w:t>
      </w:r>
      <w:proofErr w:type="spellStart"/>
      <w:r>
        <w:t>медиатеки</w:t>
      </w:r>
      <w:proofErr w:type="spellEnd"/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выходного дня»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родителями и</w:t>
      </w:r>
      <w:r>
        <w:rPr>
          <w:spacing w:val="-2"/>
        </w:rPr>
        <w:t xml:space="preserve"> </w:t>
      </w:r>
      <w:r>
        <w:t>детьми».</w:t>
      </w:r>
    </w:p>
    <w:p w:rsidR="00FF7A07" w:rsidRDefault="006A7005">
      <w:pPr>
        <w:pStyle w:val="a3"/>
        <w:spacing w:line="362" w:lineRule="auto"/>
        <w:ind w:right="112" w:firstLine="707"/>
      </w:pPr>
      <w:r>
        <w:t>Цель нашей работы заключается в создании и применении онлайн-</w:t>
      </w:r>
      <w:r>
        <w:rPr>
          <w:spacing w:val="1"/>
        </w:rPr>
        <w:t xml:space="preserve"> </w:t>
      </w:r>
      <w:proofErr w:type="spellStart"/>
      <w:r>
        <w:lastRenderedPageBreak/>
        <w:t>медиатеки</w:t>
      </w:r>
      <w:proofErr w:type="spellEnd"/>
      <w:r>
        <w:rPr>
          <w:spacing w:val="-1"/>
        </w:rPr>
        <w:t xml:space="preserve"> </w:t>
      </w:r>
      <w:r>
        <w:t>и выделяет следующие задачи:</w:t>
      </w:r>
    </w:p>
    <w:p w:rsidR="00FF7A07" w:rsidRDefault="006A7005">
      <w:pPr>
        <w:pStyle w:val="a3"/>
        <w:spacing w:line="360" w:lineRule="auto"/>
        <w:ind w:right="114"/>
        <w:jc w:val="left"/>
      </w:pPr>
      <w:r>
        <w:t>-обеспечить</w:t>
      </w:r>
      <w:r>
        <w:rPr>
          <w:spacing w:val="28"/>
        </w:rPr>
        <w:t xml:space="preserve"> </w:t>
      </w:r>
      <w:r>
        <w:t>свободный</w:t>
      </w:r>
      <w:r>
        <w:rPr>
          <w:spacing w:val="28"/>
        </w:rPr>
        <w:t xml:space="preserve"> </w:t>
      </w:r>
      <w:r>
        <w:t>доступ</w:t>
      </w:r>
      <w:r>
        <w:rPr>
          <w:spacing w:val="30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proofErr w:type="spellStart"/>
      <w:r>
        <w:t>медиатеке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использования;</w:t>
      </w:r>
    </w:p>
    <w:p w:rsidR="00FF7A07" w:rsidRDefault="006A7005">
      <w:pPr>
        <w:pStyle w:val="a3"/>
        <w:tabs>
          <w:tab w:val="left" w:pos="1766"/>
          <w:tab w:val="left" w:pos="4098"/>
          <w:tab w:val="left" w:pos="5750"/>
          <w:tab w:val="left" w:pos="6306"/>
          <w:tab w:val="left" w:pos="7820"/>
        </w:tabs>
        <w:spacing w:line="362" w:lineRule="auto"/>
        <w:ind w:right="115"/>
        <w:jc w:val="left"/>
      </w:pPr>
      <w:r>
        <w:t>-повысить</w:t>
      </w:r>
      <w:r>
        <w:tab/>
        <w:t>компетентность</w:t>
      </w:r>
      <w:r>
        <w:tab/>
        <w:t>родителей</w:t>
      </w:r>
      <w:r>
        <w:tab/>
        <w:t>в</w:t>
      </w:r>
      <w:r>
        <w:tab/>
        <w:t>вопросах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дошкольников;</w:t>
      </w:r>
    </w:p>
    <w:p w:rsidR="00FF7A07" w:rsidRDefault="006A7005">
      <w:pPr>
        <w:pStyle w:val="a3"/>
        <w:spacing w:line="360" w:lineRule="auto"/>
        <w:ind w:right="114"/>
        <w:jc w:val="left"/>
      </w:pPr>
      <w:r>
        <w:t>-активизировать</w:t>
      </w:r>
      <w:r>
        <w:rPr>
          <w:spacing w:val="22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проблеме</w:t>
      </w:r>
      <w:r>
        <w:rPr>
          <w:spacing w:val="24"/>
        </w:rPr>
        <w:t xml:space="preserve"> </w:t>
      </w:r>
      <w:r>
        <w:t>приобщения</w:t>
      </w:r>
      <w:r>
        <w:rPr>
          <w:spacing w:val="24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к книге;</w:t>
      </w:r>
    </w:p>
    <w:p w:rsidR="00FF7A07" w:rsidRDefault="006A7005">
      <w:pPr>
        <w:pStyle w:val="a3"/>
        <w:spacing w:line="360" w:lineRule="auto"/>
        <w:ind w:right="115"/>
        <w:jc w:val="left"/>
      </w:pPr>
      <w:r>
        <w:t>-совершенствовать работу 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компьютерных технологий;</w:t>
      </w:r>
    </w:p>
    <w:p w:rsidR="00FF7A07" w:rsidRDefault="006A7005">
      <w:pPr>
        <w:pStyle w:val="a3"/>
        <w:tabs>
          <w:tab w:val="left" w:pos="1925"/>
          <w:tab w:val="left" w:pos="3777"/>
          <w:tab w:val="left" w:pos="4292"/>
          <w:tab w:val="left" w:pos="6318"/>
          <w:tab w:val="left" w:pos="8454"/>
        </w:tabs>
        <w:spacing w:line="360" w:lineRule="auto"/>
        <w:ind w:right="114"/>
        <w:jc w:val="left"/>
      </w:pPr>
      <w:r>
        <w:t>-обеспечить</w:t>
      </w:r>
      <w:r>
        <w:tab/>
        <w:t>сохранность</w:t>
      </w:r>
      <w:r>
        <w:tab/>
        <w:t>и</w:t>
      </w:r>
      <w:r>
        <w:tab/>
        <w:t>рациональное</w:t>
      </w:r>
      <w:r>
        <w:tab/>
        <w:t>использование</w:t>
      </w:r>
      <w:r>
        <w:tab/>
      </w:r>
      <w:r>
        <w:rPr>
          <w:spacing w:val="-1"/>
        </w:rPr>
        <w:t>фонда</w:t>
      </w:r>
      <w:r>
        <w:rPr>
          <w:spacing w:val="-67"/>
        </w:rPr>
        <w:t xml:space="preserve"> </w:t>
      </w:r>
      <w:r>
        <w:t>программ</w:t>
      </w:r>
      <w:r>
        <w:t>ных средств</w:t>
      </w:r>
      <w:r>
        <w:rPr>
          <w:spacing w:val="-1"/>
        </w:rPr>
        <w:t xml:space="preserve"> </w:t>
      </w:r>
      <w:r>
        <w:t>и материалов.</w:t>
      </w:r>
    </w:p>
    <w:p w:rsidR="00FF7A07" w:rsidRDefault="006A7005">
      <w:pPr>
        <w:pStyle w:val="a3"/>
        <w:spacing w:line="360" w:lineRule="auto"/>
        <w:ind w:right="111" w:firstLine="707"/>
      </w:pP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медиатека</w:t>
      </w:r>
      <w:proofErr w:type="spellEnd"/>
      <w:r>
        <w:t>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латинского</w:t>
      </w:r>
      <w:r>
        <w:rPr>
          <w:spacing w:val="71"/>
        </w:rPr>
        <w:t xml:space="preserve"> </w:t>
      </w:r>
      <w:r>
        <w:t>«медиа»</w:t>
      </w:r>
      <w:r>
        <w:rPr>
          <w:spacing w:val="1"/>
        </w:rPr>
        <w:t xml:space="preserve"> </w:t>
      </w:r>
      <w:r>
        <w:t>обозначает «средства», «способ», а «</w:t>
      </w:r>
      <w:proofErr w:type="spellStart"/>
      <w:r>
        <w:t>тека</w:t>
      </w:r>
      <w:proofErr w:type="spellEnd"/>
      <w:r>
        <w:t>» это «хранение», соответственно,</w:t>
      </w:r>
      <w:r>
        <w:rPr>
          <w:spacing w:val="-67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</w:t>
      </w:r>
      <w:proofErr w:type="spellStart"/>
      <w:r>
        <w:t>медиатека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 xml:space="preserve">разработки нам понадобились следующие </w:t>
      </w:r>
      <w:proofErr w:type="spellStart"/>
      <w:proofErr w:type="gramStart"/>
      <w:r>
        <w:t>материалы:детская</w:t>
      </w:r>
      <w:proofErr w:type="spellEnd"/>
      <w:proofErr w:type="gramEnd"/>
      <w:r>
        <w:t xml:space="preserve"> литература,</w:t>
      </w:r>
      <w:r>
        <w:rPr>
          <w:spacing w:val="1"/>
        </w:rPr>
        <w:t xml:space="preserve"> </w:t>
      </w:r>
      <w:r>
        <w:t>камера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съемок,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 монтажа.</w:t>
      </w:r>
    </w:p>
    <w:p w:rsidR="00FF7A07" w:rsidRDefault="00FF7A07">
      <w:pPr>
        <w:spacing w:line="360" w:lineRule="auto"/>
      </w:pPr>
    </w:p>
    <w:p w:rsidR="00FF7A07" w:rsidRDefault="006A7005">
      <w:pPr>
        <w:pStyle w:val="a3"/>
        <w:spacing w:before="73" w:line="360" w:lineRule="auto"/>
        <w:ind w:right="113" w:firstLine="707"/>
      </w:pPr>
      <w:r>
        <w:t>Начинали мы работу с записей аудио-сказок, где сами озвучивали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разговаривая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пе</w:t>
      </w:r>
      <w:r>
        <w:t>рсонажей.</w:t>
      </w:r>
      <w:r>
        <w:rPr>
          <w:spacing w:val="1"/>
        </w:rPr>
        <w:t xml:space="preserve"> </w:t>
      </w:r>
      <w:r>
        <w:t>Далее</w:t>
      </w:r>
      <w:r>
        <w:rPr>
          <w:spacing w:val="7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привлекли к озвучке детей, распределяя роли соответственно их возрасту.</w:t>
      </w:r>
      <w:r>
        <w:rPr>
          <w:spacing w:val="1"/>
        </w:rPr>
        <w:t xml:space="preserve"> </w:t>
      </w:r>
      <w:r>
        <w:t>На данном этапе нами были написаны и озвучены сказки собственного</w:t>
      </w:r>
      <w:r>
        <w:rPr>
          <w:spacing w:val="1"/>
        </w:rPr>
        <w:t xml:space="preserve"> </w:t>
      </w:r>
      <w:r>
        <w:t>сочинения.</w:t>
      </w:r>
    </w:p>
    <w:p w:rsidR="00FF7A07" w:rsidRDefault="006A7005">
      <w:pPr>
        <w:pStyle w:val="a3"/>
        <w:spacing w:line="360" w:lineRule="auto"/>
        <w:ind w:right="111" w:firstLine="707"/>
      </w:pP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сказки. Здесь мы совместно с де</w:t>
      </w:r>
      <w:r>
        <w:t>тьми придумывали и создавали атрибуты к</w:t>
      </w:r>
      <w:r>
        <w:rPr>
          <w:spacing w:val="-67"/>
        </w:rPr>
        <w:t xml:space="preserve"> </w:t>
      </w:r>
      <w:r>
        <w:t>сказкам.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некоторые</w:t>
      </w:r>
      <w:r>
        <w:rPr>
          <w:spacing w:val="25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становились</w:t>
      </w:r>
      <w:r>
        <w:rPr>
          <w:spacing w:val="24"/>
        </w:rPr>
        <w:t xml:space="preserve"> </w:t>
      </w:r>
      <w:r>
        <w:t>активнее,</w:t>
      </w:r>
      <w:r>
        <w:rPr>
          <w:spacing w:val="-67"/>
        </w:rPr>
        <w:t xml:space="preserve"> </w:t>
      </w:r>
      <w:r>
        <w:t>и у них возрос интерес, так как, озвучивая персонажей, они становились не</w:t>
      </w:r>
      <w:r>
        <w:rPr>
          <w:spacing w:val="-67"/>
        </w:rPr>
        <w:t xml:space="preserve"> </w:t>
      </w:r>
      <w:r>
        <w:t>виртуальными,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реальными героями</w:t>
      </w:r>
      <w:r>
        <w:rPr>
          <w:spacing w:val="1"/>
        </w:rPr>
        <w:t xml:space="preserve"> </w:t>
      </w:r>
      <w:r>
        <w:t>сказок.</w:t>
      </w:r>
    </w:p>
    <w:p w:rsidR="00FF7A07" w:rsidRDefault="006A7005">
      <w:pPr>
        <w:pStyle w:val="a3"/>
        <w:spacing w:line="360" w:lineRule="auto"/>
        <w:ind w:right="117" w:firstLine="707"/>
      </w:pPr>
      <w:r>
        <w:t>Стараясь шагать в ногу со временем, и следуя интересам детей, мы</w:t>
      </w:r>
      <w:r>
        <w:rPr>
          <w:spacing w:val="1"/>
        </w:rPr>
        <w:t xml:space="preserve"> </w:t>
      </w:r>
      <w:r>
        <w:t>решили</w:t>
      </w:r>
      <w:r>
        <w:rPr>
          <w:spacing w:val="67"/>
        </w:rPr>
        <w:t xml:space="preserve"> </w:t>
      </w:r>
      <w:r>
        <w:t>поработать</w:t>
      </w:r>
      <w:r>
        <w:rPr>
          <w:spacing w:val="-4"/>
        </w:rPr>
        <w:t xml:space="preserve"> </w:t>
      </w:r>
      <w:r>
        <w:t>над созданием</w:t>
      </w:r>
      <w:r>
        <w:rPr>
          <w:spacing w:val="-4"/>
        </w:rPr>
        <w:t xml:space="preserve"> </w:t>
      </w:r>
      <w:r>
        <w:t>пластилиновых</w:t>
      </w:r>
      <w:r>
        <w:rPr>
          <w:spacing w:val="1"/>
        </w:rPr>
        <w:t xml:space="preserve"> </w:t>
      </w:r>
      <w:r>
        <w:t>мультфильмов.</w:t>
      </w:r>
    </w:p>
    <w:p w:rsidR="00FF7A07" w:rsidRDefault="006A7005">
      <w:pPr>
        <w:pStyle w:val="a3"/>
        <w:spacing w:before="1" w:line="360" w:lineRule="auto"/>
        <w:ind w:right="113" w:firstLine="707"/>
      </w:pPr>
      <w:r>
        <w:t>Ни для кого не секрет, что все взрослые и дети очень любят смотреть</w:t>
      </w:r>
      <w:r>
        <w:rPr>
          <w:spacing w:val="-67"/>
        </w:rPr>
        <w:t xml:space="preserve"> </w:t>
      </w:r>
      <w:r>
        <w:t>мультфильмы. И казалось, что мы знаем о них все. Но однажды, по</w:t>
      </w:r>
      <w:r>
        <w:t>сле</w:t>
      </w:r>
      <w:r>
        <w:rPr>
          <w:spacing w:val="1"/>
        </w:rPr>
        <w:t xml:space="preserve"> </w:t>
      </w:r>
      <w:r>
        <w:lastRenderedPageBreak/>
        <w:t>просмотра давно забытого пластилинового мультфильма «Пластилиновая</w:t>
      </w:r>
      <w:r>
        <w:rPr>
          <w:spacing w:val="1"/>
        </w:rPr>
        <w:t xml:space="preserve"> </w:t>
      </w:r>
      <w:r>
        <w:t>вороная»,</w:t>
      </w:r>
      <w:r>
        <w:rPr>
          <w:spacing w:val="1"/>
        </w:rPr>
        <w:t xml:space="preserve"> </w:t>
      </w:r>
      <w:r>
        <w:t>нас удивили</w:t>
      </w:r>
      <w:r>
        <w:rPr>
          <w:spacing w:val="1"/>
        </w:rPr>
        <w:t xml:space="preserve"> </w:t>
      </w:r>
      <w:r>
        <w:t>чудесные</w:t>
      </w:r>
      <w:r>
        <w:rPr>
          <w:spacing w:val="1"/>
        </w:rPr>
        <w:t xml:space="preserve"> </w:t>
      </w:r>
      <w:r>
        <w:t>превращения</w:t>
      </w:r>
      <w:r>
        <w:rPr>
          <w:spacing w:val="71"/>
        </w:rPr>
        <w:t xml:space="preserve"> </w:t>
      </w:r>
      <w:r>
        <w:t>пластилина. Мы</w:t>
      </w:r>
      <w:r>
        <w:rPr>
          <w:spacing w:val="1"/>
        </w:rPr>
        <w:t xml:space="preserve"> </w:t>
      </w:r>
      <w:r>
        <w:t>задумались: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создаются?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превращениях</w:t>
      </w:r>
      <w:r>
        <w:rPr>
          <w:spacing w:val="-67"/>
        </w:rPr>
        <w:t xml:space="preserve"> </w:t>
      </w:r>
      <w:r>
        <w:t>пластилина?». Чтобы раскрыть тайну, мы с большим интересом з</w:t>
      </w:r>
      <w:r>
        <w:t>ахотели</w:t>
      </w:r>
      <w:r>
        <w:rPr>
          <w:spacing w:val="1"/>
        </w:rPr>
        <w:t xml:space="preserve"> </w:t>
      </w:r>
      <w:r>
        <w:t>побывать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мультипликатора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буквальном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собственный</w:t>
      </w:r>
      <w:r>
        <w:rPr>
          <w:spacing w:val="26"/>
        </w:rPr>
        <w:t xml:space="preserve"> </w:t>
      </w:r>
      <w:proofErr w:type="spellStart"/>
      <w:r>
        <w:t>мульфильм</w:t>
      </w:r>
      <w:proofErr w:type="spellEnd"/>
      <w:r>
        <w:t>.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начала</w:t>
      </w:r>
      <w:r>
        <w:rPr>
          <w:spacing w:val="22"/>
        </w:rPr>
        <w:t xml:space="preserve"> </w:t>
      </w:r>
      <w:r>
        <w:t>сами</w:t>
      </w:r>
      <w:r>
        <w:rPr>
          <w:spacing w:val="26"/>
        </w:rPr>
        <w:t xml:space="preserve"> </w:t>
      </w:r>
      <w:r>
        <w:t>пробовали</w:t>
      </w:r>
      <w:r>
        <w:rPr>
          <w:spacing w:val="26"/>
        </w:rPr>
        <w:t xml:space="preserve"> </w:t>
      </w:r>
      <w:r>
        <w:t>лепить</w:t>
      </w:r>
      <w:r>
        <w:rPr>
          <w:spacing w:val="23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к мультфильмам, а затем и вовлечь детей. Создание мультфильма своими</w:t>
      </w:r>
      <w:r>
        <w:rPr>
          <w:spacing w:val="1"/>
        </w:rPr>
        <w:t xml:space="preserve"> </w:t>
      </w:r>
      <w:r>
        <w:t>руками развивает у детей творческие способности, самостоятельность и</w:t>
      </w:r>
      <w:r>
        <w:rPr>
          <w:spacing w:val="1"/>
        </w:rPr>
        <w:t xml:space="preserve"> </w:t>
      </w:r>
      <w:r>
        <w:t>воображение.</w:t>
      </w:r>
    </w:p>
    <w:p w:rsidR="00FF7A07" w:rsidRDefault="006A7005">
      <w:pPr>
        <w:pStyle w:val="a3"/>
        <w:spacing w:line="360" w:lineRule="auto"/>
        <w:ind w:right="113" w:firstLine="707"/>
      </w:pPr>
      <w:r>
        <w:t>Созданные</w:t>
      </w:r>
      <w:r>
        <w:rPr>
          <w:spacing w:val="1"/>
        </w:rPr>
        <w:t xml:space="preserve"> </w:t>
      </w:r>
      <w:proofErr w:type="spellStart"/>
      <w:r>
        <w:t>аудисказки</w:t>
      </w:r>
      <w:proofErr w:type="spellEnd"/>
      <w:r>
        <w:t>,</w:t>
      </w:r>
      <w:r>
        <w:rPr>
          <w:spacing w:val="1"/>
        </w:rPr>
        <w:t xml:space="preserve"> </w:t>
      </w:r>
      <w:r>
        <w:t>видеосюжеты,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онлайн-</w:t>
      </w:r>
      <w:proofErr w:type="spellStart"/>
      <w:r>
        <w:t>медиатеку</w:t>
      </w:r>
      <w:proofErr w:type="spellEnd"/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дня».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конце недели в группе социальной сети </w:t>
      </w:r>
      <w:proofErr w:type="spellStart"/>
      <w:r>
        <w:t>Вконтакте</w:t>
      </w:r>
      <w:proofErr w:type="spellEnd"/>
      <w:r>
        <w:t xml:space="preserve"> мы в</w:t>
      </w:r>
      <w:r>
        <w:t>ыкладываем сказки</w:t>
      </w:r>
      <w:r>
        <w:rPr>
          <w:spacing w:val="-67"/>
        </w:rPr>
        <w:t xml:space="preserve"> </w:t>
      </w:r>
      <w:r>
        <w:t xml:space="preserve">для закрепления темы недели. </w:t>
      </w:r>
      <w:proofErr w:type="gramStart"/>
      <w:r>
        <w:t>Например</w:t>
      </w:r>
      <w:proofErr w:type="gramEnd"/>
      <w:r>
        <w:t>: пройдена тема недели «Как хлеб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пришел»,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видеосюжет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«Бобовое</w:t>
      </w:r>
      <w:r>
        <w:rPr>
          <w:spacing w:val="1"/>
        </w:rPr>
        <w:t xml:space="preserve"> </w:t>
      </w:r>
      <w:r>
        <w:t>зернышко».</w:t>
      </w:r>
      <w:r>
        <w:rPr>
          <w:spacing w:val="21"/>
        </w:rPr>
        <w:t xml:space="preserve"> </w:t>
      </w:r>
      <w:r>
        <w:t>Сказка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мамочке,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мамочки</w:t>
      </w:r>
      <w:r>
        <w:rPr>
          <w:spacing w:val="21"/>
        </w:rPr>
        <w:t xml:space="preserve"> </w:t>
      </w:r>
      <w:r>
        <w:t>были</w:t>
      </w:r>
      <w:r>
        <w:rPr>
          <w:spacing w:val="22"/>
        </w:rPr>
        <w:t xml:space="preserve"> </w:t>
      </w:r>
      <w:r>
        <w:t>записаны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участия</w:t>
      </w:r>
      <w:r>
        <w:rPr>
          <w:spacing w:val="21"/>
        </w:rPr>
        <w:t xml:space="preserve"> </w:t>
      </w:r>
      <w:r>
        <w:t>в</w:t>
      </w:r>
    </w:p>
    <w:p w:rsidR="00FF7A07" w:rsidRDefault="006A7005">
      <w:pPr>
        <w:pStyle w:val="a3"/>
        <w:spacing w:before="73" w:line="360" w:lineRule="auto"/>
        <w:ind w:right="114"/>
      </w:pPr>
      <w:r>
        <w:t>к</w:t>
      </w:r>
      <w:bookmarkStart w:id="0" w:name="_GoBack"/>
      <w:bookmarkEnd w:id="0"/>
      <w:r>
        <w:t>онкурсе. Рекламный ролик «Профессия библиотекарь» был создан для</w:t>
      </w:r>
      <w:r>
        <w:rPr>
          <w:spacing w:val="1"/>
        </w:rPr>
        <w:t xml:space="preserve"> </w:t>
      </w:r>
      <w:r>
        <w:t>развития интереса к данной профессии, так как знания у детей и взрослых</w:t>
      </w:r>
      <w:r>
        <w:rPr>
          <w:spacing w:val="1"/>
        </w:rPr>
        <w:t xml:space="preserve"> </w:t>
      </w:r>
      <w:r>
        <w:t>заключалась только в том, что работа библиотекаря заключается лишь в</w:t>
      </w:r>
      <w:r>
        <w:rPr>
          <w:spacing w:val="1"/>
        </w:rPr>
        <w:t xml:space="preserve"> </w:t>
      </w:r>
      <w:r>
        <w:t>том, чтобы выдавать и записывать книги. Так же да</w:t>
      </w:r>
      <w:r>
        <w:t>нная работа ведется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proofErr w:type="gramStart"/>
      <w:r>
        <w:t>карантина.Дома</w:t>
      </w:r>
      <w:proofErr w:type="spellEnd"/>
      <w:proofErr w:type="gramEnd"/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обсуждали</w:t>
      </w:r>
      <w:r>
        <w:rPr>
          <w:spacing w:val="70"/>
        </w:rPr>
        <w:t xml:space="preserve"> </w:t>
      </w:r>
      <w:r>
        <w:t>темы, какие сказки будут</w:t>
      </w:r>
      <w:r>
        <w:rPr>
          <w:spacing w:val="70"/>
        </w:rPr>
        <w:t xml:space="preserve"> </w:t>
      </w:r>
      <w:r>
        <w:t>интересны детям и какую помощь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 xml:space="preserve">при создании </w:t>
      </w:r>
      <w:proofErr w:type="spellStart"/>
      <w:r>
        <w:t>медиатеки</w:t>
      </w:r>
      <w:proofErr w:type="spellEnd"/>
      <w:r>
        <w:t>.</w:t>
      </w:r>
    </w:p>
    <w:p w:rsidR="00FF7A07" w:rsidRDefault="006A7005">
      <w:pPr>
        <w:pStyle w:val="a3"/>
        <w:spacing w:line="360" w:lineRule="auto"/>
        <w:ind w:right="116" w:firstLine="707"/>
      </w:pP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кропотливая,</w:t>
      </w:r>
      <w:r>
        <w:rPr>
          <w:spacing w:val="1"/>
        </w:rPr>
        <w:t xml:space="preserve"> </w:t>
      </w:r>
      <w:r>
        <w:t>трудоемкая,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работа! И мы продолжаем работать в данном направлении и планируем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авторский</w:t>
      </w:r>
      <w:r>
        <w:rPr>
          <w:spacing w:val="-1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под названием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выходного дня».</w:t>
      </w:r>
    </w:p>
    <w:sectPr w:rsidR="00FF7A0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A07"/>
    <w:rsid w:val="006A70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C708"/>
  <w15:docId w15:val="{185C514A-86F2-4B2E-8A96-B91C343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2023-02-20T14:20:00Z</dcterms:created>
  <dcterms:modified xsi:type="dcterms:W3CDTF">2023-02-20T14:25:00Z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