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10" w:rsidRDefault="00235010" w:rsidP="00235010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color w:val="000000"/>
          <w:sz w:val="72"/>
          <w:szCs w:val="72"/>
        </w:rPr>
        <w:t>«</w:t>
      </w:r>
      <w:proofErr w:type="spellStart"/>
      <w:r>
        <w:rPr>
          <w:rStyle w:val="c10"/>
          <w:color w:val="000000"/>
          <w:sz w:val="72"/>
          <w:szCs w:val="72"/>
        </w:rPr>
        <w:t>Здоровьесберегающие</w:t>
      </w:r>
      <w:proofErr w:type="spellEnd"/>
      <w:r>
        <w:rPr>
          <w:rStyle w:val="c10"/>
          <w:color w:val="000000"/>
          <w:sz w:val="72"/>
          <w:szCs w:val="72"/>
        </w:rPr>
        <w:t xml:space="preserve"> технологии в Дошкольном учреждении»</w:t>
      </w:r>
    </w:p>
    <w:p w:rsidR="00235010" w:rsidRDefault="00235010" w:rsidP="00235010">
      <w:pPr>
        <w:pStyle w:val="c2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:rsidR="00235010" w:rsidRDefault="00235010" w:rsidP="00235010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Кузнецова А.Б..</w:t>
      </w:r>
    </w:p>
    <w:p w:rsidR="00235010" w:rsidRPr="00235010" w:rsidRDefault="00235010" w:rsidP="0023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010" w:rsidRPr="00235010" w:rsidRDefault="00235010" w:rsidP="002350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доклада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технологии: понятие,  цель и задачи.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такое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технологии?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 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технологий, используемых  в ДОУ.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оздоровительной работы в дошкольном учреждении.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и семья.</w:t>
      </w:r>
    </w:p>
    <w:p w:rsidR="00235010" w:rsidRPr="00235010" w:rsidRDefault="00235010" w:rsidP="0023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детского сада и семьи: забота о здоровье дошкольника.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«Я не боюсь ещё и ещё раз повторять: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забота о здоровье – это </w:t>
      </w:r>
      <w:proofErr w:type="gramStart"/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важнейший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труд воспитателя. От жизнерадостности,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бодрости детей зависит их духовная жизнь,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мировоззрение, умственное развитие,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прочность знаний, вера в свои силы».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В.А. Сухомлинский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неоптимальность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- потенциальные больные </w:t>
      </w:r>
      <w:proofErr w:type="spellStart"/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сердечно-сосудистыми</w:t>
      </w:r>
      <w:proofErr w:type="spellEnd"/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заболеваниями. Около 50% детей нуждаются в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востребованность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педагогами образовательного учреждения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образовательных технологий.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технологии: понятие,  цель и задачи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Прежде чем начать говорить о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этапность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пошаговость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оценки результатов.  (Данное определение предлагается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Деркунской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В.А.-канд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ед.наук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Что такое 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технологии?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валелогической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валеологическому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просвещению родителей.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ДОУ может быть разработана «технология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задачами которой являются: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Виды  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технологий, используемых  в ДОУ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 дошкольном образовании - классификация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здоровьеобогащения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субъектов педагогического процесса в детском саду.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в нашем детском саду осуществляется в следующих формах: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Медико-профилактическая</w:t>
      </w:r>
      <w:proofErr w:type="gram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технологии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этой деятельности: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мониторинга здоровья детей и разработка рекомендаций по оптимизации детского здоровья;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и контроль питания детей, физического развития, закаливания;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организация профилактических мероприятий, способствующих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резистентности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организация контроля и помощи в обеспечении требований санитарно-эпидемиологических нормативов – Сан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ПиНов</w:t>
      </w:r>
      <w:proofErr w:type="spell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организация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в ДОУ.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–оздоровительную работу в соответствии с особенностями здоровья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Физкультурно-оздоровительная технология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этой деятельности: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физических качеств;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контроль двигательной активности и становление физической культуры дошкольников,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правильной осанки, профилактика нарушений опорно-двигательного аппарата;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привычки повседневной физической активности;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обеспечения социально-психологического благополучия ребенка;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медико-психолого-педагогической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службе и ставит своей целью создание в дошкольном учреждении  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Технологии 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здоровьесбережения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здоровьеобогащения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педагогов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 внимание в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зависят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Педагог, стоящий на страже здоровья ребенка, воспитывающий культуру здоровья ребенка и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сам должен быть здоров, иметь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самокоррекции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приступить к его реализации</w:t>
      </w: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Технологии 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валеологического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просвещения родителей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родительские собрания,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консультации,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конференции,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конкурсы,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спортивные праздники,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здоровья,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семейный клуб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папки-передвижки,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личный пример педагога,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нетрадиционные формы работы с родителями,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показы (практикумы)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образовательные технологии.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Этот вид деятельности предполагает воспитание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Формы оздоровительной работы в дошкольном учреждении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в режиме дня уделяется проведению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закаливающих процедур</w:t>
      </w: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работе с детьми обязательно соблюдаются основные принципы закаливания: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закаливание при условии, что ребёнок здоров;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и постоянство закаливания (а не от случая к случаю.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Для наибольшей эффективности закаливания нами обеспечиваются: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Чёткая организация теплового и воздушного режима в помещении («температурная» гигиена);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Рациональная,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неперегревающая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одежда детей;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режима прогулок во все времена года;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 при открытых фрамугах;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 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самых действенных закаливающих процедур в повседневной жизни является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прогулка.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Прогулка – один из важнейших режимных моментов, во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подвижные игры и физические упражнения</w:t>
      </w: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 улице.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Подвижная игра</w:t>
      </w: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в движениях у дошкольников велика, однако неокрепший организм крайне чувствителен  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подвижных игр, в нашем детском саду мы широко используем разнообразные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основных видах движений: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и ходьба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Метание, бросание и ловля мяча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полосе препятствий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хорошей погоды (по сезону);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случай сырой погоды;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случай порывистого ветра.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Безусловно, особое значение в воспитании здорового ребёнка в нашем дошкольном учреждении придаётся  развитию движений и физической культуры на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физкультурных занятиях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Причём, в каждом возрастном периоде физкультурные занятия имеют разную направленность: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в среднем возрасте – развивают физические качества, прежде всего, выносливость и силу;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традиционной схеме;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Занятия, состоящие из набора подвижных игр большой, средней и малой интенсивности;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Занятия-соревнования, где дети в ходе различных эстафет двух команд выявляют победителей;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серии «Здоровье», которые могут быть включены и  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оздоровительное и воспитательное значение для наших детей имеет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плавание</w:t>
      </w: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которое является одним из важных видов циклических нагрузок, обладающим мощным оздоровительным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общеразвивающим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действием.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– сосудистую, дыхательную системы: улучшает терморегуляцию, газообмен, сон, повышает работоспособность. Плавание является также эффективным средством профилактики и даже лечения нарушения осанки и сутулости. Во время плавания позвоночник ребёнка выпрямляется, мышцы рук и ног выполняют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влияющие на гибкость позвоночника.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Проводя занятия в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бассейне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учитываем возрастные и индивидуальные особенности детей, обеспечиваем соблюдение правил инструкций по обеспечению безопасности детей на воде, систематический медико-педагогический контроль за выполнением режима и организацией занятий по плаванию, за планированием и методикой проведения.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утренняя гимнастика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перерывах между занятиями, особенно в старших группах детского сада, проводится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двигательная разминка. 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цель –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     (не более 10-12 минут), доступны детям с разным уровнем двигательной активности.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физкультминутки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напряжение.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Физкультминутки проводятся в многочисленных формах: в виде упражнений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различными оздоровительными мероприятиями в дошкольном учреждении проводится и </w:t>
      </w: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гимнастика после дневного сна,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Разминка в постели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 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Гимнастика игрового характера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«лыжник», «конькобежец», «петрушка», «цветок»).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Пробежки по массажным дорожкам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 Это способствует развитию выносливости, координации движений, формированию стопы и укреплению организма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Дыхательная гимнастика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Методика применения дыхательных упражнений: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Вдох через нос, выдох через рот в сомкнутые трубочкой губы, сочетать дыхательные упражнения с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общеразвивающими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упражнениями, формировать дыхание смешанного типа.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Точечный массаж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 точечный массаж является  профилактикой простудных заболеваний.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детском саду функционирует 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фитобар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воспитанники получают  </w:t>
      </w: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кислородный коктейль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Кислородный коктейль – это сок,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фитораствор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немедикаментозным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способом снижения веса, успокаивает и стабилизирует нервную систему, служит гарантией хорошего настроения.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С большим удовольствием наши воспитанники участвуют в дегустации травяных чаев: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успокаивающего чая (мята, пустырник);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противовоспалительного чая (зверобой, ромашка, подорожник);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витаминного чая (смородина, крапива, шиповник);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чая регулирующего обмен веществ (шиповник, земляника).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Доказано, что различные ароматы определённым образом влияют на развитие ребёнка,  на его здоровье и настроение (Б.В.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Шеврыгин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дошкольном учреждении используется </w:t>
      </w:r>
      <w:proofErr w:type="spellStart"/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аромотерапия</w:t>
      </w:r>
      <w:proofErr w:type="spellEnd"/>
      <w:r w:rsidRPr="00235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Практическое применение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аромотерапии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аромопрофилактики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преследует следующие цели: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предупреждение и снижение заболеваемости острыми респираторными и вирусными инфекциями;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профилактика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вегето-сосудистой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дистонии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функциональных нарушений деятельности </w:t>
      </w:r>
      <w:proofErr w:type="spellStart"/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сердечно-сосудистой</w:t>
      </w:r>
      <w:proofErr w:type="spellEnd"/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стимуляция общей иммунологической реактивности организма с целью повышения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резистентности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инфекционным заболеваниям, расширения адаптационных возможностей;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аромотерапии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саду происходит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«Индивидуального маршрута ребёнка» во избежание различных аллергических заболеваний, учитывая принцип «Неуверен – не назначай».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Оздоровительная работа в нашем саду усиленно проводится  и  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преимущественное использование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немедикаментозных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 оздоровления;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простых и доступных технологий;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программы профилактики закаливания в семью;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ДОУ и семья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  и семья.  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</w:t>
      </w:r>
      <w:r w:rsidRPr="0023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Общение будет успешно,  если оно содержательно, основано на общих и значимых для обеих сторонах темах, если каждая их них в процессе общения обогащает  свой информационный багаж. Важным условием …..является создание моделей «воспитатель - родитель», воспитатель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сихолог - родитель». Особая форма общения в этих моделях доверительно-деловой контакт.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23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организации единого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здоровьесберегающего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 участие родителей в подготовке и проведении праздников, досугов;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совместное создание предметно – развивающей среды;   работа с родительским комитетом группы;  тренинги;</w:t>
      </w:r>
      <w:r w:rsidRPr="0023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23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принесла отрадные результаты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3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Сотрудничество детского сада и семьи: забота о здоровье дошкольника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Социально-экономические преобразования, произошедшие в нашей стране в конце XX — начале XXI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повлекли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 изменение привычного уклада жизни и нравственно-ценностных ориентации и не могли не отразиться на воспитании детей в семье.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детей зависит не только от физических особенностей, но и от уровня развития здравоохранения, санитарной грамотности и экологической ситуации в стране. Здоровье ребенке должно оцениваться в единстве с окружающей средой и адаптационными возможностями организма. Поэтому работу по полноценному физическому развитию и укреплению здоровья детей без сомнения, должны осуществлять семья и дошкольное учреждение.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содержание эмоционального и социального развития ребенка Доказано, что состояние здоровья родителей — один из ведущих факторов, оказывающих непосредственное воздействие на здоровье ребенка. Это воздействие не только чисто биологическое (наследственное), но и проявляется опосредованно через систему условий, характеризующих образ жизни матери и отца, их установку на здоровье, степень медицинской активности.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Профилактическая активность людей, определяющаяся осознанием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перегрузки на работе, сокращение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эмоции родители привычно выплескивают на детей, при этом в вину им ставятся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сегодняшний день проблема взаимодействия ДОУ и семьи по вопросам здоровья детей — одна из самых актуальных. Семье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поддержка и сопровождение.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Многочисленными исследованиями установлено отрицательное влияние на здоровье ребенка раннего искусственного вскармливания, нерационального режима дня, нерегулярного и недостаточного пребывания на свежем воздухе, малой физической активности и вредных привычек родителей. Элементарное соблюдение принципов здорового образа жизни может нивелировать все эти отрицательные воздействия, и, следовательно, мероприятия, направленные на повышение медицинской активности родителей, являются задачей первостепенной важности.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Наибольший эффект оздоровительных мероприятий отмечается в тех случаях, когда родители не только строго выполняют рекомендации врача, но и становятся сторонниками здорового образа жизни. Только активная позиция членов семьи, их сотрудничество с дошкольным учреждением позволяют добиться желаемых результатов.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 </w:t>
      </w: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детского сада в этом направлении — оказывать помощь семье по созданию условий для воспитания детей дошкольного возраста, охраны и укрепления их здоровья. Она подразумевает следующие </w:t>
      </w: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235010" w:rsidRPr="00235010" w:rsidRDefault="00235010" w:rsidP="00235010">
      <w:pPr>
        <w:numPr>
          <w:ilvl w:val="0"/>
          <w:numId w:val="2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повышать сопротивляемость и защитные свойства организма ребенка через обеспечение здорового образа жизни, оптимального двигательного режима, психологической безопасности личности, внедрение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здоровьесберегаюших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технологий;</w:t>
      </w:r>
    </w:p>
    <w:p w:rsidR="00235010" w:rsidRPr="00235010" w:rsidRDefault="00235010" w:rsidP="00235010">
      <w:pPr>
        <w:numPr>
          <w:ilvl w:val="0"/>
          <w:numId w:val="2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оптимальные условия, обеспечивающие охрану и укрепление физического и психического здоровья детей;</w:t>
      </w:r>
    </w:p>
    <w:p w:rsidR="00235010" w:rsidRPr="00235010" w:rsidRDefault="00235010" w:rsidP="00235010">
      <w:pPr>
        <w:numPr>
          <w:ilvl w:val="0"/>
          <w:numId w:val="2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необходимую коррекцию отклонений в раз* витии ребенка;</w:t>
      </w:r>
    </w:p>
    <w:p w:rsidR="00235010" w:rsidRPr="00235010" w:rsidRDefault="00235010" w:rsidP="00235010">
      <w:pPr>
        <w:numPr>
          <w:ilvl w:val="0"/>
          <w:numId w:val="2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сотрудничество с семьей по формированию духовно-нравственного облика подрастающего поколения, </w:t>
      </w:r>
      <w:proofErr w:type="spellStart"/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изу-чение</w:t>
      </w:r>
      <w:proofErr w:type="spellEnd"/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активизацию педагогического потенциала семьи;</w:t>
      </w:r>
    </w:p>
    <w:p w:rsidR="00235010" w:rsidRPr="00235010" w:rsidRDefault="00235010" w:rsidP="00235010">
      <w:pPr>
        <w:numPr>
          <w:ilvl w:val="0"/>
          <w:numId w:val="2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профилактику асоциального поведения средствами физической культуры и спорта.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успешной работы с родителями мы ежегодно проводим исследование семей воспитанников, используя такие методы, как анкетирование, беседы с родителями и детьми, наблюдения за детьми, тестирование, посещение на дому и др.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сознательного участия родителей и педагогов ДОУ в оздоровлении ребенка необходимы специальные знания. Причины частых заболеваний у детей, профилактика заболеваний, уход за больным ребенком, первая помощь и предупреждение осложнений — все эти вопросы мы рассматриваем на родительских собраниях, круглых столах. На такие мероприятия приглашаются медицинские работники детского сада и детской поликлиники (врачи-педиатры, узкие специалисты). Кроме того, родители знакомятся с результатами диагностики состояния здоровья детей, их психомоторного развития, содержанием физкультурно-оздоровительной работы в детском саду, делятся своим положительным опытом семейного воспитания, рассказывают о семейных традициях, которые помогают укреплению здоровья семьи. В понятие «семейные традиции» входит понятие «образ жизни». Многие болезни и проблемы коренятся именно в нем. Например, острая проблема современности — алкоголизм и наркомания.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коллективными формами организации широко используем индивидуальные и подгрупповые беседы, устные журналы. Обучение родителей лечебно-оздоровительной работе в условиях семьи проводят специалисты ДОУ: старшая медсестра, медсестра физиотерапевтического кабинета, инструктор по физкультуре, педагог-психолог. Даются практические советы, рекомендуется медицинская и педагогическая литература.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действенных методов в данном направлении — применение наглядной агитации. В каждой группе имеется уголок здоровья, где помешается информация для родителей о лечебно-профилактических мероприятиях, проводимых в дошкольном учреждении. Имеются так называемые «копилки здоровья», в которых собран материал о нетрадиционных методах оздоровления, материал, пропагандирующий здоровый образ жизни. Эта информация собирается не только медиками и педагогами, но и самими родителями.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профилактики заболеваний также оформляются как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санбюлютени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Медицинские работники детского сада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составили из них целую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картотеку.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консультации, лектории, семинары, организуются практические занятия. Темы самые разнообразные: «Если ребенок боится стоматолога», «Алкоголь и потомство», «Профилактические прививки — защита от инфекционных болезней», «О здоровье всерьез», «Профилактика детского травматизма», «Формируем потребность в здоровом образе жизни» и др.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Систематически для родителей организуются дни открытых дверей. На наш взгляд, это эффективная форма вовлечение членов семей в педагогический процесс. В течение дня папы, мамы, бабушки и дедушки имеют возможность посетить утреннюю гимнастику, физкультурные занятия, прогулку, закаливающие процедуры и другие режимные моменты. Свои впечатления посетители оставляют в книге отзывов и предложений. Затем мы анализируем все мероприятия, делаем выводы, подводим итоги. Как правило, 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сведению и разъяснить.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развлечений, различных игр, спортивных праздников: «Вместе с мамою вдвоем все препятствия пройдем», «Папы могут все на свете», «Папа, мама, я — спортивная семья», «Межпланетные олимпийские семейные игры», «Дружная семейка».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Воспитатели вместе с родителями оформляют стенгазеты и выставки рисунков на темы: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«Солнце, воздух и вода — наши лучшие друзья», «В здоровом теле — здоровый дух», «В стране здоровья», «Активный отдых нашей семьи» и др. Родители принимают 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отношения присутствуют в семье.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Затем мы делаем выставки этих сочинений, ведь каждая семья проявляет творчество при оформлении своих работ, прилагают к ним кодексы здоровья семьи. Кроме того, сотрудники детского сада оформляют тематические выставки: «Как вырастить здорового ребенка», «Чтобы не было «Закаляемся с раннего возраста» и др. Мамы и папы с удовольствием знакомятся с экспонатами выставки, делятся впечатлениями. 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не все семьи активны, но многих удается заимствовать, некоторые родители пересматривают свои взгляды на) питание детей.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диагностики показывают, что организованная таким образом воспитательно-образовательная и лечебно-оздоровительная работа положительно влияет на развитие детей.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Считаем, что критериями взаимодействия детского сада ми по вопросам здоровья являются: ценностное отношение к другу, толерантность, информированность сторон об особенностях развития систем оздоровления в детском саду и семье, включение в совместную деятельность с прогнозируемыми результат.</w:t>
      </w:r>
      <w:proofErr w:type="gramEnd"/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Перспективы:</w:t>
      </w:r>
    </w:p>
    <w:p w:rsidR="00235010" w:rsidRPr="00235010" w:rsidRDefault="00235010" w:rsidP="00235010">
      <w:pPr>
        <w:numPr>
          <w:ilvl w:val="0"/>
          <w:numId w:val="3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 и внедрение новых моделей взаимодействия с семьями воспитанников по формированию здорового образа жизни;</w:t>
      </w:r>
    </w:p>
    <w:p w:rsidR="00235010" w:rsidRPr="00235010" w:rsidRDefault="00235010" w:rsidP="00235010">
      <w:pPr>
        <w:numPr>
          <w:ilvl w:val="0"/>
          <w:numId w:val="3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вовлечение родителей в педагогическую деятельность детского сада с целью укрепления чувства их личной ответственности за развитие ребёнка, его здоровье;</w:t>
      </w:r>
    </w:p>
    <w:p w:rsidR="00235010" w:rsidRPr="00235010" w:rsidRDefault="00235010" w:rsidP="00235010">
      <w:pPr>
        <w:numPr>
          <w:ilvl w:val="0"/>
          <w:numId w:val="3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и развитие тесной связи и взаимодействия с различными социальными институтами по внедрению культурно-оздоровительных технологий;</w:t>
      </w:r>
    </w:p>
    <w:p w:rsidR="00235010" w:rsidRPr="00235010" w:rsidRDefault="00235010" w:rsidP="00235010">
      <w:pPr>
        <w:numPr>
          <w:ilvl w:val="0"/>
          <w:numId w:val="3"/>
        </w:numPr>
        <w:shd w:val="clear" w:color="auto" w:fill="FFFFFF"/>
        <w:spacing w:before="39" w:after="39" w:line="240" w:lineRule="auto"/>
        <w:ind w:left="143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материально-технической базы ДОУ.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к новому качеству взаимодействия с семьей возможен, если усилия каждого участника воспитательно-образовательного процесса будут направлены на сохранение и укрепление физического, психического, социального здоровья детей, на достижение поставленных задач.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Таким образом: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среды. В основу разработки концептуальных направлений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заложены следующие задачи:</w:t>
      </w:r>
    </w:p>
    <w:p w:rsidR="00235010" w:rsidRPr="00235010" w:rsidRDefault="00235010" w:rsidP="00235010">
      <w:pPr>
        <w:numPr>
          <w:ilvl w:val="0"/>
          <w:numId w:val="4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235010" w:rsidRPr="00235010" w:rsidRDefault="00235010" w:rsidP="00235010">
      <w:pPr>
        <w:numPr>
          <w:ilvl w:val="0"/>
          <w:numId w:val="4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235010" w:rsidRPr="00235010" w:rsidRDefault="00235010" w:rsidP="00235010">
      <w:pPr>
        <w:numPr>
          <w:ilvl w:val="0"/>
          <w:numId w:val="4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235010" w:rsidRPr="00235010" w:rsidRDefault="00235010" w:rsidP="00235010">
      <w:pPr>
        <w:numPr>
          <w:ilvl w:val="0"/>
          <w:numId w:val="4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средств, позволяющих решить данные задачи,  может   выступать:</w:t>
      </w:r>
    </w:p>
    <w:p w:rsidR="00235010" w:rsidRPr="00235010" w:rsidRDefault="00235010" w:rsidP="00235010">
      <w:pPr>
        <w:numPr>
          <w:ilvl w:val="0"/>
          <w:numId w:val="5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непосредственное обучение детей элементарным приемам здорового образа жизни (оздоровительная, пальцевая, корригирующая, дыхательная гимнастика,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235010" w:rsidRPr="00235010" w:rsidRDefault="00235010" w:rsidP="00235010">
      <w:pPr>
        <w:numPr>
          <w:ilvl w:val="0"/>
          <w:numId w:val="5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реабилитационные мероприятия (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фитотерапия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витаминотерапия,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ароматерапия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ингаляция, функциональная музыка, лечебная физкультура, массаж,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тренинги);</w:t>
      </w:r>
    </w:p>
    <w:p w:rsidR="00235010" w:rsidRPr="00235010" w:rsidRDefault="00235010" w:rsidP="00235010">
      <w:pPr>
        <w:numPr>
          <w:ilvl w:val="0"/>
          <w:numId w:val="5"/>
        </w:numPr>
        <w:shd w:val="clear" w:color="auto" w:fill="FFFFFF"/>
        <w:spacing w:before="39" w:after="39" w:line="240" w:lineRule="auto"/>
        <w:ind w:left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здоровьесберсгающих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  Воспитание здорового ребёнка// Пособие для практических работников детских дошкольных учреждений. – М.:АРКТИ, 1999.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Оздоровительная гимнастика для детей дошкольного возраста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3-7 лет). – М.: ВЛАДОС, 2002.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Утробина К.К. Занимательная физкультура в детском саду для детей 5-7 лет. – М.,2006.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Оздоровительный комплекс в детском саду: бассейн –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фитобар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сауна/ Методическое пособие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П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Б.Б.Егорова. – М.,2004.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Рунова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М.А. Двигательная активность ребёнка в детском саду. – М.: Мозаика – Синтез, 2002.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Каралашвили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 Физкультурная минутка/ Динамические упражнения для детей 6-10 лет. – М.,2002.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Ахутина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Ахутина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обучения: индивидуально-ориентированный подход // Школа здоровья. 2000. Т. 7. N2.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Евдакимова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Е.С. Проектирование как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 в ДОУ// Управление ДОУ. 2004. N1.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 Работа ДОУ с семьей по воспитанию здорового ребенка. Управление ДОУ. 2005. N 5.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Назаренко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Л.Д. Оздоровительные основы физических упражнений. - М., 2002.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Панкратова И.В. Растим здоровое поколение // Управление ДОУ. 2004. N1.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Сухарев А.Г. Концепция укрепления здоровья детского и подросткового населения России // Школа здоровья. 2000. Т. 7. N2. С.29 – 34. Фомина Н.А.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Чеботарева О.В. Теоретический семинар "Использование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 работе педагога". Сайт Фестиваль педагогических идей «Открытый урок».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основ здорового образа жизни // Управление ДОУ. 2006. N 4.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Шумихина Ю.В. Клуб «Здоровая семья» // Воспитатель ДОУ. 2009. N3.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Волошина Л. Организация здоровье сберегающего пространства//Дошкольное воспитание.-2004.-N1.-С.114-117.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здоровье сберегающие технологии в образовании и воспитании детей. С.Чубарова, Г. Козловская, В.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Еремеева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Развитие личности.-N2.-С.171-187.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 ДОУ». Авторы – составители М. А. Павлова, М. В.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Лысогорская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Волгоград. Издательство «Учитель» 2008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«Формы оздоровления детей 4 – 7 лет». Автор – составитель Е. И. Подольская. Волгоград. Издательство «Учитель» 2008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«Оздоровление детей в условиях детского сада».  Под редакцией Л. В. Кочетковой. Москва.  Издательство «ТЦ – Сфера» 2005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«Система мероприятий по оздоровлению детей в ДОУ». Автор – составитель М. Н. Кузнецова. Москва. Издательство «Айрис – пресс» 2007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«Воспитание основ здорового образа жизни у малышей». Авторы – составители Н. С. Голицына, И. М.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Шумова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Москва. Издательство «Скрипторий 2003» 2008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«Учимся и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оздоравливаемся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Авторы: А. и С.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Сметанкины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Санкт – Петербург. ЗАО «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Биосвязь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2009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Евдокимова Е.С.,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Додокина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Н.В., Кудрявцева Е.А. Детский сад и семья. М., 2007.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Козлова А.В.,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Дешеулина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Р.П. Работа ДОУ с семьей. М., 2007.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Оздоровительная работа в дошкольных образовательных учреждениях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 ред. В.И. Орла, С.Н.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Агаджановой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СПб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2008.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здорового образа жизни у детей дошкольного возраста</w:t>
      </w:r>
      <w:proofErr w:type="gram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С</w:t>
      </w:r>
      <w:proofErr w:type="gram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ост. З.М. </w:t>
      </w:r>
      <w:proofErr w:type="spellStart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Зарипова</w:t>
      </w:r>
      <w:proofErr w:type="spellEnd"/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И.М. Хамитов. Н. Челны, 2003.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Шорыгина Т.А. Беседы о здоровье. М., 2012.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ЖУРНАЛ «ДОШКОЛЬНОЕ ВОСПИТАНИЕ».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№1 - 95 г. стр. 66 статья     «Упражнение для глаз».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10 – 94 г. стр. 77 статья  «Стоматологические заболевания».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12 – 91 г. стр. 21 статья  «О здоровье – всерьёз» (АНКЕТА)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«Путь к здоровью и бодрости».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5 – 96 г. стр. 88 статья    «О питании ребёнка и профилактики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простуды».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7 – 05 г. стр. 113 статья  «Как провести летний отдых».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3,4 – 92 г. стр. 16 статья «Дни здоровья».</w:t>
      </w:r>
    </w:p>
    <w:p w:rsidR="00235010" w:rsidRPr="00235010" w:rsidRDefault="00235010" w:rsidP="0023501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0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Д/В № 7 – 95 г. стр.70 статья     «Мы здоровы».</w:t>
      </w:r>
    </w:p>
    <w:p w:rsidR="000F59E7" w:rsidRDefault="000F59E7"/>
    <w:sectPr w:rsidR="000F59E7" w:rsidSect="000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2E9"/>
    <w:multiLevelType w:val="multilevel"/>
    <w:tmpl w:val="946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48AD"/>
    <w:multiLevelType w:val="multilevel"/>
    <w:tmpl w:val="C7B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91304"/>
    <w:multiLevelType w:val="multilevel"/>
    <w:tmpl w:val="B966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23E64"/>
    <w:multiLevelType w:val="multilevel"/>
    <w:tmpl w:val="7B0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46FFE"/>
    <w:multiLevelType w:val="multilevel"/>
    <w:tmpl w:val="7F5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08"/>
  <w:characterSpacingControl w:val="doNotCompress"/>
  <w:compat/>
  <w:rsids>
    <w:rsidRoot w:val="00235010"/>
    <w:rsid w:val="000F59E7"/>
    <w:rsid w:val="0023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5010"/>
  </w:style>
  <w:style w:type="paragraph" w:customStyle="1" w:styleId="c20">
    <w:name w:val="c20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010"/>
  </w:style>
  <w:style w:type="paragraph" w:customStyle="1" w:styleId="c5">
    <w:name w:val="c5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5010"/>
  </w:style>
  <w:style w:type="character" w:customStyle="1" w:styleId="c11">
    <w:name w:val="c11"/>
    <w:basedOn w:val="a0"/>
    <w:rsid w:val="00235010"/>
  </w:style>
  <w:style w:type="character" w:customStyle="1" w:styleId="c15">
    <w:name w:val="c15"/>
    <w:basedOn w:val="a0"/>
    <w:rsid w:val="00235010"/>
  </w:style>
  <w:style w:type="character" w:customStyle="1" w:styleId="c8">
    <w:name w:val="c8"/>
    <w:basedOn w:val="a0"/>
    <w:rsid w:val="00235010"/>
  </w:style>
  <w:style w:type="paragraph" w:customStyle="1" w:styleId="c17">
    <w:name w:val="c17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5010"/>
  </w:style>
  <w:style w:type="paragraph" w:customStyle="1" w:styleId="c22">
    <w:name w:val="c22"/>
    <w:basedOn w:val="a"/>
    <w:rsid w:val="002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7707</Words>
  <Characters>43931</Characters>
  <Application>Microsoft Office Word</Application>
  <DocSecurity>0</DocSecurity>
  <Lines>366</Lines>
  <Paragraphs>103</Paragraphs>
  <ScaleCrop>false</ScaleCrop>
  <Company>Hewlett-Packard Company</Company>
  <LinksUpToDate>false</LinksUpToDate>
  <CharactersWithSpaces>51535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Коломин</dc:creator>
  <cp:lastModifiedBy>Коломин</cp:lastModifiedBy>
  <cp:revision>1</cp:revision>
  <dcterms:created xsi:type="dcterms:W3CDTF">2021-05-27T02:37:00Z</dcterms:created>
  <dcterms:modified xsi:type="dcterms:W3CDTF">2021-05-27T02:40:00Z</dcterms:modified>
</cp:coreProperties>
</file>