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C0" w:rsidRDefault="00C409C0" w:rsidP="00C409C0">
      <w:pPr>
        <w:jc w:val="right"/>
        <w:rPr>
          <w:b/>
        </w:rPr>
      </w:pPr>
      <w:r>
        <w:rPr>
          <w:b/>
        </w:rPr>
        <w:t xml:space="preserve">Учитель физической культуры </w:t>
      </w:r>
    </w:p>
    <w:p w:rsidR="00C409C0" w:rsidRDefault="00C409C0" w:rsidP="00C409C0">
      <w:pPr>
        <w:jc w:val="right"/>
        <w:rPr>
          <w:b/>
        </w:rPr>
      </w:pPr>
      <w:r>
        <w:rPr>
          <w:b/>
        </w:rPr>
        <w:t>МБОУ СШ№1 г. Новый Уренгой</w:t>
      </w:r>
    </w:p>
    <w:p w:rsidR="00C409C0" w:rsidRDefault="00C409C0" w:rsidP="00C409C0">
      <w:pPr>
        <w:spacing w:line="360" w:lineRule="auto"/>
        <w:jc w:val="right"/>
        <w:rPr>
          <w:b/>
          <w:sz w:val="28"/>
          <w:szCs w:val="28"/>
        </w:rPr>
      </w:pPr>
      <w:r>
        <w:rPr>
          <w:b/>
        </w:rPr>
        <w:t xml:space="preserve"> </w:t>
      </w:r>
      <w:proofErr w:type="spellStart"/>
      <w:r>
        <w:rPr>
          <w:b/>
        </w:rPr>
        <w:t>Бурехина</w:t>
      </w:r>
      <w:proofErr w:type="spellEnd"/>
      <w:r>
        <w:rPr>
          <w:b/>
        </w:rPr>
        <w:t xml:space="preserve"> Светлана Анатольевна.</w:t>
      </w:r>
    </w:p>
    <w:p w:rsidR="00C409C0" w:rsidRDefault="00C409C0" w:rsidP="00C409C0">
      <w:pPr>
        <w:spacing w:line="360" w:lineRule="auto"/>
        <w:jc w:val="center"/>
        <w:rPr>
          <w:b/>
          <w:sz w:val="28"/>
          <w:szCs w:val="28"/>
        </w:rPr>
      </w:pPr>
    </w:p>
    <w:p w:rsidR="00C409C0" w:rsidRPr="00023327" w:rsidRDefault="00C409C0" w:rsidP="00C409C0">
      <w:pPr>
        <w:spacing w:line="360" w:lineRule="auto"/>
        <w:jc w:val="center"/>
        <w:rPr>
          <w:sz w:val="28"/>
          <w:szCs w:val="28"/>
        </w:rPr>
      </w:pPr>
      <w:bookmarkStart w:id="0" w:name="_GoBack"/>
      <w:r w:rsidRPr="00023327">
        <w:rPr>
          <w:b/>
          <w:sz w:val="28"/>
          <w:szCs w:val="28"/>
        </w:rPr>
        <w:t>Повышение оздоровительной направленности физического воспитания школьников в процессе урока физической культуры.</w:t>
      </w:r>
    </w:p>
    <w:bookmarkEnd w:id="0"/>
    <w:p w:rsidR="00C409C0" w:rsidRPr="00717838" w:rsidRDefault="00C409C0" w:rsidP="00C409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 Значение двигательной активности для нормальной жизнедеятельности организма общеизвестно. Как отмечает профессор В.К. </w:t>
      </w:r>
      <w:proofErr w:type="spellStart"/>
      <w:r w:rsidRPr="00717838">
        <w:rPr>
          <w:sz w:val="28"/>
          <w:szCs w:val="28"/>
        </w:rPr>
        <w:t>Бальсевич</w:t>
      </w:r>
      <w:proofErr w:type="spellEnd"/>
      <w:r w:rsidRPr="00717838">
        <w:rPr>
          <w:sz w:val="28"/>
          <w:szCs w:val="28"/>
        </w:rPr>
        <w:t xml:space="preserve"> (1990) «Физическая культура - первый самый естественный мостик, соединяющий в единое целое социальное и биологическое в человеке. Без крепкого здоровья невозможно ни всестороннее развитие, ни полноценная жизнедеятельность человека». </w:t>
      </w:r>
    </w:p>
    <w:p w:rsidR="00C409C0" w:rsidRPr="00717838" w:rsidRDefault="00C409C0" w:rsidP="00C409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 Мы, учителя, должны научить детей с самого раннего возраста ценить, беречь и укреплять своё здоровье, личным примером демонстрируя здоровый образ жизни, то только в этом случае можно надеяться, что будущее поколение будет более здоровым и развитым не только личностно, интеллектуально, духовно, но и физически. Давно известно, что подвижные игры - важнейшее средство и метод физического воспитания детей, особенно начальных классов.</w:t>
      </w:r>
    </w:p>
    <w:p w:rsidR="00C409C0" w:rsidRPr="00717838" w:rsidRDefault="00C409C0" w:rsidP="00C409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школе я работаю уже 20</w:t>
      </w:r>
      <w:r w:rsidRPr="00717838">
        <w:rPr>
          <w:sz w:val="28"/>
          <w:szCs w:val="28"/>
        </w:rPr>
        <w:t xml:space="preserve"> лет, и на личном опыте убедилась в этом. Ведь только в играх ребёнок раскрывается полностью. Он раскован, бодр, поможет другу. Играя, он забывает об усталости, тренирует себя в нравственных поступках, обретает друзей и одобренный их оценками, ощущает первый успех и уверенность в себе. Особенно игра полезна на этапе начального освоения физических упражнений. Кто работает в начальных классах, тот знает, как бывает иногда нелегко научить детей младшего возраста технике выполнения того или иного  упражнения, элемента. А неоднократное повторение игровых действий помогает учащимся легче перестраиваться при изменении техники движения, экономно их выполнять в различных ситуациях. Поэтому я убедилась, что уроки, состоящие из подвижных игр, более целесообразны и интересны.</w:t>
      </w:r>
    </w:p>
    <w:p w:rsidR="00C409C0" w:rsidRPr="00717838" w:rsidRDefault="00C409C0" w:rsidP="00C409C0">
      <w:pPr>
        <w:pStyle w:val="3"/>
        <w:spacing w:line="240" w:lineRule="auto"/>
        <w:jc w:val="both"/>
        <w:rPr>
          <w:szCs w:val="28"/>
        </w:rPr>
      </w:pPr>
      <w:r w:rsidRPr="00717838">
        <w:rPr>
          <w:szCs w:val="28"/>
        </w:rPr>
        <w:t xml:space="preserve">           Игра – это  вид  деятельности,  в  процессе  которого  отражается  накопленный  людьми  жизненный  опыт,  углубляются  и  закрепляются  представления  об  окружающем  мире,  приобретаются  новые  навыки  и  умения,  необходимые  для  успешной  трудовой  деятельности,  воспитываются  организаторские  способности.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  Многие  учёные  рекомендуют  включать  в  учебно-воспитательный процесс   игры,   развивающие  у  детей  интерес  к  науке,  литературе,  спорту,  воспитывающие  любознательность,  положительные  черты  характера  и  т.д.  Наступило  время  серьёзного  воссоздания  традиционных  и  создания  инновационных  форм  физического  воспитания  детей.  Изучение  и  возрождение   народных  средств  физического  воспитания  приобретает  особую  актуальность,  и  включение  народных  подвижных  </w:t>
      </w:r>
      <w:r w:rsidRPr="00717838">
        <w:rPr>
          <w:sz w:val="28"/>
          <w:szCs w:val="28"/>
        </w:rPr>
        <w:lastRenderedPageBreak/>
        <w:t xml:space="preserve">игр  и  самобытных  физических  упражнений  в  процессе  физического  воспитания  учащихся  позволит  более  эффективно  решать  его  специфические  задачи.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b/>
          <w:i/>
          <w:sz w:val="28"/>
          <w:szCs w:val="28"/>
        </w:rPr>
        <w:t xml:space="preserve"> Игровой метод</w:t>
      </w:r>
      <w:r w:rsidRPr="00717838">
        <w:rPr>
          <w:sz w:val="28"/>
          <w:szCs w:val="28"/>
        </w:rPr>
        <w:t xml:space="preserve"> - отражает  методические  особенности  игры  игровых  упражнений,  которые  широко  используются  в  физическом  воспитании.  Он  близок  к  ведущей  деятельности  ребёнка,  даёт  возможность  совершенствования  двигательных  навыков.  В  работе  с  детьми  младших  классов  широко  использую  сюжетные  и  несюжетные,  а  также подвижные игры.  Игровые  действия  развивают  познавательные  способности,  морально-волевые  качества,  формируют  поведение  ребёнка. Значение игры как многообразного общественного явления, вообще говоря, выходит далеко за сферу физического вос</w:t>
      </w:r>
      <w:r w:rsidRPr="00717838">
        <w:rPr>
          <w:sz w:val="28"/>
          <w:szCs w:val="28"/>
        </w:rPr>
        <w:softHyphen/>
        <w:t xml:space="preserve">питания и даже воспитания в целом.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17838">
        <w:rPr>
          <w:sz w:val="28"/>
          <w:szCs w:val="28"/>
        </w:rPr>
        <w:t>Возникнув на ранних этапах  истории и развиваясь вместе со всей культурой общества, игра слу</w:t>
      </w:r>
      <w:r w:rsidRPr="00717838">
        <w:rPr>
          <w:sz w:val="28"/>
          <w:szCs w:val="28"/>
        </w:rPr>
        <w:softHyphen/>
        <w:t>жила и служит удовлетворению различных потребностей - в само</w:t>
      </w:r>
      <w:r w:rsidRPr="00717838">
        <w:rPr>
          <w:sz w:val="28"/>
          <w:szCs w:val="28"/>
        </w:rPr>
        <w:softHyphen/>
        <w:t xml:space="preserve">познании и внешнем  </w:t>
      </w:r>
      <w:proofErr w:type="spellStart"/>
      <w:r w:rsidRPr="00717838">
        <w:rPr>
          <w:sz w:val="28"/>
          <w:szCs w:val="28"/>
        </w:rPr>
        <w:t>контактировании</w:t>
      </w:r>
      <w:proofErr w:type="spellEnd"/>
      <w:r w:rsidRPr="00717838">
        <w:rPr>
          <w:sz w:val="28"/>
          <w:szCs w:val="28"/>
        </w:rPr>
        <w:t>, духовном и физическом раз</w:t>
      </w:r>
      <w:r w:rsidRPr="00717838">
        <w:rPr>
          <w:sz w:val="28"/>
          <w:szCs w:val="28"/>
        </w:rPr>
        <w:softHyphen/>
        <w:t>витии, отдыхе и развлечении и т. д. Однако одна из главнейших  функций игры - педагогическая: игра издавна является одним из основных средств и методов воспитания в широком смысле  слова.</w:t>
      </w:r>
      <w:proofErr w:type="gramEnd"/>
      <w:r w:rsidRPr="00717838">
        <w:rPr>
          <w:sz w:val="28"/>
          <w:szCs w:val="28"/>
        </w:rPr>
        <w:t xml:space="preserve">   Понятие игрового метода в сфере воспитания отражает методи</w:t>
      </w:r>
      <w:r w:rsidRPr="00717838">
        <w:rPr>
          <w:sz w:val="28"/>
          <w:szCs w:val="28"/>
        </w:rPr>
        <w:softHyphen/>
        <w:t>ческие особенности игры, т. е. то, что отличает ее в методическом отношении от других методов воспитания. Игровой метод в физическом воспитании характеризуют в целом следующие черты «Сюжетная» организация. Деятельность играющих ор</w:t>
      </w:r>
      <w:r w:rsidRPr="00717838">
        <w:rPr>
          <w:sz w:val="28"/>
          <w:szCs w:val="28"/>
        </w:rPr>
        <w:softHyphen/>
        <w:t>ганизуется в соответствии с образным или условным «сюжетом», в котором предусматривается достиже</w:t>
      </w:r>
      <w:r w:rsidRPr="00717838">
        <w:rPr>
          <w:sz w:val="28"/>
          <w:szCs w:val="28"/>
        </w:rPr>
        <w:softHyphen/>
        <w:t>ние определенной цели в условиях постоянного и в значительной мере случайного изменения ситуаций. Игровой сюжет либо непо</w:t>
      </w:r>
      <w:r w:rsidRPr="00717838">
        <w:rPr>
          <w:sz w:val="28"/>
          <w:szCs w:val="28"/>
        </w:rPr>
        <w:softHyphen/>
        <w:t>средственно заимствуется из окружающей действительности с об</w:t>
      </w:r>
      <w:r w:rsidRPr="00717838">
        <w:rPr>
          <w:sz w:val="28"/>
          <w:szCs w:val="28"/>
        </w:rPr>
        <w:softHyphen/>
        <w:t>разным отражением тех или иных прикладных действий и жизнен</w:t>
      </w:r>
      <w:r w:rsidRPr="00717838">
        <w:rPr>
          <w:sz w:val="28"/>
          <w:szCs w:val="28"/>
        </w:rPr>
        <w:softHyphen/>
        <w:t>ных отношений, либо специально со</w:t>
      </w:r>
      <w:r w:rsidRPr="00717838">
        <w:rPr>
          <w:sz w:val="28"/>
          <w:szCs w:val="28"/>
        </w:rPr>
        <w:softHyphen/>
        <w:t>здается, исходя из потребностей физического воспитания, как ус</w:t>
      </w:r>
      <w:r w:rsidRPr="00717838">
        <w:rPr>
          <w:sz w:val="28"/>
          <w:szCs w:val="28"/>
        </w:rPr>
        <w:softHyphen/>
        <w:t>ловная схема взаимодействия играющих, что особенно характерно для современных спортивных игр.  Разнообразие способов достижения цели и, как правило, комплексный характер деятельности. Возможность достижения игровой цели обычно не связана с каким-либо одним способом действий. Почти всегда су</w:t>
      </w:r>
      <w:r w:rsidRPr="00717838">
        <w:rPr>
          <w:sz w:val="28"/>
          <w:szCs w:val="28"/>
        </w:rPr>
        <w:softHyphen/>
        <w:t xml:space="preserve">ществуют различные пути выигрыша, допускаемые правилами игры, которые лимитируют лишь общую линию поведения, но не предопределяют жестко конкретные действия.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   Игровая деятель</w:t>
      </w:r>
      <w:r w:rsidRPr="00717838">
        <w:rPr>
          <w:sz w:val="28"/>
          <w:szCs w:val="28"/>
        </w:rPr>
        <w:softHyphen/>
        <w:t>ность в процессе физического воспитания имеет, как правило, ком</w:t>
      </w:r>
      <w:r w:rsidRPr="00717838">
        <w:rPr>
          <w:sz w:val="28"/>
          <w:szCs w:val="28"/>
        </w:rPr>
        <w:softHyphen/>
        <w:t>плексный характер, т. е. включает в себя различные двигательные действия.  Широкая самостоятельность действий зани</w:t>
      </w:r>
      <w:r w:rsidRPr="00717838">
        <w:rPr>
          <w:sz w:val="28"/>
          <w:szCs w:val="28"/>
        </w:rPr>
        <w:softHyphen/>
        <w:t>мающихся, высокие требования к их инициативе, находчивости, ловкости. Игровой метод предоставляет играющим простор для творческого решения двигательных задач, причем постоянное и внезапное из</w:t>
      </w:r>
      <w:r w:rsidRPr="00717838">
        <w:rPr>
          <w:sz w:val="28"/>
          <w:szCs w:val="28"/>
        </w:rPr>
        <w:softHyphen/>
        <w:t>менение ситуаций по ходу игры обязывает решать эти задачи в кратчайшие сроки и с полной  мобилизацией двигательных способ</w:t>
      </w:r>
      <w:r w:rsidRPr="00717838">
        <w:rPr>
          <w:sz w:val="28"/>
          <w:szCs w:val="28"/>
        </w:rPr>
        <w:softHyphen/>
        <w:t>ностей.  Моделирование напряженных межличностных и межгрупповых отношений, повышенная эмоцио</w:t>
      </w:r>
      <w:r w:rsidRPr="00717838">
        <w:rPr>
          <w:sz w:val="28"/>
          <w:szCs w:val="28"/>
        </w:rPr>
        <w:softHyphen/>
        <w:t xml:space="preserve">нальность.      В большинстве игр воспроизводятся активные межличностные и </w:t>
      </w:r>
      <w:r w:rsidRPr="00717838">
        <w:rPr>
          <w:sz w:val="28"/>
          <w:szCs w:val="28"/>
        </w:rPr>
        <w:lastRenderedPageBreak/>
        <w:t>межгрупповые отношения, которые строятся как по типу сотрудничества (между игроками одной команды), так и по типу соперничества (между противниками в парных и командных играх), когда сталкиваются противополож</w:t>
      </w:r>
      <w:r w:rsidRPr="00717838">
        <w:rPr>
          <w:sz w:val="28"/>
          <w:szCs w:val="28"/>
        </w:rPr>
        <w:softHyphen/>
        <w:t>ные интересы, возникают и разрешаются игровые «конфликты». Это создает высокий эмоциональный накал и содействует яркому выявлению этических качеств личности.  Вероятностное программирование действий и ограниченные возможности точного дозирования нагрузки, игровой метод не позволяет вполне строго предусмотреть заранее как состав дейст</w:t>
      </w:r>
      <w:r w:rsidRPr="00717838">
        <w:rPr>
          <w:sz w:val="28"/>
          <w:szCs w:val="28"/>
        </w:rPr>
        <w:softHyphen/>
        <w:t xml:space="preserve">вий, так и степень их влияния </w:t>
      </w:r>
      <w:proofErr w:type="gramStart"/>
      <w:r w:rsidRPr="00717838">
        <w:rPr>
          <w:sz w:val="28"/>
          <w:szCs w:val="28"/>
        </w:rPr>
        <w:t>на</w:t>
      </w:r>
      <w:proofErr w:type="gramEnd"/>
      <w:r w:rsidRPr="00717838">
        <w:rPr>
          <w:sz w:val="28"/>
          <w:szCs w:val="28"/>
        </w:rPr>
        <w:t xml:space="preserve"> занимающихся. Возможность до</w:t>
      </w:r>
      <w:r w:rsidRPr="00717838">
        <w:rPr>
          <w:sz w:val="28"/>
          <w:szCs w:val="28"/>
        </w:rPr>
        <w:softHyphen/>
        <w:t>стижения игровой цели различными способами, постоянное и вне</w:t>
      </w:r>
      <w:r w:rsidRPr="00717838">
        <w:rPr>
          <w:sz w:val="28"/>
          <w:szCs w:val="28"/>
        </w:rPr>
        <w:softHyphen/>
        <w:t>запное изменение игровых ситуаций, динамичность и высокая эмоциональность взаимодействий — все это исключает возможность жестко программировать содержание упражнений и точно регули</w:t>
      </w:r>
      <w:r w:rsidRPr="00717838">
        <w:rPr>
          <w:sz w:val="28"/>
          <w:szCs w:val="28"/>
        </w:rPr>
        <w:softHyphen/>
        <w:t xml:space="preserve">ровать нагрузку по величине и направленности.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  В процессе  игры важно  контролировать  и  стимулировать  действия  учащихся. Любая  сюжетная  игра  или  командная  эстафета  требует  от  участников  определённых  правил. Я  учу  детей  играть  не  только  под  моим руководством, но  и  самостоятельно.   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 </w:t>
      </w:r>
      <w:proofErr w:type="gramStart"/>
      <w:r w:rsidRPr="00717838">
        <w:rPr>
          <w:sz w:val="28"/>
          <w:szCs w:val="28"/>
        </w:rPr>
        <w:t>Важное   значение</w:t>
      </w:r>
      <w:proofErr w:type="gramEnd"/>
      <w:r w:rsidRPr="00717838">
        <w:rPr>
          <w:sz w:val="28"/>
          <w:szCs w:val="28"/>
        </w:rPr>
        <w:t xml:space="preserve">  для  решения  задач  обучения  и  воспитания  имеет  правильное  распределение  игр  в  течение  учебного  года.  Например, в 1 классе  в  1  четверти  целесообразно  использовать  следующие  игры:           «Стань  правильно»,    « К  своим    флажкам»,  « У ребят  порядок  строгий».  Эти  игры  способствуют  изучению  строевых  команд,  учат  правильно  ходить, бегать, прыгать, чётко  выполнять коллективные действия. Они  просты по  содержанию и правилам и в основном командного характера. 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i/>
          <w:sz w:val="28"/>
          <w:szCs w:val="28"/>
        </w:rPr>
        <w:t>Для  развития  внимания</w:t>
      </w:r>
      <w:r w:rsidRPr="00717838">
        <w:rPr>
          <w:sz w:val="28"/>
          <w:szCs w:val="28"/>
        </w:rPr>
        <w:t xml:space="preserve"> в 1 классе используют  следующие игры:   «Карлики и великаны», « У ребят порядок строгий», «Запрещенные движения», «Быстро по местам», «Фигуры», «Флюгер».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i/>
          <w:sz w:val="28"/>
          <w:szCs w:val="28"/>
        </w:rPr>
        <w:t>Для развития быстроты:</w:t>
      </w:r>
      <w:r w:rsidRPr="00717838">
        <w:rPr>
          <w:sz w:val="28"/>
          <w:szCs w:val="28"/>
        </w:rPr>
        <w:t xml:space="preserve"> </w:t>
      </w:r>
      <w:proofErr w:type="gramStart"/>
      <w:r w:rsidRPr="00717838">
        <w:rPr>
          <w:sz w:val="28"/>
          <w:szCs w:val="28"/>
        </w:rPr>
        <w:t xml:space="preserve">«Дети и медведи», «Гуси – лебеди», «Зима - лето»,  «Космонавты», «Кот проснулся», «Пчёлки». </w:t>
      </w:r>
      <w:proofErr w:type="gramEnd"/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i/>
          <w:sz w:val="28"/>
          <w:szCs w:val="28"/>
        </w:rPr>
        <w:t>Для комплексного развития физических качеств:</w:t>
      </w:r>
      <w:r w:rsidRPr="00717838">
        <w:rPr>
          <w:sz w:val="28"/>
          <w:szCs w:val="28"/>
        </w:rPr>
        <w:t xml:space="preserve"> «Зайцы сторож и жучка», «</w:t>
      </w:r>
      <w:proofErr w:type="spellStart"/>
      <w:r w:rsidRPr="00717838">
        <w:rPr>
          <w:sz w:val="28"/>
          <w:szCs w:val="28"/>
        </w:rPr>
        <w:t>Колдунчики</w:t>
      </w:r>
      <w:proofErr w:type="spellEnd"/>
      <w:r w:rsidRPr="00717838">
        <w:rPr>
          <w:sz w:val="28"/>
          <w:szCs w:val="28"/>
        </w:rPr>
        <w:t xml:space="preserve">», «Через ручеёк», «Стая». 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  Народные  подвижные  игры,  имеющие  многовековую  историю,  всегда  были  очень  важны  при  воспитании,  так  как  способствовали  максимальному   воспитанию  развитию  у  детей  разнообразных  двигательных  навыков  и  умений,  сноровки,  необходимых  во  всех  видах  деятельности.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   Правильно  организованный  игровой  двигательный  режим  укрепляет  здоровье,  даёт  возможность  добиться  значительного  улучшения  показателей  психофизической  подготовленности  учащихся,  и,  что  особенно  важно,  благодаря  ему  физические  способности  детей  развиваются  гармонично.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   Подвижные  игры  обладают  ещё  одним  достоинством:  играющие в зависимости  от  уровня    физической  подготовки  сами  регулируют  интенсивность  нагрузок,  выбирая  моменты  для  отдыха.  Существуют  и  </w:t>
      </w:r>
      <w:r w:rsidRPr="00717838">
        <w:rPr>
          <w:sz w:val="28"/>
          <w:szCs w:val="28"/>
        </w:rPr>
        <w:lastRenderedPageBreak/>
        <w:t>негативная  особенность  подвижных  игр.  Их  соревновательный  характер  приводит  к  значительному  эмоциональному  накалу,  мобилизации  всех  сил  и  повышению  работоспособности,  играющие,  увлекаются  и  забывают  об  усталости.  Хотя  развитие  выносливости  и  предполагает  наступление  утомления,  но  я не допускаю  его  крайних  форм  и  вовремя  снижаю  интенсивность  и  объём  нагрузок. Любая  игра, применяемая  в  процессе  воспитания  детей,  не  должна  оказывать  отрицательного  влияния  на  их  здоровье.  Педагогу  необходимо,  с  одной  стороны,  регулировать  нагрузку,  получаемую  детьми  в  играх,  в  зависимости  от  их  здоровья,  уровня  физической  подготовки,  возраста,  пола  и  индивидуальных  способностей,  с  другой  стороны,-  обеспечивать  проведение  врачебного  контроля.</w:t>
      </w:r>
    </w:p>
    <w:p w:rsidR="00C409C0" w:rsidRPr="00717838" w:rsidRDefault="00C409C0" w:rsidP="00C409C0">
      <w:pPr>
        <w:jc w:val="both"/>
        <w:rPr>
          <w:i/>
          <w:sz w:val="28"/>
          <w:szCs w:val="28"/>
        </w:rPr>
      </w:pPr>
      <w:r w:rsidRPr="00717838">
        <w:rPr>
          <w:i/>
          <w:sz w:val="28"/>
          <w:szCs w:val="28"/>
        </w:rPr>
        <w:t>Педагог  должен  стремиться: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7838">
        <w:rPr>
          <w:sz w:val="28"/>
          <w:szCs w:val="28"/>
        </w:rPr>
        <w:t xml:space="preserve">-  укреплять  здоровье  </w:t>
      </w:r>
      <w:proofErr w:type="gramStart"/>
      <w:r w:rsidRPr="00717838">
        <w:rPr>
          <w:sz w:val="28"/>
          <w:szCs w:val="28"/>
        </w:rPr>
        <w:t>занимающихся</w:t>
      </w:r>
      <w:proofErr w:type="gramEnd"/>
      <w:r w:rsidRPr="00717838">
        <w:rPr>
          <w:sz w:val="28"/>
          <w:szCs w:val="28"/>
        </w:rPr>
        <w:t>;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-  воспитывать  необходимые  морально-волевые  качества;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-  формировать  организаторские  способности;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  </w:t>
      </w:r>
      <w:r w:rsidRPr="00717838">
        <w:rPr>
          <w:sz w:val="28"/>
          <w:szCs w:val="28"/>
        </w:rPr>
        <w:t>содействовать  формированию  жизненно  необходимых  навыков и умений;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7838">
        <w:rPr>
          <w:sz w:val="28"/>
          <w:szCs w:val="28"/>
        </w:rPr>
        <w:t>-  учитывать  психофизические  способности  каждого  ребенка.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Чтобы  интерес  к  игре  у  детей  не  падал,  и  одновременно  выполнялись  поставленные  задачи,  необходимо: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</w:t>
      </w:r>
      <w:r w:rsidRPr="00717838">
        <w:rPr>
          <w:b/>
          <w:sz w:val="28"/>
          <w:szCs w:val="28"/>
        </w:rPr>
        <w:t xml:space="preserve">  </w:t>
      </w:r>
      <w:r w:rsidRPr="00717838">
        <w:rPr>
          <w:sz w:val="28"/>
          <w:szCs w:val="28"/>
        </w:rPr>
        <w:t>- из  числа  известных  игр  выбрать  ту,  что  в  большей  степени  соответствует  поставленной  задаче;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</w:t>
      </w:r>
      <w:proofErr w:type="gramStart"/>
      <w:r w:rsidRPr="00717838">
        <w:rPr>
          <w:sz w:val="28"/>
          <w:szCs w:val="28"/>
        </w:rPr>
        <w:t>- оценивать  доступность  игр  и  использовать такую,  которая  соответствует  физическому  и  умственному  развитию  играющих.</w:t>
      </w:r>
      <w:proofErr w:type="gramEnd"/>
      <w:r w:rsidRPr="00717838">
        <w:rPr>
          <w:sz w:val="28"/>
          <w:szCs w:val="28"/>
        </w:rPr>
        <w:t xml:space="preserve">  Излишняя  сложность  игры  снижает  интерес  к  ней,  а  чрезмерная  простота  не  требует  мобилизации  и  поэтому    не  развивает;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- место  для  игры  должно  быть    предварительно  хорошо  подготовлено. П.Ф. Лесгафт  считал,  что  физические  упражнения  и  движения,  выполняемые  без  осознания  и  познавательного  интереса,  мотивации,  ведут  к  механическим  и  ограниченным  изменениям,  не  дают  возможности  даже  физически  развитой   личности  рационально  использовать  свои  силы.  В  «Руководстве  по  физическому  образованию  детей  школьного  возраста»  отмечается,  что  главная  задача  педагогов -  приучить  ученика  к  сознательным  действиям,  научить  управлять  своими  движениями,  анализировать  и  сравнивать  их,  иначе  его  действия  будут  имитационными.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 В  игровой  деятельности  создаются  благоприятные  условия  для  развития  внимания,  памяти,  ориентации.  Подвижные  игры  позволяют  раскрывать  потенциальные  возможности  и  творческую  инициативу  ребёнка,  поскольку: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>-  создают  условия  для  их  активности;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>-  предоставляют  возможность  выбора;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>-  создают  проблемные  ситуации,  из  которых  дети  ищут  выход  сами;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lastRenderedPageBreak/>
        <w:t>-  предлагают  придумывать  новые  игры,  эстафеты,  мини - соревнования,  упражнения  для  своих  товарищей;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>-  нацеливают  на  способ  достижения  результата;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>-  учат  осмысливать,  контролировать  и  оценивать  собственные  действия  и  действия  своих  товарищей;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>-  развивают  учебно-познавательные  мотивы.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Ведущее  значение  имеют  имитационные  игры,  творческие  или  сюжетно  ролевые  игры,  разнообразные  игры – забавы. </w:t>
      </w:r>
    </w:p>
    <w:p w:rsidR="00C409C0" w:rsidRPr="00717838" w:rsidRDefault="00C409C0" w:rsidP="00C409C0">
      <w:pPr>
        <w:jc w:val="both"/>
        <w:rPr>
          <w:sz w:val="28"/>
          <w:szCs w:val="28"/>
          <w:u w:val="single"/>
        </w:rPr>
      </w:pPr>
      <w:r w:rsidRPr="00717838">
        <w:rPr>
          <w:b/>
          <w:i/>
          <w:sz w:val="28"/>
          <w:szCs w:val="28"/>
        </w:rPr>
        <w:t>Имитационные  игры</w:t>
      </w:r>
      <w:r w:rsidRPr="00717838">
        <w:rPr>
          <w:sz w:val="28"/>
          <w:szCs w:val="28"/>
        </w:rPr>
        <w:t xml:space="preserve"> -  это  игры,  содержанием  которых  является   подражание  движениям   животных,  птиц,  они  не  имеют  определённых  правил  и  в  значительной  мере  зависят  от  окружающей  обстановки.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b/>
          <w:i/>
          <w:sz w:val="28"/>
          <w:szCs w:val="28"/>
        </w:rPr>
        <w:t>В  творческих  (сюжетно-ролевых)  играх</w:t>
      </w:r>
      <w:r w:rsidRPr="00717838">
        <w:rPr>
          <w:i/>
          <w:sz w:val="28"/>
          <w:szCs w:val="28"/>
        </w:rPr>
        <w:t xml:space="preserve"> </w:t>
      </w:r>
      <w:r w:rsidRPr="00717838">
        <w:rPr>
          <w:sz w:val="28"/>
          <w:szCs w:val="28"/>
        </w:rPr>
        <w:t xml:space="preserve"> участники  сами  определяют  цель  и  правила  игры.  Школьникам  младших  классов  присуща  способность  к  перевоплощению.  Они  с  удовольствием  выполняют  хорошо  им  понятные,  имеющие  конкретное  содержание  движения  птиц,  животных  или  движения,  имитирующих  труд  человека.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b/>
          <w:i/>
          <w:sz w:val="28"/>
          <w:szCs w:val="28"/>
        </w:rPr>
        <w:t>Игры -  забавы</w:t>
      </w:r>
      <w:r w:rsidRPr="00717838">
        <w:rPr>
          <w:sz w:val="28"/>
          <w:szCs w:val="28"/>
        </w:rPr>
        <w:t xml:space="preserve">  имеют  определенные  правила.  Поэтому  именно  такие  игры  и  составляют  основное  содержание  народных  игр,  передающихся  от  поколения  к  поколению.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    Если  в  творческих  и  имитационных  играх  главная  задача  -  направлять  деятельность  детей, то  в  играх  - забавах  вся  организация  и  руководящая  деятельность  зависят  от  учителя. В  физическом  воспитании  школьников   основная  форма  организации  занятий – урок,  содержание  которого  определяется  государственной  программой.  Однако  в  начальных  классах   игры  могут  являться   основным  содержанием  урока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 Игра  оказывает  большое  воздействие  на  формирование  личности:  это  сознательная  деятельность,  в  которой  проявляется  и  развивается  умение  анализировать,  сопоставлять,  обобщать  и  делать  выводы.  Игры  развивают  у  детей  способности  к  действиям,  которые  имеют  значение  в  повседневной  практической  деятельности. </w:t>
      </w:r>
      <w:proofErr w:type="gramStart"/>
      <w:r w:rsidRPr="00717838">
        <w:rPr>
          <w:sz w:val="28"/>
          <w:szCs w:val="28"/>
        </w:rPr>
        <w:t>Правила  и  двигательные  действия  подвижной  игры  закрепляют  в  сознании  играющих  представления  о  существующих  в  обществе  отношениях  между  людьми,  о  поведении  в  реальной  жизни.</w:t>
      </w:r>
      <w:proofErr w:type="gramEnd"/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  Образовательное  значение  имеют  игры,  по  структуре  и  характеру  движений  подобные  двигательным  действиям,  которые  изучаются  во  время  занятий  гимнастикой,  легкой  атлетикой,  плаванием,  спортивными  играми,  лыжным  и  другими  видами  спорта.  Элементарные  двигательные  навыки,  приобретаемые  в  играх,  легко  перестраиваются  при  последующем,  более  углублённом,  изучении  техники  двигательных  действий  и  облегчают  овладение  ими.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   Не  менее  важны  игры  с  мелкими различными  предметами.  Упражнения  с  мячами,  мешочками  и  другие  повышают  кожно-тактильную  и  мышечно-двигательную  чувствительность,  совершенствуют  двигательную  функцию  рук  и  пальцев,  что  имеет  особое  значение  для  школьников    младших  классов.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lastRenderedPageBreak/>
        <w:t xml:space="preserve">          При  проведении  подвижных  игр  на  уроках  физкультуры  учитель  в  зависимости  от  ситуации  должен  сочетать  фронтальный  и  групповой  методы,  показывать  ученикам  игры  с  небольшим  составом  участников, 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>которые  они  могут  организовать  в  часы  досуга,  во  дворах  и  на  школьной  площадке.  В  подвижных  играх  участникам  приходится  исполнять  различные  роли (водящего,  судьи,  помощника  судьи,  организатора  игры  и т.д.),  что  развивает  организаторские  навыки.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  В  образовательном  аспекте  очень  важны  те  игры,  которые  по  своей  структуре  или  по  характеру  действия  родственны  движениям,  изучаемым  в  соответствии  с  программой.  Применение  таких  игр  на  начальном  этапе  ознакомления  с  движением  облегчает  изучение  техники.  То  есть  игра  выступает  в  роли  подводящих  упражнений  и  создаёт  благоприятные  условия  для  дальнейшего  выполнения  движения. 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  На  этапе  ознакомления  игры  помогают  избежать  скованности  и  не  правильного  выполнения  движений.  На  этапе  совершенствования  игры  позволяют,  с  одной  стороны,  развивать  физические  качества  и  их  проявления,  определяющие  качество  выполнения  движения,  а  с  другой -  познать  закономерности  и  логику  движений  действия.  Игры  могут  помочь  и  в  формировании  навыков  и  умений  выполнения  действий  в  нестандартных  и  изменяющихся  условиях.  Образовательная  направленность  подвижных  игр  на  уроке  состоит  в  том,  чтобы  учитель  научил  детей  играть.  Однако  нужно  не  только  объяснить  ребёнку  значение  игры,  но  и  научить  применять  игру  как  средство  физического  воспитания  дома,  во  время  отдыха  и  т.  д.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Основой  формирования  личности  школьника  является  его  деятельность,  которая  осуществляется  вместе  с  учителем  и  под  его  руководством.  Каждую  подвижную  игру  следует  использовать  для  воспитания  положительных  нравственных  качеств,  укрепления  воли,  развития  творческой  активности  детей.  Формирование  у  школьников  волевых  качеств,  черт  характера,  привычек  и  навыков  поведения  предполагает  использование  подвижных  игр  и  самобытных  физических  упражнений  в  школьной  программе.  </w:t>
      </w:r>
      <w:proofErr w:type="gramStart"/>
      <w:r w:rsidRPr="00717838">
        <w:rPr>
          <w:sz w:val="28"/>
          <w:szCs w:val="28"/>
        </w:rPr>
        <w:t xml:space="preserve">Игровая  деятельность  даёт  больше  эффекта,  так  как  всегда  связана  с  возникновением  и  развитием  между  играющими  определенных  отношений,  что  способствует  активному  общению  детей,  установлению  контакта  с  одноклассниками.  </w:t>
      </w:r>
      <w:proofErr w:type="gramEnd"/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Воспитательные  возможности  игры  заключаются  в  её  содержании.  Подбирая  игру,  обязательно нужно продумывать,  с  какой  целью  проводить  её,  какие  задачи  она  решает.  Успех  игры,  эффективное  решение  образовательных  и  воспитательных  задач  во  многом  зависит  от  формирования  команд,  выбора  капитана  и  водящего  в  игре.  Необходимо  хорошо  знать  индивидуальные  особенности  учащихся,  уровень  их  подготовленности,  характер  их  отношений  в  коллективе.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К  оздоровительным  задачам  относятся  содействие  нормальному  физическому  развитию  детей  и  укреплению  их  здоровья.  Полноценное  использование  оздоровительного  потенциала  каждой  игры  является  </w:t>
      </w:r>
      <w:r w:rsidRPr="00717838">
        <w:rPr>
          <w:sz w:val="28"/>
          <w:szCs w:val="28"/>
        </w:rPr>
        <w:lastRenderedPageBreak/>
        <w:t xml:space="preserve">важнейшим  условием  применения  подвижных  игр  на  уроках  физической  культуры.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При  правильной  организации  занятий,  с  учётом  возрастных  особенностей  и  физической  подготовленности  занимающихся,  подвижные  игры  оказывают  благоприятное  влияние  на  рост,  развитие  и  укрепление  костно-связочного  аппарата,  мышечной  системы,  на  формирование  правильной  осанки  у  детей  и  подростков,  а  также  повышают  функциональные  возможности  организма.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В  связи  с  этим  на  уроках  физической  культуры    применяются  разнообразные  по  содержанию  игры.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    Большое  значение  приобретают  подвижные  игры,  вовлекающие  в  динамическую  работу  крупные  и  мелкие  мышцы  тела;  игры,  увеличивающие  подвижность  в  суставах.  Под  воздействием  физических  упражнений,  применяемых  в  играх,  активизируются  все  виды  обмена 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>веществ (</w:t>
      </w:r>
      <w:proofErr w:type="gramStart"/>
      <w:r w:rsidRPr="00717838">
        <w:rPr>
          <w:sz w:val="28"/>
          <w:szCs w:val="28"/>
        </w:rPr>
        <w:t>углеводный</w:t>
      </w:r>
      <w:proofErr w:type="gramEnd"/>
      <w:r w:rsidRPr="00717838">
        <w:rPr>
          <w:sz w:val="28"/>
          <w:szCs w:val="28"/>
        </w:rPr>
        <w:t>,  белковый,  жировой  и  минеральный).  Мышечные  нагрузки  стимулируют  работу  желез  внутренней  секреции.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  Подвижные  игры  оказывают  положительное  влияние  на  нервную  систему  </w:t>
      </w:r>
      <w:proofErr w:type="gramStart"/>
      <w:r w:rsidRPr="00717838">
        <w:rPr>
          <w:sz w:val="28"/>
          <w:szCs w:val="28"/>
        </w:rPr>
        <w:t>занимающихся</w:t>
      </w:r>
      <w:proofErr w:type="gramEnd"/>
      <w:r w:rsidRPr="00717838">
        <w:rPr>
          <w:sz w:val="28"/>
          <w:szCs w:val="28"/>
        </w:rPr>
        <w:t xml:space="preserve">.  Для  этого нужно строить  игру  так,  чтобы  она  вызывала  у  </w:t>
      </w:r>
      <w:proofErr w:type="gramStart"/>
      <w:r w:rsidRPr="00717838">
        <w:rPr>
          <w:sz w:val="28"/>
          <w:szCs w:val="28"/>
        </w:rPr>
        <w:t>играющихся</w:t>
      </w:r>
      <w:proofErr w:type="gramEnd"/>
      <w:r w:rsidRPr="00717838">
        <w:rPr>
          <w:sz w:val="28"/>
          <w:szCs w:val="28"/>
        </w:rPr>
        <w:t xml:space="preserve">  положительные  эмоции.  Плохая  организация  игры  приводит  к  появлению  отрицательных  эмоций,  нарушению  нормального  течения  нервных  процессов  и  возникновению  стрессовых  ситуаций.  Строгие  и  четкие  правила  в  подвижных  играх  способствуют    взаимодействию  участников  и  устраняют  излишнее  возбуждение.  </w:t>
      </w:r>
    </w:p>
    <w:p w:rsidR="00C409C0" w:rsidRPr="00717838" w:rsidRDefault="00C409C0" w:rsidP="00C409C0">
      <w:pPr>
        <w:jc w:val="both"/>
        <w:rPr>
          <w:i/>
          <w:sz w:val="28"/>
          <w:szCs w:val="28"/>
        </w:rPr>
      </w:pPr>
      <w:r w:rsidRPr="00717838">
        <w:rPr>
          <w:b/>
          <w:i/>
          <w:sz w:val="28"/>
          <w:szCs w:val="28"/>
        </w:rPr>
        <w:t>Классификация  подвижных  игр.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b/>
          <w:sz w:val="28"/>
          <w:szCs w:val="28"/>
        </w:rPr>
        <w:t xml:space="preserve">         </w:t>
      </w:r>
      <w:r w:rsidRPr="00717838">
        <w:rPr>
          <w:sz w:val="28"/>
          <w:szCs w:val="28"/>
        </w:rPr>
        <w:t xml:space="preserve"> Для  решения  разных  педагогических  задач  с  учётом  условий  работы  широко  применяется  простейшая  классификация  подвижных  игр.</w:t>
      </w:r>
    </w:p>
    <w:p w:rsidR="00C409C0" w:rsidRPr="00717838" w:rsidRDefault="00C409C0" w:rsidP="00C409C0">
      <w:pPr>
        <w:jc w:val="both"/>
        <w:rPr>
          <w:i/>
          <w:sz w:val="28"/>
          <w:szCs w:val="28"/>
        </w:rPr>
      </w:pPr>
      <w:r w:rsidRPr="00717838">
        <w:rPr>
          <w:i/>
          <w:sz w:val="28"/>
          <w:szCs w:val="28"/>
        </w:rPr>
        <w:t xml:space="preserve">  Игры  распределяют: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>1.</w:t>
      </w:r>
      <w:r w:rsidRPr="00717838">
        <w:rPr>
          <w:i/>
          <w:sz w:val="28"/>
          <w:szCs w:val="28"/>
        </w:rPr>
        <w:t>По  степени  сложности  их  содержания</w:t>
      </w:r>
      <w:r w:rsidRPr="00717838">
        <w:rPr>
          <w:sz w:val="28"/>
          <w:szCs w:val="28"/>
        </w:rPr>
        <w:t xml:space="preserve"> </w:t>
      </w:r>
      <w:r w:rsidRPr="00717838">
        <w:rPr>
          <w:b/>
          <w:sz w:val="28"/>
          <w:szCs w:val="28"/>
        </w:rPr>
        <w:t>-</w:t>
      </w:r>
      <w:r w:rsidRPr="00717838">
        <w:rPr>
          <w:sz w:val="28"/>
          <w:szCs w:val="28"/>
        </w:rPr>
        <w:t xml:space="preserve"> от  самых  простых  к  более  </w:t>
      </w:r>
      <w:proofErr w:type="gramStart"/>
      <w:r w:rsidRPr="00717838">
        <w:rPr>
          <w:sz w:val="28"/>
          <w:szCs w:val="28"/>
        </w:rPr>
        <w:t>сложным</w:t>
      </w:r>
      <w:proofErr w:type="gramEnd"/>
      <w:r w:rsidRPr="00717838">
        <w:rPr>
          <w:sz w:val="28"/>
          <w:szCs w:val="28"/>
        </w:rPr>
        <w:t xml:space="preserve"> (полуспортивным).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2.  </w:t>
      </w:r>
      <w:r w:rsidRPr="00717838">
        <w:rPr>
          <w:i/>
          <w:sz w:val="28"/>
          <w:szCs w:val="28"/>
        </w:rPr>
        <w:t>По  возрасту  детей</w:t>
      </w:r>
      <w:r w:rsidRPr="00717838">
        <w:rPr>
          <w:sz w:val="28"/>
          <w:szCs w:val="28"/>
        </w:rPr>
        <w:t xml:space="preserve"> (с  учётом   их  возрастных  особенностей): 7-9, 10-12,  13-15  лет.  Этот  же  признак  использован  и  в  программе  по  физической  культуре  для  общеобразовательных  школ. 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3.  </w:t>
      </w:r>
      <w:r w:rsidRPr="00717838">
        <w:rPr>
          <w:i/>
          <w:sz w:val="28"/>
          <w:szCs w:val="28"/>
        </w:rPr>
        <w:t>С  учётом  полового  признака</w:t>
      </w:r>
      <w:r w:rsidRPr="00717838">
        <w:rPr>
          <w:sz w:val="28"/>
          <w:szCs w:val="28"/>
        </w:rPr>
        <w:t xml:space="preserve">  (игры  для  мальчиков,  для  девочек,  общие  игры).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4.  </w:t>
      </w:r>
      <w:r w:rsidRPr="00717838">
        <w:rPr>
          <w:i/>
          <w:sz w:val="28"/>
          <w:szCs w:val="28"/>
        </w:rPr>
        <w:t>По  содержанию</w:t>
      </w:r>
      <w:r w:rsidRPr="00717838">
        <w:rPr>
          <w:sz w:val="28"/>
          <w:szCs w:val="28"/>
        </w:rPr>
        <w:t xml:space="preserve"> (творческие,  имитационные,  игры-забавы,  игры-состязания).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5.  </w:t>
      </w:r>
      <w:r w:rsidRPr="00717838">
        <w:rPr>
          <w:i/>
          <w:sz w:val="28"/>
          <w:szCs w:val="28"/>
        </w:rPr>
        <w:t>По  видам  систем  движений</w:t>
      </w:r>
      <w:r w:rsidRPr="00717838">
        <w:rPr>
          <w:sz w:val="28"/>
          <w:szCs w:val="28"/>
        </w:rPr>
        <w:t>,  преимущественно  входящим  в  игры (игры  с  элементами  общеразвивающих  упражнений,  игры  с  бегом,  игры  с  прыжками  в  высоту,  в  длину  с  места  и  с  разбега  игры  с  метанием  в  подвижную  и  не  подвижную  цель,  игры  с  броском  и  ловлей  мяча).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6.  </w:t>
      </w:r>
      <w:r w:rsidRPr="00717838">
        <w:rPr>
          <w:i/>
          <w:sz w:val="28"/>
          <w:szCs w:val="28"/>
        </w:rPr>
        <w:t>По  направленности</w:t>
      </w:r>
      <w:r w:rsidRPr="00717838">
        <w:rPr>
          <w:sz w:val="28"/>
          <w:szCs w:val="28"/>
        </w:rPr>
        <w:t xml:space="preserve">  на  развитие  физических  качеств  и  их  проявлений (игры,  преимущественно  влияющие  на  развитие  силы,  работоспособности,  </w:t>
      </w:r>
      <w:proofErr w:type="spellStart"/>
      <w:r w:rsidRPr="00717838">
        <w:rPr>
          <w:sz w:val="28"/>
          <w:szCs w:val="28"/>
        </w:rPr>
        <w:t>координированности</w:t>
      </w:r>
      <w:proofErr w:type="spellEnd"/>
      <w:r w:rsidRPr="00717838">
        <w:rPr>
          <w:sz w:val="28"/>
          <w:szCs w:val="28"/>
        </w:rPr>
        <w:t>,  быстроты,  гибкости  и  др.),  которые  чаще  всего  проявляются  в  сочетании.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lastRenderedPageBreak/>
        <w:t xml:space="preserve">   7.  </w:t>
      </w:r>
      <w:r w:rsidRPr="00717838">
        <w:rPr>
          <w:i/>
          <w:sz w:val="28"/>
          <w:szCs w:val="28"/>
        </w:rPr>
        <w:t>Игры,  подготавливающие  к  отдельным  видам  спорта.</w:t>
      </w:r>
      <w:r w:rsidRPr="00717838">
        <w:rPr>
          <w:sz w:val="28"/>
          <w:szCs w:val="28"/>
        </w:rPr>
        <w:t xml:space="preserve">  Использование  подвижных  игр  с  целью  закрепления  и  совершенствования  отдельных  элементов  техники  и  тактики,  воспитания  физических  качеств,  необходимых  для  тог  или  иного  вида  спорта.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8</w:t>
      </w:r>
      <w:r w:rsidRPr="00717838">
        <w:rPr>
          <w:i/>
          <w:sz w:val="28"/>
          <w:szCs w:val="28"/>
        </w:rPr>
        <w:t>.   В  зависимости  от  взаимоотношений  играющих: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*  игры,  в  которых  игроки  не  вступают  непосредственно  в  соприкосновение  с « противником»;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*  игры  с  ограниченным  соприкосновением  с  «противником»;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*  игры  с  непосредственной  борьбой  «соперников».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>Группируют  игры  и  по  другим  различным  признакам,  способствуя  более  правильному  отбору  в  разных  случаях: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* по  форме  организации  занятий (игры  на  уроке -  подготовительная,  основная,  заключительная  части;  на  спортивном  празднике  и  т.д.);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*   по  характеру  моторной  плотности (игры  с  большой,  средней  и  малой  подвижностью);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   *   с  учётом  места  и  времени  года  (игры  летние,  зимние,  в  помещении,  на  открытом  воздухе,  на  снеговой  площадке,  на  льду).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</w:p>
    <w:p w:rsidR="00C409C0" w:rsidRDefault="00C409C0" w:rsidP="00C409C0">
      <w:pPr>
        <w:jc w:val="both"/>
        <w:rPr>
          <w:sz w:val="28"/>
          <w:szCs w:val="28"/>
        </w:rPr>
      </w:pPr>
    </w:p>
    <w:p w:rsidR="00C409C0" w:rsidRDefault="00C409C0" w:rsidP="00C409C0">
      <w:pPr>
        <w:jc w:val="both"/>
        <w:rPr>
          <w:sz w:val="28"/>
          <w:szCs w:val="28"/>
        </w:rPr>
      </w:pPr>
    </w:p>
    <w:p w:rsidR="00C409C0" w:rsidRDefault="00C409C0" w:rsidP="00C409C0">
      <w:pPr>
        <w:jc w:val="both"/>
        <w:rPr>
          <w:sz w:val="28"/>
          <w:szCs w:val="28"/>
        </w:rPr>
      </w:pPr>
    </w:p>
    <w:p w:rsidR="00C409C0" w:rsidRDefault="00C409C0" w:rsidP="00C409C0">
      <w:pPr>
        <w:jc w:val="both"/>
        <w:rPr>
          <w:sz w:val="28"/>
          <w:szCs w:val="28"/>
        </w:rPr>
      </w:pPr>
    </w:p>
    <w:p w:rsidR="00C409C0" w:rsidRDefault="00C409C0" w:rsidP="00C409C0">
      <w:pPr>
        <w:jc w:val="both"/>
        <w:rPr>
          <w:sz w:val="28"/>
          <w:szCs w:val="28"/>
        </w:rPr>
      </w:pPr>
    </w:p>
    <w:p w:rsidR="00C409C0" w:rsidRDefault="00C409C0" w:rsidP="00C409C0">
      <w:pPr>
        <w:jc w:val="both"/>
        <w:rPr>
          <w:sz w:val="28"/>
          <w:szCs w:val="28"/>
        </w:rPr>
      </w:pPr>
    </w:p>
    <w:p w:rsidR="00C409C0" w:rsidRDefault="00C409C0" w:rsidP="00C409C0">
      <w:pPr>
        <w:jc w:val="both"/>
        <w:rPr>
          <w:sz w:val="28"/>
          <w:szCs w:val="28"/>
        </w:rPr>
      </w:pP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В  таблице  № 1 приводится  классификация  подвижных  игр  для  начальных  классов,  разработанная  в   соответствии  с  задачами  уроков  физической  культуры. </w:t>
      </w:r>
    </w:p>
    <w:p w:rsidR="00C409C0" w:rsidRPr="00717838" w:rsidRDefault="00C409C0" w:rsidP="00C409C0">
      <w:pPr>
        <w:jc w:val="both"/>
        <w:rPr>
          <w:b/>
          <w:sz w:val="28"/>
          <w:szCs w:val="28"/>
        </w:rPr>
      </w:pPr>
      <w:r w:rsidRPr="00717838">
        <w:rPr>
          <w:b/>
          <w:sz w:val="28"/>
          <w:szCs w:val="28"/>
        </w:rPr>
        <w:t xml:space="preserve">                                                                                                            Таблица№1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5577"/>
      </w:tblGrid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b/>
                <w:sz w:val="28"/>
                <w:szCs w:val="28"/>
              </w:rPr>
            </w:pPr>
            <w:r w:rsidRPr="00717838">
              <w:rPr>
                <w:b/>
                <w:sz w:val="28"/>
                <w:szCs w:val="28"/>
              </w:rPr>
              <w:t>Формулировки  задач  урока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b/>
                <w:sz w:val="28"/>
                <w:szCs w:val="28"/>
              </w:rPr>
            </w:pPr>
            <w:r w:rsidRPr="00717838">
              <w:rPr>
                <w:b/>
                <w:sz w:val="28"/>
                <w:szCs w:val="28"/>
              </w:rPr>
              <w:t>Наименование  игр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Разучивание  и  закрепление  различных  построений  (в  шеренгу,  колонну,  круг  и  др.)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«Быстро  по  местам»,  «Карусель»,</w:t>
            </w:r>
          </w:p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 xml:space="preserve">« Класс  смирно!»        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Общеразвивающие  упражнения  в  игре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«Запрещённое  движение»,     «Делай  как  я»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Выработка  быстроты  реакции  на  сигнал.  Развитие  внимание  и  слуха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«Слушай  сигнал»,  «Ритмичная  эстафета»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Развитие  умения  ритмично  ходить,  внезапно  прекращать  движения  и  возобновлять  их  по  сигналу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b/>
                <w:sz w:val="28"/>
                <w:szCs w:val="28"/>
              </w:rPr>
            </w:pPr>
            <w:r w:rsidRPr="00717838">
              <w:rPr>
                <w:b/>
                <w:sz w:val="28"/>
                <w:szCs w:val="28"/>
              </w:rPr>
              <w:t xml:space="preserve"> </w:t>
            </w:r>
            <w:r w:rsidRPr="00717838">
              <w:rPr>
                <w:sz w:val="28"/>
                <w:szCs w:val="28"/>
              </w:rPr>
              <w:t xml:space="preserve">«Соревнования  скороходов»,  </w:t>
            </w:r>
            <w:r w:rsidRPr="00717838">
              <w:rPr>
                <w:b/>
                <w:sz w:val="28"/>
                <w:szCs w:val="28"/>
              </w:rPr>
              <w:t xml:space="preserve"> </w:t>
            </w:r>
            <w:r w:rsidRPr="00717838">
              <w:rPr>
                <w:sz w:val="28"/>
                <w:szCs w:val="28"/>
              </w:rPr>
              <w:t>«Совушка»,</w:t>
            </w:r>
            <w:r w:rsidRPr="00717838">
              <w:rPr>
                <w:b/>
                <w:sz w:val="28"/>
                <w:szCs w:val="28"/>
              </w:rPr>
              <w:t xml:space="preserve">  </w:t>
            </w:r>
            <w:r w:rsidRPr="00717838">
              <w:rPr>
                <w:sz w:val="28"/>
                <w:szCs w:val="28"/>
              </w:rPr>
              <w:t>«Быстрые  и  ловкие»,  «Пятнашки  с  приседанием»,  «День  и  ночь»,    « Пауки  и  мухи»,  « Фигуры»,  «Стоп!»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Выработка  быстроты  и  прямолинейности  бега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«Вызов  номеров»,  « День  и  ночь»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 xml:space="preserve">Совершенствование  умений: а) ритмично  ходить;  б) быстро  бегать; </w:t>
            </w:r>
            <w:r w:rsidRPr="00717838">
              <w:rPr>
                <w:sz w:val="28"/>
                <w:szCs w:val="28"/>
              </w:rPr>
              <w:lastRenderedPageBreak/>
              <w:t xml:space="preserve">в) делать  перебежки  с  </w:t>
            </w:r>
            <w:proofErr w:type="spellStart"/>
            <w:r w:rsidRPr="00717838">
              <w:rPr>
                <w:sz w:val="28"/>
                <w:szCs w:val="28"/>
              </w:rPr>
              <w:t>уворачиванием</w:t>
            </w:r>
            <w:proofErr w:type="spellEnd"/>
            <w:r w:rsidRPr="00717838">
              <w:rPr>
                <w:sz w:val="28"/>
                <w:szCs w:val="28"/>
              </w:rPr>
              <w:t xml:space="preserve">  для  развития  координационных  способностей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lastRenderedPageBreak/>
              <w:t xml:space="preserve"> «Наступление»,  «Гуси-лебеди»,  «</w:t>
            </w:r>
            <w:proofErr w:type="spellStart"/>
            <w:r w:rsidRPr="00717838">
              <w:rPr>
                <w:sz w:val="28"/>
                <w:szCs w:val="28"/>
              </w:rPr>
              <w:t>Олемба</w:t>
            </w:r>
            <w:proofErr w:type="spellEnd"/>
            <w:r w:rsidRPr="00717838">
              <w:rPr>
                <w:sz w:val="28"/>
                <w:szCs w:val="28"/>
              </w:rPr>
              <w:t xml:space="preserve">»,  «Бег  командами»,  «Кто  быстрее»,  </w:t>
            </w:r>
            <w:r w:rsidRPr="00717838">
              <w:rPr>
                <w:sz w:val="28"/>
                <w:szCs w:val="28"/>
              </w:rPr>
              <w:lastRenderedPageBreak/>
              <w:t xml:space="preserve">«Пустое  место»  «Пятнашки  с  домом»,  «У  медведя  </w:t>
            </w:r>
            <w:proofErr w:type="gramStart"/>
            <w:r w:rsidRPr="00717838">
              <w:rPr>
                <w:sz w:val="28"/>
                <w:szCs w:val="28"/>
              </w:rPr>
              <w:t>во</w:t>
            </w:r>
            <w:proofErr w:type="gramEnd"/>
            <w:r w:rsidRPr="00717838">
              <w:rPr>
                <w:sz w:val="28"/>
                <w:szCs w:val="28"/>
              </w:rPr>
              <w:t xml:space="preserve">  бору»,  «Челночок и  </w:t>
            </w:r>
            <w:proofErr w:type="spellStart"/>
            <w:r w:rsidRPr="00717838">
              <w:rPr>
                <w:sz w:val="28"/>
                <w:szCs w:val="28"/>
              </w:rPr>
              <w:t>догонялка</w:t>
            </w:r>
            <w:proofErr w:type="spellEnd"/>
            <w:r w:rsidRPr="00717838">
              <w:rPr>
                <w:sz w:val="28"/>
                <w:szCs w:val="28"/>
              </w:rPr>
              <w:t>»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lastRenderedPageBreak/>
              <w:t>Закрепление  навыков  организованно  и  быстро  совершать  перебежки  группами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«Лес,  озеро,  болото»,  «Перемена  мест»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Обучение  и  закрепление  умений  в  бросании  и  ловле  мяча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 xml:space="preserve">«  </w:t>
            </w:r>
            <w:proofErr w:type="spellStart"/>
            <w:r w:rsidRPr="00717838">
              <w:rPr>
                <w:sz w:val="28"/>
                <w:szCs w:val="28"/>
              </w:rPr>
              <w:t>Семёрочка</w:t>
            </w:r>
            <w:proofErr w:type="spellEnd"/>
            <w:r w:rsidRPr="00717838">
              <w:rPr>
                <w:sz w:val="28"/>
                <w:szCs w:val="28"/>
              </w:rPr>
              <w:t>», « Постарайся  поймать»,  « Мяч  в  стенку»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Развитие  меткости  при  метании  мяча  в  цель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b/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« Метко  в  цель»,  «Лови  не – лови»,  « Мячом  в  цель», «Передал - садись»</w:t>
            </w:r>
            <w:proofErr w:type="gramStart"/>
            <w:r w:rsidRPr="00717838">
              <w:rPr>
                <w:sz w:val="28"/>
                <w:szCs w:val="28"/>
              </w:rPr>
              <w:t xml:space="preserve"> ,</w:t>
            </w:r>
            <w:proofErr w:type="gramEnd"/>
            <w:r w:rsidRPr="00717838">
              <w:rPr>
                <w:sz w:val="28"/>
                <w:szCs w:val="28"/>
              </w:rPr>
              <w:t xml:space="preserve"> « Метатели»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Совершенствование  навыка  в  бросании  и  ловле  малого  мяча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« Точный  удар», Кто  дальше  бросит»,  «</w:t>
            </w:r>
            <w:proofErr w:type="gramStart"/>
            <w:r w:rsidRPr="00717838">
              <w:rPr>
                <w:sz w:val="28"/>
                <w:szCs w:val="28"/>
              </w:rPr>
              <w:t>Быстрые</w:t>
            </w:r>
            <w:proofErr w:type="gramEnd"/>
            <w:r w:rsidRPr="00717838">
              <w:rPr>
                <w:sz w:val="28"/>
                <w:szCs w:val="28"/>
              </w:rPr>
              <w:t xml:space="preserve">  и  меткие»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Выработка  умения точно  и  быстро  передавать  мяч  и  другие  предметы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 xml:space="preserve">« Передача  мяча  по  кругу»,  «Быстрее к  цели»,  Мяч – соседу»,  «Гонка  мячей», </w:t>
            </w:r>
          </w:p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 xml:space="preserve"> «  Не  давай  мяч  водящему»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Закрепление  умения  в  бросании, ловле  и  передаче  большого  мяча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« Мяч  сквозь  обруч»</w:t>
            </w:r>
            <w:proofErr w:type="gramStart"/>
            <w:r w:rsidRPr="00717838">
              <w:rPr>
                <w:sz w:val="28"/>
                <w:szCs w:val="28"/>
              </w:rPr>
              <w:t xml:space="preserve"> ,</w:t>
            </w:r>
            <w:proofErr w:type="gramEnd"/>
            <w:r w:rsidRPr="00717838">
              <w:rPr>
                <w:sz w:val="28"/>
                <w:szCs w:val="28"/>
              </w:rPr>
              <w:t xml:space="preserve"> «Мяч  среднему»,   « Мяч  через  верёвку»,  « Мяч  в  воздухе»,  « Точный  удар»,  « Быстрее к  цели»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Разучивание  ОРУ  с  короткой  скакалкой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« Чемпионы  скакалки»,  «  Удочка»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 xml:space="preserve"> Закрепление  техники  подпрыгивания  и  прыжка  в  глубину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«Попрыгунчики  воробушки»,  «Зайцы  в  огороде», « Лисы  и  куры».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 xml:space="preserve">Закрепление  навыков  лазанья,  </w:t>
            </w:r>
            <w:proofErr w:type="spellStart"/>
            <w:r w:rsidRPr="00717838">
              <w:rPr>
                <w:sz w:val="28"/>
                <w:szCs w:val="28"/>
              </w:rPr>
              <w:t>перелезания</w:t>
            </w:r>
            <w:proofErr w:type="spellEnd"/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 xml:space="preserve">« Эстафета  с  лазаньем  и  </w:t>
            </w:r>
            <w:proofErr w:type="spellStart"/>
            <w:r w:rsidRPr="00717838">
              <w:rPr>
                <w:sz w:val="28"/>
                <w:szCs w:val="28"/>
              </w:rPr>
              <w:t>перелезанием</w:t>
            </w:r>
            <w:proofErr w:type="spellEnd"/>
            <w:r w:rsidRPr="00717838">
              <w:rPr>
                <w:sz w:val="28"/>
                <w:szCs w:val="28"/>
              </w:rPr>
              <w:t>»,  «Альпинисты». « Перелёт  птиц»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Выработка  умения  сочетать  разбег  с  толчком  одной  ногой  при  прыжках  в  высоту  с  разбега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« Эстафета  с  прыжками  через  гимнастическую  скамейку»,  «Эстафета  с  бегом  и  прыжками  и  метанием»,  «Прыгни  через  шнур»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Развитие  умения  выполнять  подражательные  движения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« Море  волнуется – раз», « Штангист»,  « Дровосек»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Формирование  умения  расслабляться,  развитие  гибкости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« Игровые  упражнения  по  заданию»,  «танцевальные  движения»,  « Гномики  в  домики»,  «Сквозь  обруч»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Развитие  быстроты,  координации  движений.  Игры  с  большой  интенсивностью  движений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«Вызов номеров», «Успей занять  место»,      «Приглашение», «Мышеловка»,  «Иголка  нитка  узелок», « Ледяная  дорожка»</w:t>
            </w:r>
          </w:p>
        </w:tc>
      </w:tr>
      <w:tr w:rsidR="00C409C0" w:rsidRPr="00717838" w:rsidTr="00FF2314">
        <w:tc>
          <w:tcPr>
            <w:tcW w:w="4772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>Психофизическое  восстановление</w:t>
            </w:r>
          </w:p>
        </w:tc>
        <w:tc>
          <w:tcPr>
            <w:tcW w:w="5577" w:type="dxa"/>
          </w:tcPr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 xml:space="preserve">Дыхательные  упражнения,  задания  на  расслабление </w:t>
            </w:r>
          </w:p>
          <w:p w:rsidR="00C409C0" w:rsidRPr="00717838" w:rsidRDefault="00C409C0" w:rsidP="00FF2314">
            <w:pPr>
              <w:jc w:val="both"/>
              <w:rPr>
                <w:sz w:val="28"/>
                <w:szCs w:val="28"/>
              </w:rPr>
            </w:pPr>
            <w:r w:rsidRPr="00717838">
              <w:rPr>
                <w:sz w:val="28"/>
                <w:szCs w:val="28"/>
              </w:rPr>
              <w:t xml:space="preserve"> (аутогенная  тренировка)</w:t>
            </w:r>
          </w:p>
        </w:tc>
      </w:tr>
    </w:tbl>
    <w:p w:rsidR="00C409C0" w:rsidRPr="00717838" w:rsidRDefault="00C409C0" w:rsidP="00C409C0">
      <w:pPr>
        <w:jc w:val="both"/>
        <w:rPr>
          <w:b/>
          <w:sz w:val="28"/>
          <w:szCs w:val="28"/>
        </w:rPr>
      </w:pPr>
    </w:p>
    <w:p w:rsidR="00C409C0" w:rsidRPr="00717838" w:rsidRDefault="00C409C0" w:rsidP="00C409C0">
      <w:pPr>
        <w:jc w:val="both"/>
        <w:rPr>
          <w:b/>
          <w:sz w:val="28"/>
          <w:szCs w:val="28"/>
        </w:rPr>
      </w:pPr>
    </w:p>
    <w:p w:rsidR="00C409C0" w:rsidRPr="00717838" w:rsidRDefault="00C409C0" w:rsidP="00C409C0">
      <w:pPr>
        <w:jc w:val="both"/>
        <w:rPr>
          <w:b/>
          <w:sz w:val="28"/>
          <w:szCs w:val="28"/>
        </w:rPr>
      </w:pPr>
    </w:p>
    <w:p w:rsidR="00C409C0" w:rsidRPr="00717838" w:rsidRDefault="00C409C0" w:rsidP="00C409C0">
      <w:pPr>
        <w:jc w:val="both"/>
        <w:rPr>
          <w:b/>
          <w:sz w:val="28"/>
          <w:szCs w:val="28"/>
        </w:rPr>
      </w:pP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>Литература: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>1. Вавилова  Е.Н.  Учите  детей  бегать,  прыгать,  лазать,  метать.- М., 1983.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>2. Вавилова  Е.Н.  Развивайте  у  дошкольников  ловкость,  силу,  выносливость.- М.,  1981.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3. Данько  Ю.И.  Основы  возрастной  физиологии  мышечной  деятельности//  4. 4. Детская  спортивная  медицина/.  Под  ред.  С.Б.  Тихвинского,  С.В. Хрущёва.- М.,1980.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5. </w:t>
      </w:r>
      <w:proofErr w:type="spellStart"/>
      <w:r w:rsidRPr="00717838">
        <w:rPr>
          <w:sz w:val="28"/>
          <w:szCs w:val="28"/>
        </w:rPr>
        <w:t>Доман</w:t>
      </w:r>
      <w:proofErr w:type="spellEnd"/>
      <w:r w:rsidRPr="00717838">
        <w:rPr>
          <w:sz w:val="28"/>
          <w:szCs w:val="28"/>
        </w:rPr>
        <w:t xml:space="preserve"> Г.,  </w:t>
      </w:r>
      <w:proofErr w:type="spellStart"/>
      <w:r w:rsidRPr="00717838">
        <w:rPr>
          <w:sz w:val="28"/>
          <w:szCs w:val="28"/>
        </w:rPr>
        <w:t>Хаги</w:t>
      </w:r>
      <w:proofErr w:type="spellEnd"/>
      <w:r w:rsidRPr="00717838">
        <w:rPr>
          <w:sz w:val="28"/>
          <w:szCs w:val="28"/>
        </w:rPr>
        <w:t xml:space="preserve"> Б.  Как  сделать  ребёнка  физически  совершенным.- М.,1998. 6. Детские  народные  подвижные  игры.  / Сост. А. В. </w:t>
      </w:r>
      <w:proofErr w:type="spellStart"/>
      <w:r w:rsidRPr="00717838">
        <w:rPr>
          <w:sz w:val="28"/>
          <w:szCs w:val="28"/>
        </w:rPr>
        <w:t>Кенеман</w:t>
      </w:r>
      <w:proofErr w:type="spellEnd"/>
      <w:r w:rsidRPr="00717838">
        <w:rPr>
          <w:sz w:val="28"/>
          <w:szCs w:val="28"/>
        </w:rPr>
        <w:t xml:space="preserve">,  Т. И. Осокина.- М.,  1995.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7. </w:t>
      </w:r>
      <w:proofErr w:type="spellStart"/>
      <w:r w:rsidRPr="00717838">
        <w:rPr>
          <w:sz w:val="28"/>
          <w:szCs w:val="28"/>
        </w:rPr>
        <w:t>Должиков</w:t>
      </w:r>
      <w:proofErr w:type="spellEnd"/>
      <w:r w:rsidRPr="00717838">
        <w:rPr>
          <w:sz w:val="28"/>
          <w:szCs w:val="28"/>
        </w:rPr>
        <w:t xml:space="preserve"> И.И.  Физическая  культура.  1  класс:  Пособие  для  учителя</w:t>
      </w:r>
      <w:proofErr w:type="gramStart"/>
      <w:r w:rsidRPr="00717838">
        <w:rPr>
          <w:sz w:val="28"/>
          <w:szCs w:val="28"/>
        </w:rPr>
        <w:t>.-</w:t>
      </w:r>
      <w:proofErr w:type="gramEnd"/>
      <w:r w:rsidRPr="00717838">
        <w:rPr>
          <w:sz w:val="28"/>
          <w:szCs w:val="28"/>
        </w:rPr>
        <w:t>М.:  Айрис-пресс,2004.- 2-е  изд.,  испр.-144с.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8. </w:t>
      </w:r>
      <w:proofErr w:type="spellStart"/>
      <w:r w:rsidRPr="00717838">
        <w:rPr>
          <w:sz w:val="28"/>
          <w:szCs w:val="28"/>
        </w:rPr>
        <w:t>Змановский</w:t>
      </w:r>
      <w:proofErr w:type="spellEnd"/>
      <w:r w:rsidRPr="00717838">
        <w:rPr>
          <w:sz w:val="28"/>
          <w:szCs w:val="28"/>
        </w:rPr>
        <w:t xml:space="preserve">   Ю.Ф.  Воспитаем  детей  </w:t>
      </w:r>
      <w:proofErr w:type="gramStart"/>
      <w:r w:rsidRPr="00717838">
        <w:rPr>
          <w:sz w:val="28"/>
          <w:szCs w:val="28"/>
        </w:rPr>
        <w:t>здоровыми</w:t>
      </w:r>
      <w:proofErr w:type="gramEnd"/>
      <w:r w:rsidRPr="00717838">
        <w:rPr>
          <w:sz w:val="28"/>
          <w:szCs w:val="28"/>
        </w:rPr>
        <w:t>.-  М.,  1989.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9. </w:t>
      </w:r>
      <w:proofErr w:type="spellStart"/>
      <w:r w:rsidRPr="00717838">
        <w:rPr>
          <w:sz w:val="28"/>
          <w:szCs w:val="28"/>
        </w:rPr>
        <w:t>Кенеман</w:t>
      </w:r>
      <w:proofErr w:type="spellEnd"/>
      <w:r w:rsidRPr="00717838">
        <w:rPr>
          <w:sz w:val="28"/>
          <w:szCs w:val="28"/>
        </w:rPr>
        <w:t xml:space="preserve">  А.В.,  </w:t>
      </w:r>
      <w:proofErr w:type="spellStart"/>
      <w:r w:rsidRPr="00717838">
        <w:rPr>
          <w:sz w:val="28"/>
          <w:szCs w:val="28"/>
        </w:rPr>
        <w:t>Хухлаёва</w:t>
      </w:r>
      <w:proofErr w:type="spellEnd"/>
      <w:r w:rsidRPr="00717838">
        <w:rPr>
          <w:sz w:val="28"/>
          <w:szCs w:val="28"/>
        </w:rPr>
        <w:t xml:space="preserve">  Д.В.  Теория  и  методика  физического  воспитания  детей  дошкольного  возраста.- М.,1978. 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>10. Литвинова  М.Ф.  Народные  игры.- М., 1986.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>11. Матвеев  Л.П.  Теория  и  методика  физической  культуры.- М.,1997.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>12. Матвеев  Л.П.,  Новикова  А.Д.  Теория  и  методика  физического  воспитания.-  М., 1982. С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13. </w:t>
      </w:r>
      <w:proofErr w:type="spellStart"/>
      <w:r w:rsidRPr="00717838">
        <w:rPr>
          <w:sz w:val="28"/>
          <w:szCs w:val="28"/>
        </w:rPr>
        <w:t>Степаненкова</w:t>
      </w:r>
      <w:proofErr w:type="spellEnd"/>
      <w:r w:rsidRPr="00717838">
        <w:rPr>
          <w:sz w:val="28"/>
          <w:szCs w:val="28"/>
        </w:rPr>
        <w:t xml:space="preserve">  Э. Я.  Теория  и  методика  физического  воспитания  и  развития  ребёнка: Учеб.  Пособие  для  студ.  </w:t>
      </w:r>
      <w:proofErr w:type="spellStart"/>
      <w:r w:rsidRPr="00717838">
        <w:rPr>
          <w:sz w:val="28"/>
          <w:szCs w:val="28"/>
        </w:rPr>
        <w:t>Высш</w:t>
      </w:r>
      <w:proofErr w:type="spellEnd"/>
      <w:r w:rsidRPr="00717838">
        <w:rPr>
          <w:sz w:val="28"/>
          <w:szCs w:val="28"/>
        </w:rPr>
        <w:t xml:space="preserve">.  </w:t>
      </w:r>
      <w:proofErr w:type="spellStart"/>
      <w:r w:rsidRPr="00717838">
        <w:rPr>
          <w:sz w:val="28"/>
          <w:szCs w:val="28"/>
        </w:rPr>
        <w:t>Пед</w:t>
      </w:r>
      <w:proofErr w:type="spellEnd"/>
      <w:r w:rsidRPr="00717838">
        <w:rPr>
          <w:sz w:val="28"/>
          <w:szCs w:val="28"/>
        </w:rPr>
        <w:t>.  Учеб.  Заведений.- М.:  Издательский  центр  «Академия»,2001.- 368с.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>14. Физическая  культура  в  начальных  классах.- М.:  Изд-во  ВЛАДОС-ПРЕСС,2001.-176с.</w:t>
      </w:r>
    </w:p>
    <w:p w:rsidR="00C409C0" w:rsidRPr="00717838" w:rsidRDefault="00C409C0" w:rsidP="00C409C0">
      <w:pPr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 15. Журнал «Первое  сентября» №4 .,с.41-47. Спо</w:t>
      </w:r>
      <w:proofErr w:type="gramStart"/>
      <w:r w:rsidRPr="00717838">
        <w:rPr>
          <w:sz w:val="28"/>
          <w:szCs w:val="28"/>
        </w:rPr>
        <w:t>рт  в  шк</w:t>
      </w:r>
      <w:proofErr w:type="gramEnd"/>
      <w:r w:rsidRPr="00717838">
        <w:rPr>
          <w:sz w:val="28"/>
          <w:szCs w:val="28"/>
        </w:rPr>
        <w:t>оле.</w:t>
      </w:r>
    </w:p>
    <w:p w:rsidR="00C409C0" w:rsidRPr="00717838" w:rsidRDefault="00C409C0" w:rsidP="00C409C0">
      <w:pPr>
        <w:jc w:val="both"/>
        <w:rPr>
          <w:b/>
          <w:sz w:val="28"/>
          <w:szCs w:val="28"/>
        </w:rPr>
      </w:pPr>
    </w:p>
    <w:p w:rsidR="00C409C0" w:rsidRPr="00717838" w:rsidRDefault="00C409C0" w:rsidP="00C409C0">
      <w:pPr>
        <w:jc w:val="both"/>
        <w:rPr>
          <w:b/>
          <w:sz w:val="28"/>
          <w:szCs w:val="28"/>
        </w:rPr>
      </w:pPr>
    </w:p>
    <w:p w:rsidR="00501FCB" w:rsidRDefault="00501FCB"/>
    <w:sectPr w:rsidR="0050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FD"/>
    <w:rsid w:val="00501FCB"/>
    <w:rsid w:val="007F52FD"/>
    <w:rsid w:val="00C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09C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409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09C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409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3877</Words>
  <Characters>22102</Characters>
  <Application>Microsoft Office Word</Application>
  <DocSecurity>0</DocSecurity>
  <Lines>184</Lines>
  <Paragraphs>51</Paragraphs>
  <ScaleCrop>false</ScaleCrop>
  <Company/>
  <LinksUpToDate>false</LinksUpToDate>
  <CharactersWithSpaces>25928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2022-03-07T09:44:00Z</dcterms:created>
  <dcterms:modified xsi:type="dcterms:W3CDTF">2022-03-07T09:45:00Z</dcterms:modified>
</cp:coreProperties>
</file>