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89" w:rsidRDefault="00607089" w:rsidP="006070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70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Волшебные правила здоровья</w:t>
      </w:r>
    </w:p>
    <w:p w:rsidR="00607089" w:rsidRPr="00607089" w:rsidRDefault="00607089" w:rsidP="0060708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7089" w:rsidRPr="00607089" w:rsidRDefault="00607089" w:rsidP="00607089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Русских Вера Леонидовна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начальной школы</w:t>
      </w:r>
    </w:p>
    <w:p w:rsidR="00607089" w:rsidRDefault="00607089" w:rsidP="006070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«Средняя школа №1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Уренгой, ЯНАО</w:t>
      </w:r>
    </w:p>
    <w:p w:rsidR="00607089" w:rsidRDefault="00607089" w:rsidP="006070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7089" w:rsidRDefault="00607089" w:rsidP="006070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7089" w:rsidRPr="00607089" w:rsidRDefault="00607089" w:rsidP="00607089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0451" w:rsidRPr="00BD3F82" w:rsidRDefault="00910451" w:rsidP="00910451">
      <w:pPr>
        <w:pStyle w:val="c29"/>
        <w:spacing w:before="0" w:beforeAutospacing="0" w:after="0" w:afterAutospacing="0"/>
        <w:ind w:left="20" w:hanging="360"/>
        <w:jc w:val="right"/>
        <w:textAlignment w:val="baseline"/>
        <w:rPr>
          <w:rFonts w:ascii="Calibri" w:hAnsi="Calibri" w:cs="Calibri"/>
          <w:color w:val="000000"/>
          <w:sz w:val="28"/>
        </w:rPr>
      </w:pPr>
      <w:bookmarkStart w:id="0" w:name="_GoBack"/>
      <w:bookmarkEnd w:id="0"/>
      <w:r w:rsidRPr="00910451">
        <w:rPr>
          <w:rStyle w:val="c6"/>
          <w:bCs/>
          <w:color w:val="000000"/>
          <w:bdr w:val="none" w:sz="0" w:space="0" w:color="auto" w:frame="1"/>
        </w:rPr>
        <w:t>"</w:t>
      </w:r>
      <w:r w:rsidRPr="00BD3F82">
        <w:rPr>
          <w:rStyle w:val="c6"/>
          <w:bCs/>
          <w:color w:val="000000"/>
          <w:sz w:val="28"/>
          <w:bdr w:val="none" w:sz="0" w:space="0" w:color="auto" w:frame="1"/>
        </w:rPr>
        <w:t>Девять десятых нашего счастья</w:t>
      </w:r>
    </w:p>
    <w:p w:rsidR="00910451" w:rsidRPr="00BD3F82" w:rsidRDefault="00910451" w:rsidP="00910451">
      <w:pPr>
        <w:pStyle w:val="c29"/>
        <w:spacing w:before="0" w:beforeAutospacing="0" w:after="0" w:afterAutospacing="0"/>
        <w:ind w:left="20" w:hanging="360"/>
        <w:jc w:val="right"/>
        <w:textAlignment w:val="baseline"/>
        <w:rPr>
          <w:rFonts w:ascii="Calibri" w:hAnsi="Calibri" w:cs="Calibri"/>
          <w:color w:val="000000"/>
          <w:sz w:val="28"/>
        </w:rPr>
      </w:pPr>
      <w:r w:rsidRPr="00BD3F82">
        <w:rPr>
          <w:rStyle w:val="c6"/>
          <w:bCs/>
          <w:color w:val="000000"/>
          <w:sz w:val="28"/>
          <w:bdr w:val="none" w:sz="0" w:space="0" w:color="auto" w:frame="1"/>
        </w:rPr>
        <w:t>зависит от того, насколько</w:t>
      </w:r>
    </w:p>
    <w:p w:rsidR="00910451" w:rsidRPr="00BD3F82" w:rsidRDefault="00910451" w:rsidP="00910451">
      <w:pPr>
        <w:pStyle w:val="c29"/>
        <w:spacing w:before="0" w:beforeAutospacing="0" w:after="0" w:afterAutospacing="0"/>
        <w:ind w:left="20" w:hanging="360"/>
        <w:jc w:val="right"/>
        <w:textAlignment w:val="baseline"/>
        <w:rPr>
          <w:rFonts w:ascii="Calibri" w:hAnsi="Calibri" w:cs="Calibri"/>
          <w:color w:val="000000"/>
          <w:sz w:val="28"/>
        </w:rPr>
      </w:pPr>
      <w:r w:rsidRPr="00BD3F82">
        <w:rPr>
          <w:rStyle w:val="c6"/>
          <w:bCs/>
          <w:color w:val="000000"/>
          <w:sz w:val="28"/>
          <w:bdr w:val="none" w:sz="0" w:space="0" w:color="auto" w:frame="1"/>
        </w:rPr>
        <w:t> здоровый образ жизни мы ведём".    </w:t>
      </w:r>
    </w:p>
    <w:p w:rsidR="00910451" w:rsidRPr="00BD3F82" w:rsidRDefault="00910451" w:rsidP="00910451">
      <w:pPr>
        <w:pStyle w:val="c29"/>
        <w:spacing w:before="0" w:beforeAutospacing="0" w:after="0" w:afterAutospacing="0"/>
        <w:ind w:left="20" w:hanging="360"/>
        <w:jc w:val="right"/>
        <w:textAlignment w:val="baseline"/>
        <w:rPr>
          <w:rFonts w:ascii="Calibri" w:hAnsi="Calibri" w:cs="Calibri"/>
          <w:color w:val="000000"/>
          <w:sz w:val="28"/>
        </w:rPr>
      </w:pPr>
      <w:r w:rsidRPr="00BD3F82">
        <w:rPr>
          <w:rStyle w:val="c6"/>
          <w:bCs/>
          <w:color w:val="000000"/>
          <w:sz w:val="28"/>
          <w:bdr w:val="none" w:sz="0" w:space="0" w:color="auto" w:frame="1"/>
        </w:rPr>
        <w:t>          Артур Шопенгауэр</w:t>
      </w:r>
    </w:p>
    <w:p w:rsidR="00607089" w:rsidRDefault="00607089" w:rsidP="0060708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070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проблемы</w:t>
      </w:r>
    </w:p>
    <w:p w:rsidR="00607089" w:rsidRDefault="00607089" w:rsidP="0060708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7089" w:rsidRDefault="00617D75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</w:t>
      </w:r>
      <w:r w:rsidR="00607089">
        <w:rPr>
          <w:color w:val="000000"/>
          <w:sz w:val="27"/>
          <w:szCs w:val="27"/>
        </w:rPr>
        <w:t>Здоровье – одна из величайших человеческих ценностей. Чтобы не упустить своего здоровья из-за различных болезней и недугов, нужно усвоить несколько важных правил.</w:t>
      </w:r>
    </w:p>
    <w:p w:rsidR="00607089" w:rsidRDefault="00607089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 самых ранних лет понять, что здоровье человека - в его собственных руках.</w:t>
      </w:r>
    </w:p>
    <w:p w:rsidR="00607089" w:rsidRDefault="00607089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Ни в коем случае не допускайте появление избыточного веса.</w:t>
      </w:r>
    </w:p>
    <w:p w:rsidR="00607089" w:rsidRDefault="00607089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Будьте активными! Движение – это основа жизни.</w:t>
      </w:r>
    </w:p>
    <w:p w:rsidR="00607089" w:rsidRDefault="00607089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Занимайтесь закаливанием.</w:t>
      </w:r>
    </w:p>
    <w:p w:rsidR="00607089" w:rsidRDefault="00607089" w:rsidP="0060708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Исключите любые вредные привычки, и те, о которых мы сегодня говорили.</w:t>
      </w:r>
    </w:p>
    <w:p w:rsidR="00910451" w:rsidRDefault="00617D75" w:rsidP="0091045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</w:t>
      </w:r>
      <w:r w:rsidR="00607089">
        <w:rPr>
          <w:color w:val="000000"/>
          <w:sz w:val="27"/>
          <w:szCs w:val="27"/>
        </w:rPr>
        <w:t>Здоровье – одно из ценностей человеческой жизни. Главное значение в вопросе его поддержания имеет образ жизни человека и его отношение к собственному здоровью. Культура здорового образа жизни пока ещё не получила широкого распространения в обществе. В настоящее время решение вопросов о здоровье человека, гармоничном развитии его физических и духовных сил является важнейшей социальной государственной задачей.</w:t>
      </w:r>
      <w:r w:rsidR="00910451">
        <w:rPr>
          <w:color w:val="000000"/>
          <w:sz w:val="27"/>
          <w:szCs w:val="27"/>
        </w:rPr>
        <w:t xml:space="preserve"> </w:t>
      </w:r>
    </w:p>
    <w:p w:rsidR="00910451" w:rsidRPr="00910451" w:rsidRDefault="00910451" w:rsidP="0091045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Pr="005F5F7C">
        <w:rPr>
          <w:sz w:val="28"/>
          <w:szCs w:val="28"/>
        </w:rPr>
        <w:t>На протя</w:t>
      </w:r>
      <w:r>
        <w:rPr>
          <w:sz w:val="28"/>
          <w:szCs w:val="28"/>
        </w:rPr>
        <w:t>жении последних лет</w:t>
      </w:r>
      <w:r w:rsidRPr="005F5F7C">
        <w:rPr>
          <w:sz w:val="28"/>
          <w:szCs w:val="28"/>
        </w:rPr>
        <w:t xml:space="preserve"> наблюдается грустная статистика частоты заболевания детей, причиной тому отклонение состояния здоровья детей </w:t>
      </w:r>
      <w:r w:rsidR="0076544C">
        <w:rPr>
          <w:sz w:val="28"/>
          <w:szCs w:val="28"/>
        </w:rPr>
        <w:t xml:space="preserve">низкая </w:t>
      </w:r>
      <w:r w:rsidRPr="005F5F7C">
        <w:rPr>
          <w:sz w:val="28"/>
          <w:szCs w:val="28"/>
        </w:rPr>
        <w:t xml:space="preserve">двигательная активность, невнимание родителей к здоровью детей, низкий уровень компетентности </w:t>
      </w:r>
      <w:r>
        <w:rPr>
          <w:sz w:val="28"/>
          <w:szCs w:val="28"/>
        </w:rPr>
        <w:t>родителей в вопросах здоровья</w:t>
      </w:r>
      <w:r w:rsidR="00A6457A">
        <w:rPr>
          <w:sz w:val="28"/>
          <w:szCs w:val="28"/>
        </w:rPr>
        <w:t>-</w:t>
      </w:r>
      <w:r>
        <w:rPr>
          <w:sz w:val="28"/>
          <w:szCs w:val="28"/>
        </w:rPr>
        <w:t>сбережения</w:t>
      </w:r>
      <w:r w:rsidRPr="005F5F7C">
        <w:rPr>
          <w:sz w:val="28"/>
          <w:szCs w:val="28"/>
        </w:rPr>
        <w:t>.</w:t>
      </w:r>
    </w:p>
    <w:p w:rsidR="00910451" w:rsidRDefault="0076544C" w:rsidP="009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57A">
        <w:rPr>
          <w:rFonts w:ascii="Times New Roman" w:hAnsi="Times New Roman" w:cs="Times New Roman"/>
          <w:sz w:val="28"/>
          <w:szCs w:val="28"/>
        </w:rPr>
        <w:t>Р</w:t>
      </w:r>
      <w:r w:rsidR="001C4DB0">
        <w:rPr>
          <w:rFonts w:ascii="Times New Roman" w:hAnsi="Times New Roman" w:cs="Times New Roman"/>
          <w:sz w:val="28"/>
          <w:szCs w:val="28"/>
        </w:rPr>
        <w:t xml:space="preserve">азработали систему оздоровления, которая </w:t>
      </w:r>
      <w:r w:rsidR="00910451">
        <w:rPr>
          <w:rFonts w:ascii="Times New Roman" w:hAnsi="Times New Roman" w:cs="Times New Roman"/>
          <w:sz w:val="28"/>
          <w:szCs w:val="28"/>
        </w:rPr>
        <w:t>включала инновационные технологии, формы и методы и органически входила в жизнь детей. Проект направлен на воспитание основ культуры здоровья, формирование представления</w:t>
      </w:r>
      <w:r w:rsidR="00C63C00">
        <w:rPr>
          <w:rFonts w:ascii="Times New Roman" w:hAnsi="Times New Roman" w:cs="Times New Roman"/>
          <w:sz w:val="28"/>
          <w:szCs w:val="28"/>
        </w:rPr>
        <w:t xml:space="preserve"> ребенка о себе</w:t>
      </w:r>
      <w:r w:rsidR="00910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51" w:rsidRDefault="00910451" w:rsidP="009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«Куда же делось наше здоровье?» ведется по трем направлениям:</w:t>
      </w:r>
    </w:p>
    <w:p w:rsidR="00910451" w:rsidRDefault="001C4DB0" w:rsidP="009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1.Укрепление</w:t>
      </w:r>
      <w:r w:rsidR="00910451">
        <w:rPr>
          <w:rFonts w:ascii="Times New Roman" w:hAnsi="Times New Roman" w:cs="Times New Roman"/>
          <w:sz w:val="28"/>
          <w:szCs w:val="28"/>
        </w:rPr>
        <w:t xml:space="preserve"> здоровья детей</w:t>
      </w:r>
    </w:p>
    <w:p w:rsidR="00910451" w:rsidRDefault="001C4DB0" w:rsidP="009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Привлечение население</w:t>
      </w:r>
      <w:r w:rsidR="007E69B2">
        <w:rPr>
          <w:rFonts w:ascii="Times New Roman" w:hAnsi="Times New Roman" w:cs="Times New Roman"/>
          <w:sz w:val="28"/>
          <w:szCs w:val="28"/>
        </w:rPr>
        <w:t xml:space="preserve"> к участию в организации повышении </w:t>
      </w:r>
      <w:r w:rsidR="00910451">
        <w:rPr>
          <w:rFonts w:ascii="Times New Roman" w:hAnsi="Times New Roman" w:cs="Times New Roman"/>
          <w:sz w:val="28"/>
          <w:szCs w:val="28"/>
        </w:rPr>
        <w:t>компетентности в вопросах ЗОЖ.</w:t>
      </w:r>
    </w:p>
    <w:p w:rsidR="00910451" w:rsidRPr="00910451" w:rsidRDefault="001C4DB0" w:rsidP="009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0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-сберегающая среда</w:t>
      </w:r>
      <w:r w:rsidR="0091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451" w:rsidRPr="00A2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комплексного подхода, направленного на всестороннее развитие личнос</w:t>
      </w:r>
      <w:r w:rsidR="0091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ребенка, </w:t>
      </w:r>
      <w:r w:rsidR="00910451" w:rsidRPr="00A2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единство требовани</w:t>
      </w:r>
      <w:r w:rsidR="00910451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учреждения и семьи</w:t>
      </w:r>
      <w:r w:rsidR="00910451" w:rsidRPr="00A22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451" w:rsidRPr="002C3C4A" w:rsidRDefault="00910451" w:rsidP="00910451">
      <w:p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учебных класс</w:t>
      </w:r>
      <w:r w:rsidR="0076544C">
        <w:rPr>
          <w:rFonts w:ascii="Times New Roman" w:hAnsi="Times New Roman" w:cs="Times New Roman"/>
          <w:sz w:val="28"/>
          <w:szCs w:val="28"/>
        </w:rPr>
        <w:t xml:space="preserve">ах </w:t>
      </w:r>
      <w:r w:rsidRPr="002C3C4A">
        <w:rPr>
          <w:rFonts w:ascii="Times New Roman" w:hAnsi="Times New Roman" w:cs="Times New Roman"/>
          <w:sz w:val="28"/>
          <w:szCs w:val="28"/>
        </w:rPr>
        <w:t>предметно-развивающей среды мы выделяли оздоровительную мини-среду, которая стимулирует двигательную активность, обогащает двигательный опыт, приобщает к культуре здоровья, помогает освоить способы сохранения здоровья. Мини-среда состоит из у</w:t>
      </w:r>
      <w:r>
        <w:rPr>
          <w:rFonts w:ascii="Times New Roman" w:hAnsi="Times New Roman" w:cs="Times New Roman"/>
          <w:sz w:val="28"/>
          <w:szCs w:val="28"/>
        </w:rPr>
        <w:t>голка</w:t>
      </w:r>
      <w:r w:rsidRPr="002C3C4A">
        <w:rPr>
          <w:rFonts w:ascii="Times New Roman" w:hAnsi="Times New Roman" w:cs="Times New Roman"/>
          <w:sz w:val="28"/>
          <w:szCs w:val="28"/>
        </w:rPr>
        <w:t xml:space="preserve"> физического саморазвития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уголка</w:t>
      </w:r>
      <w:r w:rsidRPr="002C3C4A">
        <w:rPr>
          <w:rFonts w:ascii="Times New Roman" w:hAnsi="Times New Roman" w:cs="Times New Roman"/>
          <w:sz w:val="28"/>
          <w:szCs w:val="28"/>
        </w:rPr>
        <w:t xml:space="preserve"> уединения</w:t>
      </w:r>
      <w:r>
        <w:rPr>
          <w:rFonts w:ascii="Times New Roman" w:hAnsi="Times New Roman" w:cs="Times New Roman"/>
          <w:sz w:val="28"/>
          <w:szCs w:val="28"/>
        </w:rPr>
        <w:t>, уголка здоровья</w:t>
      </w:r>
      <w:r w:rsidRPr="002C3C4A">
        <w:rPr>
          <w:rFonts w:ascii="Times New Roman" w:hAnsi="Times New Roman" w:cs="Times New Roman"/>
          <w:sz w:val="28"/>
          <w:szCs w:val="28"/>
        </w:rPr>
        <w:t>. Для того чтобы предметно-развивающая среда побуждала ребёнка к новой двигательной активности, способствовала укреплению его здоровья, она должна и</w:t>
      </w:r>
      <w:r>
        <w:rPr>
          <w:rFonts w:ascii="Times New Roman" w:hAnsi="Times New Roman" w:cs="Times New Roman"/>
          <w:sz w:val="28"/>
          <w:szCs w:val="28"/>
        </w:rPr>
        <w:t>зменятся, т.е. быть мобильной.</w:t>
      </w:r>
      <w:r w:rsidRPr="002C3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51" w:rsidRPr="002C3C4A" w:rsidRDefault="00910451" w:rsidP="009039E7">
      <w:pPr>
        <w:pStyle w:val="a3"/>
        <w:spacing w:before="0" w:beforeAutospacing="0" w:line="240" w:lineRule="atLeast"/>
        <w:rPr>
          <w:color w:val="333333"/>
          <w:sz w:val="28"/>
          <w:szCs w:val="28"/>
        </w:rPr>
      </w:pPr>
      <w:r w:rsidRPr="002C3C4A">
        <w:rPr>
          <w:b/>
          <w:bCs/>
          <w:color w:val="333333"/>
          <w:sz w:val="28"/>
          <w:szCs w:val="28"/>
        </w:rPr>
        <w:t>Направление по сохранению и стимулированию здоровья включает следующие технологии:</w:t>
      </w:r>
    </w:p>
    <w:p w:rsidR="00910451" w:rsidRPr="002C3C4A" w:rsidRDefault="00A6457A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1C4DB0">
        <w:rPr>
          <w:color w:val="333333"/>
          <w:sz w:val="28"/>
          <w:szCs w:val="28"/>
        </w:rPr>
        <w:t xml:space="preserve">Проводятся </w:t>
      </w:r>
      <w:r w:rsidR="001C4DB0" w:rsidRPr="001C4DB0">
        <w:rPr>
          <w:color w:val="333333"/>
          <w:sz w:val="28"/>
          <w:szCs w:val="28"/>
        </w:rPr>
        <w:t>д</w:t>
      </w:r>
      <w:r w:rsidR="001C4DB0" w:rsidRPr="001C4DB0">
        <w:rPr>
          <w:bCs/>
          <w:color w:val="333333"/>
          <w:sz w:val="28"/>
          <w:szCs w:val="28"/>
        </w:rPr>
        <w:t>инамические паузы</w:t>
      </w:r>
      <w:r w:rsidR="00910451" w:rsidRPr="002C3C4A">
        <w:rPr>
          <w:color w:val="333333"/>
          <w:sz w:val="28"/>
          <w:szCs w:val="28"/>
        </w:rPr>
        <w:t xml:space="preserve"> по мере утомляемости детей. </w:t>
      </w:r>
    </w:p>
    <w:p w:rsidR="00910451" w:rsidRPr="002C3C4A" w:rsidRDefault="00A6457A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2. </w:t>
      </w:r>
      <w:r w:rsidR="00910451" w:rsidRPr="001C4DB0">
        <w:rPr>
          <w:bCs/>
          <w:color w:val="333333"/>
          <w:sz w:val="28"/>
          <w:szCs w:val="28"/>
        </w:rPr>
        <w:t>Релаксация.</w:t>
      </w:r>
      <w:r w:rsidR="00910451">
        <w:rPr>
          <w:rStyle w:val="apple-converted-space"/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Необходима</w:t>
      </w:r>
      <w:r w:rsidR="00910451" w:rsidRPr="002C3C4A">
        <w:rPr>
          <w:color w:val="333333"/>
          <w:sz w:val="28"/>
          <w:szCs w:val="28"/>
        </w:rPr>
        <w:t xml:space="preserve"> сбалансированность положительных и отрицательных эмоций, обеспечивающая под</w:t>
      </w:r>
      <w:r>
        <w:rPr>
          <w:color w:val="333333"/>
          <w:sz w:val="28"/>
          <w:szCs w:val="28"/>
        </w:rPr>
        <w:t>держание душевного равновесия.</w:t>
      </w:r>
    </w:p>
    <w:p w:rsidR="00910451" w:rsidRPr="002C3C4A" w:rsidRDefault="00A6457A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910451">
        <w:rPr>
          <w:color w:val="333333"/>
          <w:sz w:val="28"/>
          <w:szCs w:val="28"/>
        </w:rPr>
        <w:t>Г</w:t>
      </w:r>
      <w:r w:rsidR="00910451" w:rsidRPr="002C3C4A">
        <w:rPr>
          <w:color w:val="333333"/>
          <w:sz w:val="28"/>
          <w:szCs w:val="28"/>
        </w:rPr>
        <w:t xml:space="preserve">имнастика для </w:t>
      </w:r>
      <w:r w:rsidR="001C4DB0">
        <w:rPr>
          <w:color w:val="333333"/>
          <w:sz w:val="28"/>
          <w:szCs w:val="28"/>
        </w:rPr>
        <w:t>глаз проводится</w:t>
      </w:r>
      <w:r w:rsidR="00910451" w:rsidRPr="002C3C4A">
        <w:rPr>
          <w:color w:val="333333"/>
          <w:sz w:val="28"/>
          <w:szCs w:val="28"/>
        </w:rPr>
        <w:t xml:space="preserve"> ежедневно по </w:t>
      </w:r>
      <w:r w:rsidR="00976DAF">
        <w:rPr>
          <w:color w:val="333333"/>
          <w:sz w:val="28"/>
          <w:szCs w:val="28"/>
        </w:rPr>
        <w:t>3-5 минут</w:t>
      </w:r>
      <w:r w:rsidR="00910451">
        <w:rPr>
          <w:rStyle w:val="apple-converted-space"/>
          <w:i/>
          <w:iCs/>
          <w:color w:val="333333"/>
          <w:sz w:val="28"/>
          <w:szCs w:val="28"/>
        </w:rPr>
        <w:t xml:space="preserve"> </w:t>
      </w:r>
      <w:r w:rsidR="00910451" w:rsidRPr="002C3C4A">
        <w:rPr>
          <w:color w:val="333333"/>
          <w:sz w:val="28"/>
          <w:szCs w:val="28"/>
        </w:rPr>
        <w:t>в зависимости от интенсив</w:t>
      </w:r>
      <w:r w:rsidR="00910451">
        <w:rPr>
          <w:color w:val="333333"/>
          <w:sz w:val="28"/>
          <w:szCs w:val="28"/>
        </w:rPr>
        <w:t>ности зрительной нагрузки</w:t>
      </w:r>
      <w:r w:rsidR="00C63555">
        <w:rPr>
          <w:color w:val="333333"/>
          <w:sz w:val="28"/>
          <w:szCs w:val="28"/>
        </w:rPr>
        <w:t>.</w:t>
      </w:r>
    </w:p>
    <w:p w:rsidR="00910451" w:rsidRPr="002C3C4A" w:rsidRDefault="00A6457A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4. </w:t>
      </w:r>
      <w:r w:rsidR="00910451" w:rsidRPr="001C4DB0">
        <w:rPr>
          <w:bCs/>
          <w:color w:val="333333"/>
          <w:sz w:val="28"/>
          <w:szCs w:val="28"/>
        </w:rPr>
        <w:t>Дыхательная гимнастика</w:t>
      </w:r>
      <w:r w:rsidR="00910451">
        <w:rPr>
          <w:rStyle w:val="apple-converted-space"/>
          <w:color w:val="333333"/>
          <w:sz w:val="28"/>
          <w:szCs w:val="28"/>
        </w:rPr>
        <w:t xml:space="preserve"> про</w:t>
      </w:r>
      <w:r w:rsidR="001C4DB0">
        <w:rPr>
          <w:color w:val="333333"/>
          <w:sz w:val="28"/>
          <w:szCs w:val="28"/>
        </w:rPr>
        <w:t>водится</w:t>
      </w:r>
      <w:r w:rsidR="00910451">
        <w:rPr>
          <w:color w:val="333333"/>
          <w:sz w:val="28"/>
          <w:szCs w:val="28"/>
        </w:rPr>
        <w:t xml:space="preserve"> </w:t>
      </w:r>
      <w:r w:rsidR="00910451" w:rsidRPr="002C3C4A">
        <w:rPr>
          <w:color w:val="333333"/>
          <w:sz w:val="28"/>
          <w:szCs w:val="28"/>
        </w:rPr>
        <w:t>в различных формах физкульту</w:t>
      </w:r>
      <w:r w:rsidR="00976DAF">
        <w:rPr>
          <w:color w:val="333333"/>
          <w:sz w:val="28"/>
          <w:szCs w:val="28"/>
        </w:rPr>
        <w:t>рно</w:t>
      </w:r>
      <w:r w:rsidR="00910451">
        <w:rPr>
          <w:color w:val="333333"/>
          <w:sz w:val="28"/>
          <w:szCs w:val="28"/>
        </w:rPr>
        <w:t>- оздоровительной работы.</w:t>
      </w:r>
    </w:p>
    <w:p w:rsidR="00910451" w:rsidRPr="00BD3F82" w:rsidRDefault="00910451" w:rsidP="00910451">
      <w:pPr>
        <w:pStyle w:val="a3"/>
        <w:spacing w:before="0" w:beforeAutospacing="0" w:after="120" w:line="240" w:lineRule="atLeast"/>
        <w:rPr>
          <w:sz w:val="28"/>
          <w:szCs w:val="28"/>
        </w:rPr>
      </w:pPr>
      <w:r w:rsidRPr="00BD3F82">
        <w:rPr>
          <w:b/>
          <w:bCs/>
          <w:sz w:val="28"/>
          <w:szCs w:val="28"/>
        </w:rPr>
        <w:t>Направление обучения здоровому образу жизни включает в себя:</w:t>
      </w:r>
    </w:p>
    <w:p w:rsidR="00976DAF" w:rsidRDefault="001C4DB0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Физкультуру посещают</w:t>
      </w:r>
      <w:r w:rsidR="00C63555">
        <w:rPr>
          <w:b/>
          <w:bCs/>
          <w:color w:val="333333"/>
          <w:sz w:val="28"/>
          <w:szCs w:val="28"/>
        </w:rPr>
        <w:t xml:space="preserve"> </w:t>
      </w:r>
      <w:r w:rsidR="00976DAF">
        <w:rPr>
          <w:color w:val="333333"/>
          <w:sz w:val="28"/>
          <w:szCs w:val="28"/>
        </w:rPr>
        <w:t>3 раза в неделю,</w:t>
      </w:r>
      <w:r w:rsidR="00910451" w:rsidRPr="002C3C4A">
        <w:rPr>
          <w:color w:val="333333"/>
          <w:sz w:val="28"/>
          <w:szCs w:val="28"/>
        </w:rPr>
        <w:t xml:space="preserve"> в соответствии программой</w:t>
      </w:r>
      <w:r w:rsidR="00976DAF">
        <w:rPr>
          <w:color w:val="333333"/>
          <w:sz w:val="28"/>
          <w:szCs w:val="28"/>
        </w:rPr>
        <w:t>.</w:t>
      </w:r>
    </w:p>
    <w:p w:rsidR="00910451" w:rsidRPr="002C3C4A" w:rsidRDefault="00910451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 w:rsidRPr="002C3C4A">
        <w:rPr>
          <w:b/>
          <w:bCs/>
          <w:color w:val="333333"/>
          <w:sz w:val="28"/>
          <w:szCs w:val="28"/>
        </w:rPr>
        <w:t>Активный отдых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2C3C4A">
        <w:rPr>
          <w:color w:val="333333"/>
          <w:sz w:val="28"/>
          <w:szCs w:val="28"/>
        </w:rPr>
        <w:t>(физкультурный досуг, физкультурный праздник, музыкальный досуг, “Д</w:t>
      </w:r>
      <w:r>
        <w:rPr>
          <w:color w:val="333333"/>
          <w:sz w:val="28"/>
          <w:szCs w:val="28"/>
        </w:rPr>
        <w:t>ень здоровья”).</w:t>
      </w:r>
    </w:p>
    <w:p w:rsidR="00E253F9" w:rsidRDefault="00910451" w:rsidP="00910451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 w:rsidRPr="002C3C4A">
        <w:rPr>
          <w:color w:val="333333"/>
          <w:sz w:val="28"/>
          <w:szCs w:val="28"/>
        </w:rPr>
        <w:t>В процессе организации единого здоровь</w:t>
      </w:r>
      <w:r w:rsidR="00E253F9">
        <w:rPr>
          <w:color w:val="333333"/>
          <w:sz w:val="28"/>
          <w:szCs w:val="28"/>
        </w:rPr>
        <w:t>е</w:t>
      </w:r>
      <w:r w:rsidR="00A6457A">
        <w:rPr>
          <w:color w:val="333333"/>
          <w:sz w:val="28"/>
          <w:szCs w:val="28"/>
        </w:rPr>
        <w:t>-</w:t>
      </w:r>
      <w:r w:rsidR="00E253F9">
        <w:rPr>
          <w:color w:val="333333"/>
          <w:sz w:val="28"/>
          <w:szCs w:val="28"/>
        </w:rPr>
        <w:t>сберегающего пространства учреждения</w:t>
      </w:r>
      <w:r w:rsidRPr="002C3C4A">
        <w:rPr>
          <w:color w:val="333333"/>
          <w:sz w:val="28"/>
          <w:szCs w:val="28"/>
        </w:rPr>
        <w:t xml:space="preserve"> и семьи, мы используем разнообразные формы работы: педа</w:t>
      </w:r>
      <w:r w:rsidR="00E253F9">
        <w:rPr>
          <w:color w:val="333333"/>
          <w:sz w:val="28"/>
          <w:szCs w:val="28"/>
        </w:rPr>
        <w:t>гогические беседы с родителями; консультации;</w:t>
      </w:r>
      <w:r>
        <w:rPr>
          <w:color w:val="333333"/>
          <w:sz w:val="28"/>
          <w:szCs w:val="28"/>
        </w:rPr>
        <w:t xml:space="preserve"> совместные</w:t>
      </w:r>
      <w:r w:rsidRPr="002C3C4A">
        <w:rPr>
          <w:color w:val="333333"/>
          <w:sz w:val="28"/>
          <w:szCs w:val="28"/>
        </w:rPr>
        <w:t xml:space="preserve"> выставки детских работ, изготовленных вместе с родителями</w:t>
      </w:r>
      <w:r w:rsidR="00E253F9">
        <w:rPr>
          <w:color w:val="333333"/>
          <w:sz w:val="28"/>
          <w:szCs w:val="28"/>
        </w:rPr>
        <w:t>.</w:t>
      </w:r>
    </w:p>
    <w:p w:rsidR="00910451" w:rsidRPr="00C63555" w:rsidRDefault="00910451" w:rsidP="00C63555">
      <w:pPr>
        <w:pStyle w:val="a3"/>
        <w:spacing w:before="0" w:beforeAutospacing="0" w:after="120" w:line="240" w:lineRule="atLeast"/>
        <w:rPr>
          <w:color w:val="333333"/>
          <w:sz w:val="28"/>
          <w:szCs w:val="28"/>
        </w:rPr>
      </w:pPr>
      <w:r w:rsidRPr="002C3C4A">
        <w:rPr>
          <w:color w:val="333333"/>
          <w:sz w:val="28"/>
          <w:szCs w:val="28"/>
        </w:rPr>
        <w:t>Таким образом,</w:t>
      </w:r>
      <w:r>
        <w:rPr>
          <w:color w:val="333333"/>
          <w:sz w:val="28"/>
          <w:szCs w:val="28"/>
        </w:rPr>
        <w:t xml:space="preserve"> </w:t>
      </w:r>
      <w:r w:rsidRPr="002C3C4A">
        <w:rPr>
          <w:color w:val="333333"/>
          <w:sz w:val="28"/>
          <w:szCs w:val="28"/>
        </w:rPr>
        <w:t>оздоровительная работа позволяет привлечь родителей к совместным усилиям по сохранению здоровья детского организма в течение всего пре</w:t>
      </w:r>
      <w:r>
        <w:rPr>
          <w:color w:val="333333"/>
          <w:sz w:val="28"/>
          <w:szCs w:val="28"/>
        </w:rPr>
        <w:t xml:space="preserve">бывания в </w:t>
      </w:r>
      <w:r w:rsidR="00C63555">
        <w:rPr>
          <w:color w:val="333333"/>
          <w:sz w:val="28"/>
          <w:szCs w:val="28"/>
        </w:rPr>
        <w:t>учебном учреждении. В</w:t>
      </w:r>
      <w:r>
        <w:rPr>
          <w:sz w:val="28"/>
          <w:szCs w:val="28"/>
        </w:rPr>
        <w:t>недрение здоровье</w:t>
      </w:r>
      <w:r w:rsidR="00A6457A">
        <w:rPr>
          <w:sz w:val="28"/>
          <w:szCs w:val="28"/>
        </w:rPr>
        <w:t>-</w:t>
      </w:r>
      <w:r>
        <w:rPr>
          <w:sz w:val="28"/>
          <w:szCs w:val="28"/>
        </w:rPr>
        <w:t>сберегающих технологий способствует:</w:t>
      </w:r>
    </w:p>
    <w:p w:rsidR="00910451" w:rsidRPr="003F3D8F" w:rsidRDefault="00910451" w:rsidP="0091045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Снижению уровня заболеваемости;</w:t>
      </w:r>
    </w:p>
    <w:p w:rsidR="00910451" w:rsidRPr="003F3D8F" w:rsidRDefault="00910451" w:rsidP="0091045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Формированию осознанной потребности в ведении здорового образа жизни;</w:t>
      </w:r>
    </w:p>
    <w:p w:rsidR="00910451" w:rsidRPr="003F3D8F" w:rsidRDefault="00910451" w:rsidP="0091045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Улучшению показателей здоровья и показателя физической подготовленности;</w:t>
      </w:r>
    </w:p>
    <w:p w:rsidR="00910451" w:rsidRPr="009164E8" w:rsidRDefault="00910451" w:rsidP="0091045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3A5CBC">
        <w:rPr>
          <w:iCs/>
          <w:sz w:val="28"/>
          <w:szCs w:val="28"/>
        </w:rPr>
        <w:lastRenderedPageBreak/>
        <w:t>повышению компетентности родителей в вопросах здоровье</w:t>
      </w:r>
      <w:r w:rsidR="00335C8D">
        <w:rPr>
          <w:iCs/>
          <w:sz w:val="28"/>
          <w:szCs w:val="28"/>
        </w:rPr>
        <w:t>-</w:t>
      </w:r>
      <w:r w:rsidRPr="003A5CBC">
        <w:rPr>
          <w:iCs/>
          <w:sz w:val="28"/>
          <w:szCs w:val="28"/>
        </w:rPr>
        <w:t>сбережения</w:t>
      </w:r>
      <w:r>
        <w:rPr>
          <w:iCs/>
          <w:sz w:val="28"/>
          <w:szCs w:val="28"/>
        </w:rPr>
        <w:t>.</w:t>
      </w:r>
    </w:p>
    <w:p w:rsidR="00910451" w:rsidRDefault="00910451" w:rsidP="0060708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вопросе здорового образа жизни школьника задача педагогов и родителей подразумевает три основных направления:</w:t>
      </w:r>
    </w:p>
    <w:p w:rsidR="00607089" w:rsidRPr="00607089" w:rsidRDefault="00607089" w:rsidP="00607089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оптимальных внешних условий (питание, одежда, подходящая мебель и т.п.);</w:t>
      </w:r>
    </w:p>
    <w:p w:rsidR="00607089" w:rsidRPr="00607089" w:rsidRDefault="00607089" w:rsidP="00607089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гармоничного режима труда и отдыха;</w:t>
      </w:r>
    </w:p>
    <w:p w:rsidR="00607089" w:rsidRPr="00607089" w:rsidRDefault="00607089" w:rsidP="00607089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компонентов по-своему важен. Игнорирование даже одного из них может свести на нет все прочие усилия. Рассмотрим подробнее.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1.Правильное питание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шко</w:t>
      </w:r>
      <w:r w:rsidR="00C70C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льника должно быть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сбалансированным. Энергии и питательных веществ должно хватать </w:t>
      </w:r>
      <w:r w:rsidR="00C70C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ежедневную активность, при этом избыток и недостаток калорийности и питательной ценности одинаково вредны.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Рациональный режим дня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3.Оптимальная физическая нагрузка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607089" w:rsidRPr="00607089" w:rsidRDefault="00607089" w:rsidP="0060708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Закаливание</w:t>
      </w:r>
    </w:p>
    <w:p w:rsidR="00607089" w:rsidRPr="00607089" w:rsidRDefault="00607089" w:rsidP="00E253F9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607089" w:rsidRPr="00607089" w:rsidRDefault="00607089" w:rsidP="0060708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использованной литературы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Барин Л.Г. Мама, папа, я – здоровая семья, - СПб.: Питер, 2005. – 254с.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Березин И.П., Дергачев Ю.В. Школа здоровья, - Минск: </w:t>
      </w:r>
      <w:proofErr w:type="spellStart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Вышейшая</w:t>
      </w:r>
      <w:proofErr w:type="spellEnd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школа, 2004. – 303с.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Буцкина</w:t>
      </w:r>
      <w:proofErr w:type="spellEnd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Д.К. Младший школьник, - Москва: </w:t>
      </w:r>
      <w:proofErr w:type="spellStart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Аверсев</w:t>
      </w:r>
      <w:proofErr w:type="spellEnd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2001. – 152с.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Запорожченко В. Г. К понятию здоровый образ жизни. Москва.: Центр, 2004. – 92 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Куркович</w:t>
      </w:r>
      <w:proofErr w:type="spellEnd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А.О. Здоровый образ жизни, - Москва: Овал, 2002. – 233с.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Куценко Г.И., Новиков Ю.В. Книга о здоровом образе жизни, - Москва: </w:t>
      </w:r>
      <w:proofErr w:type="spellStart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Аверсев</w:t>
      </w:r>
      <w:proofErr w:type="spellEnd"/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1997. – 393с.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Лебедева Н.И. Формирование здорового образа жизни младших школьников. Москва.: ИВЦ Минфина, 2005. – 112 с.</w:t>
      </w:r>
    </w:p>
    <w:p w:rsidR="00607089" w:rsidRPr="00607089" w:rsidRDefault="00607089" w:rsidP="0060708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Панкратьева Н. В. и др. Здоровье - социальная ценность: Вопросы и ответы. Москва.: Мысль, 2002. 236 с.</w:t>
      </w:r>
    </w:p>
    <w:p w:rsidR="00607089" w:rsidRPr="00607089" w:rsidRDefault="00607089" w:rsidP="006070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7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07089" w:rsidRDefault="00607089" w:rsidP="0058564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Trebuchet MS" w:hAnsi="Trebuchet MS"/>
          <w:color w:val="000000"/>
          <w:sz w:val="20"/>
          <w:szCs w:val="20"/>
          <w:shd w:val="clear" w:color="auto" w:fill="F5F5F5"/>
        </w:rPr>
      </w:pPr>
    </w:p>
    <w:p w:rsidR="00607089" w:rsidRDefault="00607089" w:rsidP="00BD3F8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Trebuchet MS" w:hAnsi="Trebuchet MS"/>
          <w:color w:val="000000"/>
          <w:sz w:val="20"/>
          <w:szCs w:val="20"/>
          <w:shd w:val="clear" w:color="auto" w:fill="F5F5F5"/>
        </w:rPr>
      </w:pPr>
    </w:p>
    <w:p w:rsidR="00607089" w:rsidRDefault="00607089" w:rsidP="0058564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Trebuchet MS" w:hAnsi="Trebuchet MS"/>
          <w:color w:val="000000"/>
          <w:sz w:val="20"/>
          <w:szCs w:val="20"/>
          <w:shd w:val="clear" w:color="auto" w:fill="F5F5F5"/>
        </w:rPr>
      </w:pPr>
    </w:p>
    <w:p w:rsidR="00607089" w:rsidRDefault="00607089" w:rsidP="0058564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60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274"/>
    <w:multiLevelType w:val="multilevel"/>
    <w:tmpl w:val="2668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E5F9C"/>
    <w:multiLevelType w:val="hybridMultilevel"/>
    <w:tmpl w:val="7504A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AA57D1E"/>
    <w:multiLevelType w:val="multilevel"/>
    <w:tmpl w:val="787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32463"/>
    <w:multiLevelType w:val="multilevel"/>
    <w:tmpl w:val="2FE8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E2321"/>
    <w:multiLevelType w:val="multilevel"/>
    <w:tmpl w:val="D13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D7"/>
    <w:rsid w:val="001C4DB0"/>
    <w:rsid w:val="00335C8D"/>
    <w:rsid w:val="003C09DD"/>
    <w:rsid w:val="0058564F"/>
    <w:rsid w:val="00607089"/>
    <w:rsid w:val="00617D75"/>
    <w:rsid w:val="0076544C"/>
    <w:rsid w:val="007E69B2"/>
    <w:rsid w:val="009039E7"/>
    <w:rsid w:val="00910451"/>
    <w:rsid w:val="00914FD7"/>
    <w:rsid w:val="00976DAF"/>
    <w:rsid w:val="009E5E27"/>
    <w:rsid w:val="00A6457A"/>
    <w:rsid w:val="00B672BA"/>
    <w:rsid w:val="00BD3F82"/>
    <w:rsid w:val="00C63555"/>
    <w:rsid w:val="00C63C00"/>
    <w:rsid w:val="00C70CA0"/>
    <w:rsid w:val="00E253F9"/>
    <w:rsid w:val="00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CA1F"/>
  <w15:chartTrackingRefBased/>
  <w15:docId w15:val="{D3E742C9-9CCD-4026-9EF5-CCD79272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1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451"/>
  </w:style>
  <w:style w:type="character" w:customStyle="1" w:styleId="apple-converted-space">
    <w:name w:val="apple-converted-space"/>
    <w:basedOn w:val="a0"/>
    <w:rsid w:val="0091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41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01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13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2021-11-20T16:07:00Z</dcterms:created>
  <dcterms:modified xsi:type="dcterms:W3CDTF">2022-01-29T08:39:00Z</dcterms:modified>
</cp:coreProperties>
</file>