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16" w:rsidRPr="00500187" w:rsidRDefault="00B16E16" w:rsidP="005001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0187">
        <w:rPr>
          <w:rFonts w:ascii="Times New Roman" w:hAnsi="Times New Roman" w:cs="Times New Roman"/>
          <w:b/>
          <w:sz w:val="24"/>
          <w:szCs w:val="24"/>
        </w:rPr>
        <w:t xml:space="preserve">Здоровьесберегающие технологии </w:t>
      </w:r>
      <w:r w:rsidR="00412F98" w:rsidRPr="00500187">
        <w:rPr>
          <w:rFonts w:ascii="Times New Roman" w:hAnsi="Times New Roman" w:cs="Times New Roman"/>
          <w:b/>
          <w:sz w:val="24"/>
          <w:szCs w:val="24"/>
        </w:rPr>
        <w:t>на занятиях кружка</w:t>
      </w:r>
      <w:bookmarkEnd w:id="0"/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Охрана здоровья детей - приоритетное направление деятельности всего общества. Здоровьесбережение - ключевой момент нового мышления, требующий переоценки, пересмотра всех компонентов педагогического процесса, так как он  радикально меняет суть и характер образовательного процесса, ставя во главу угла здоровье ребенка.</w:t>
      </w:r>
      <w:r w:rsidR="00790E12" w:rsidRPr="00500187">
        <w:rPr>
          <w:rFonts w:ascii="Times New Roman" w:hAnsi="Times New Roman" w:cs="Times New Roman"/>
          <w:sz w:val="24"/>
          <w:szCs w:val="24"/>
        </w:rPr>
        <w:t xml:space="preserve"> </w:t>
      </w:r>
      <w:r w:rsidRPr="00500187">
        <w:rPr>
          <w:rFonts w:ascii="Times New Roman" w:hAnsi="Times New Roman" w:cs="Times New Roman"/>
          <w:sz w:val="24"/>
          <w:szCs w:val="24"/>
        </w:rPr>
        <w:t xml:space="preserve">Здоровьесберегающие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</w:t>
      </w:r>
      <w:r w:rsidR="00790E12" w:rsidRPr="00500187">
        <w:rPr>
          <w:rFonts w:ascii="Times New Roman" w:hAnsi="Times New Roman" w:cs="Times New Roman"/>
          <w:sz w:val="24"/>
          <w:szCs w:val="24"/>
        </w:rPr>
        <w:t>с людьми, природой, искусством.</w:t>
      </w:r>
    </w:p>
    <w:p w:rsidR="00B16E16" w:rsidRPr="00500187" w:rsidRDefault="00B16E16" w:rsidP="0050018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Здоровьесберегающая образовательная технология -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 и пе</w:t>
      </w:r>
      <w:r w:rsidR="00412F98" w:rsidRPr="00500187">
        <w:rPr>
          <w:rFonts w:ascii="Times New Roman" w:hAnsi="Times New Roman" w:cs="Times New Roman"/>
          <w:sz w:val="24"/>
          <w:szCs w:val="24"/>
        </w:rPr>
        <w:t>дагогов). В эту систему входит:</w:t>
      </w:r>
    </w:p>
    <w:p w:rsidR="007160DF" w:rsidRPr="00500187" w:rsidRDefault="00B16E16" w:rsidP="005001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Использование данных о состоянии здоровья детей и собственных наблюдений в процессе реализации образовательной технологии, ее коррекция в соо</w:t>
      </w:r>
      <w:r w:rsidR="007160DF" w:rsidRPr="00500187">
        <w:rPr>
          <w:rFonts w:ascii="Times New Roman" w:hAnsi="Times New Roman" w:cs="Times New Roman"/>
          <w:sz w:val="24"/>
          <w:szCs w:val="24"/>
        </w:rPr>
        <w:t>тветствии с имеющимися данными.</w:t>
      </w:r>
    </w:p>
    <w:p w:rsidR="007160DF" w:rsidRPr="00500187" w:rsidRDefault="00B16E16" w:rsidP="005001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Учет особенностей возрастного развития и разработка образовательной стратегии, соответствующей особенностям памяти, мышления, работоспособности, активности и т.д. детей данной возрастной группы.</w:t>
      </w:r>
    </w:p>
    <w:p w:rsidR="007160DF" w:rsidRPr="00500187" w:rsidRDefault="00B16E16" w:rsidP="005001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Создание благоприятного эмоционально-психологического климата в процессе реализации технологии.</w:t>
      </w:r>
    </w:p>
    <w:p w:rsidR="007160DF" w:rsidRPr="00500187" w:rsidRDefault="00B16E16" w:rsidP="005001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Использование разнообразных видов здоровьесберегающей деятельности детей, направленных на сохранение и повышение резервов здоровья, работоспособности.</w:t>
      </w:r>
    </w:p>
    <w:p w:rsidR="00412F98" w:rsidRPr="00500187" w:rsidRDefault="00412F98" w:rsidP="005001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16" w:rsidRPr="00500187" w:rsidRDefault="00B16E16" w:rsidP="0050018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Принципы здоровьесберега</w:t>
      </w:r>
      <w:r w:rsidR="00412F98" w:rsidRPr="00500187">
        <w:rPr>
          <w:rFonts w:ascii="Times New Roman" w:hAnsi="Times New Roman" w:cs="Times New Roman"/>
          <w:sz w:val="24"/>
          <w:szCs w:val="24"/>
        </w:rPr>
        <w:t>ющих образовательных технологий:</w:t>
      </w:r>
    </w:p>
    <w:p w:rsidR="00B16E16" w:rsidRPr="00500187" w:rsidRDefault="00412F98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Принцип «Не навреди!»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Принц</w:t>
      </w:r>
      <w:r w:rsidR="00412F98" w:rsidRPr="00500187">
        <w:rPr>
          <w:rFonts w:ascii="Times New Roman" w:hAnsi="Times New Roman" w:cs="Times New Roman"/>
          <w:sz w:val="24"/>
          <w:szCs w:val="24"/>
        </w:rPr>
        <w:t>ип сознательности и активности.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Принцип непрерывности здоровьесберегаю</w:t>
      </w:r>
      <w:r w:rsidR="00412F98" w:rsidRPr="00500187">
        <w:rPr>
          <w:rFonts w:ascii="Times New Roman" w:hAnsi="Times New Roman" w:cs="Times New Roman"/>
          <w:sz w:val="24"/>
          <w:szCs w:val="24"/>
        </w:rPr>
        <w:t>щего образовательного процесса.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Принцип систем</w:t>
      </w:r>
      <w:r w:rsidR="00412F98" w:rsidRPr="00500187">
        <w:rPr>
          <w:rFonts w:ascii="Times New Roman" w:hAnsi="Times New Roman" w:cs="Times New Roman"/>
          <w:sz w:val="24"/>
          <w:szCs w:val="24"/>
        </w:rPr>
        <w:t>атичности и последовательности.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412F98" w:rsidRPr="00500187">
        <w:rPr>
          <w:rFonts w:ascii="Times New Roman" w:hAnsi="Times New Roman" w:cs="Times New Roman"/>
          <w:sz w:val="24"/>
          <w:szCs w:val="24"/>
        </w:rPr>
        <w:t>доступности и индивидуальности.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 xml:space="preserve">Всестороннего и </w:t>
      </w:r>
      <w:r w:rsidR="00412F98" w:rsidRPr="00500187">
        <w:rPr>
          <w:rFonts w:ascii="Times New Roman" w:hAnsi="Times New Roman" w:cs="Times New Roman"/>
          <w:sz w:val="24"/>
          <w:szCs w:val="24"/>
        </w:rPr>
        <w:t>гармоничного развития личности.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Системного чередования нагрузок и отдыха.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Постепенного наращиван</w:t>
      </w:r>
      <w:r w:rsidR="00412F98" w:rsidRPr="00500187">
        <w:rPr>
          <w:rFonts w:ascii="Times New Roman" w:hAnsi="Times New Roman" w:cs="Times New Roman"/>
          <w:sz w:val="24"/>
          <w:szCs w:val="24"/>
        </w:rPr>
        <w:t>ия оздоровительных мероприятий.</w:t>
      </w:r>
    </w:p>
    <w:p w:rsidR="00B16E16" w:rsidRPr="00500187" w:rsidRDefault="00B16E16" w:rsidP="005001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lastRenderedPageBreak/>
        <w:t>Возрастной адекватности здоровьесберегающего воспитательно-образовательного процесса.</w:t>
      </w:r>
    </w:p>
    <w:p w:rsidR="00B16E16" w:rsidRPr="00500187" w:rsidRDefault="00B16E16" w:rsidP="0050018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7160DF" w:rsidRPr="00500187">
        <w:rPr>
          <w:rFonts w:ascii="Times New Roman" w:hAnsi="Times New Roman" w:cs="Times New Roman"/>
          <w:sz w:val="24"/>
          <w:szCs w:val="24"/>
        </w:rPr>
        <w:t>з</w:t>
      </w:r>
      <w:r w:rsidRPr="00500187">
        <w:rPr>
          <w:rFonts w:ascii="Times New Roman" w:hAnsi="Times New Roman" w:cs="Times New Roman"/>
          <w:sz w:val="24"/>
          <w:szCs w:val="24"/>
        </w:rPr>
        <w:t>доровьесберегающих технологий</w:t>
      </w:r>
      <w:r w:rsidR="007160DF" w:rsidRPr="00500187">
        <w:rPr>
          <w:rFonts w:ascii="Times New Roman" w:hAnsi="Times New Roman" w:cs="Times New Roman"/>
          <w:sz w:val="24"/>
          <w:szCs w:val="24"/>
        </w:rPr>
        <w:t>: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1.</w:t>
      </w:r>
      <w:r w:rsidR="00B16E16" w:rsidRPr="00500187">
        <w:rPr>
          <w:rFonts w:ascii="Times New Roman" w:hAnsi="Times New Roman" w:cs="Times New Roman"/>
          <w:sz w:val="24"/>
          <w:szCs w:val="24"/>
        </w:rPr>
        <w:t>Средст</w:t>
      </w:r>
      <w:r w:rsidR="00412F98" w:rsidRPr="00500187">
        <w:rPr>
          <w:rFonts w:ascii="Times New Roman" w:hAnsi="Times New Roman" w:cs="Times New Roman"/>
          <w:sz w:val="24"/>
          <w:szCs w:val="24"/>
        </w:rPr>
        <w:t>ва двигательной направленности:</w:t>
      </w:r>
    </w:p>
    <w:p w:rsidR="00B16E16" w:rsidRPr="00500187" w:rsidRDefault="00412F98" w:rsidP="0050018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элементы движений;</w:t>
      </w:r>
    </w:p>
    <w:p w:rsidR="00B16E16" w:rsidRPr="00500187" w:rsidRDefault="00412F98" w:rsidP="0050018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физические упражнения;</w:t>
      </w:r>
    </w:p>
    <w:p w:rsidR="00B16E16" w:rsidRPr="00500187" w:rsidRDefault="00412F98" w:rsidP="0050018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подвижные и другие игры;</w:t>
      </w:r>
    </w:p>
    <w:p w:rsidR="00B16E16" w:rsidRPr="00500187" w:rsidRDefault="00412F98" w:rsidP="0050018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танец;</w:t>
      </w:r>
    </w:p>
    <w:p w:rsidR="00B16E16" w:rsidRPr="00500187" w:rsidRDefault="00412F98" w:rsidP="0050018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физкультминутки;</w:t>
      </w:r>
    </w:p>
    <w:p w:rsidR="00B16E16" w:rsidRPr="00500187" w:rsidRDefault="00412F98" w:rsidP="0050018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динамические паузы;</w:t>
      </w:r>
    </w:p>
    <w:p w:rsidR="00B16E16" w:rsidRPr="00500187" w:rsidRDefault="00B16E16" w:rsidP="0050018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2.</w:t>
      </w:r>
      <w:r w:rsidR="00B16E16" w:rsidRPr="00500187">
        <w:rPr>
          <w:rFonts w:ascii="Times New Roman" w:hAnsi="Times New Roman" w:cs="Times New Roman"/>
          <w:sz w:val="24"/>
          <w:szCs w:val="24"/>
        </w:rPr>
        <w:t>Оздоровительное воздейс</w:t>
      </w:r>
      <w:r w:rsidR="00412F98" w:rsidRPr="00500187">
        <w:rPr>
          <w:rFonts w:ascii="Times New Roman" w:hAnsi="Times New Roman" w:cs="Times New Roman"/>
          <w:sz w:val="24"/>
          <w:szCs w:val="24"/>
        </w:rPr>
        <w:t>твие различных видов искусства:</w:t>
      </w:r>
    </w:p>
    <w:p w:rsidR="00B16E16" w:rsidRPr="00500187" w:rsidRDefault="00412F98" w:rsidP="0050018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музыка,</w:t>
      </w:r>
    </w:p>
    <w:p w:rsidR="00B16E16" w:rsidRPr="00500187" w:rsidRDefault="00412F98" w:rsidP="0050018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изобразительное искусство,</w:t>
      </w:r>
    </w:p>
    <w:p w:rsidR="00B16E16" w:rsidRPr="00500187" w:rsidRDefault="00412F98" w:rsidP="0050018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театральное искусство,</w:t>
      </w:r>
    </w:p>
    <w:p w:rsidR="00B16E16" w:rsidRPr="00500187" w:rsidRDefault="00B16E16" w:rsidP="0050018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поэзия.</w:t>
      </w:r>
    </w:p>
    <w:p w:rsidR="00B16E16" w:rsidRPr="00500187" w:rsidRDefault="00412F98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3.Гигиенические факторы:</w:t>
      </w:r>
    </w:p>
    <w:p w:rsidR="00B16E16" w:rsidRPr="00500187" w:rsidRDefault="00412F98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Выполнение требований САНПИН;</w:t>
      </w:r>
    </w:p>
    <w:p w:rsidR="00B16E16" w:rsidRPr="00500187" w:rsidRDefault="00B16E16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Личная и общественная гигие</w:t>
      </w:r>
      <w:r w:rsidR="00412F98" w:rsidRPr="00500187">
        <w:rPr>
          <w:rFonts w:ascii="Times New Roman" w:hAnsi="Times New Roman" w:cs="Times New Roman"/>
          <w:sz w:val="24"/>
          <w:szCs w:val="24"/>
        </w:rPr>
        <w:t>на;</w:t>
      </w:r>
    </w:p>
    <w:p w:rsidR="00B16E16" w:rsidRPr="00500187" w:rsidRDefault="00B16E16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Проветрива</w:t>
      </w:r>
      <w:r w:rsidR="00412F98" w:rsidRPr="00500187">
        <w:rPr>
          <w:rFonts w:ascii="Times New Roman" w:hAnsi="Times New Roman" w:cs="Times New Roman"/>
          <w:sz w:val="24"/>
          <w:szCs w:val="24"/>
        </w:rPr>
        <w:t>ние и уборка учебных кабинетов;</w:t>
      </w:r>
    </w:p>
    <w:p w:rsidR="00B16E16" w:rsidRPr="00500187" w:rsidRDefault="00412F98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Соблюдение режима дня.</w:t>
      </w:r>
    </w:p>
    <w:p w:rsidR="00B16E16" w:rsidRPr="00500187" w:rsidRDefault="00B16E16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Двигательная активность ребенка в разных в</w:t>
      </w:r>
      <w:r w:rsidR="00412F98" w:rsidRPr="00500187">
        <w:rPr>
          <w:rFonts w:ascii="Times New Roman" w:hAnsi="Times New Roman" w:cs="Times New Roman"/>
          <w:sz w:val="24"/>
          <w:szCs w:val="24"/>
        </w:rPr>
        <w:t>идах продуктивной деятельности.</w:t>
      </w:r>
    </w:p>
    <w:p w:rsidR="00B16E16" w:rsidRPr="00500187" w:rsidRDefault="00412F98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Физкультминутки.</w:t>
      </w:r>
    </w:p>
    <w:p w:rsidR="00B16E16" w:rsidRPr="00500187" w:rsidRDefault="00412F98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Динамические паузы.</w:t>
      </w:r>
    </w:p>
    <w:p w:rsidR="00B16E16" w:rsidRPr="00500187" w:rsidRDefault="00412F98" w:rsidP="005001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Игры малой подвижности.</w:t>
      </w:r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Физкультминутки, игры малой подвижности, динамические паузы - использование этих форм работы определяются практической необходимостью дать детям кратковременный отдых во время занятий, связанных с большим умственным напряжением и однообразным положением те</w:t>
      </w:r>
      <w:r w:rsidR="007160DF" w:rsidRPr="00500187">
        <w:rPr>
          <w:rFonts w:ascii="Times New Roman" w:hAnsi="Times New Roman" w:cs="Times New Roman"/>
          <w:sz w:val="24"/>
          <w:szCs w:val="24"/>
        </w:rPr>
        <w:t>ла.</w:t>
      </w:r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 xml:space="preserve">Минутку отдыха можно сделать и музыкальной: включить магнитофон, и пусть дети в зависимости от мелодии выполняют любые танцевальные или физкультурные </w:t>
      </w:r>
      <w:r w:rsidRPr="00500187">
        <w:rPr>
          <w:rFonts w:ascii="Times New Roman" w:hAnsi="Times New Roman" w:cs="Times New Roman"/>
          <w:sz w:val="24"/>
          <w:szCs w:val="24"/>
        </w:rPr>
        <w:lastRenderedPageBreak/>
        <w:t xml:space="preserve">движения. Специально подобранные мелодии снимают гнев, досаду, улучшают настроение. </w:t>
      </w:r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Очень полезна зарядка для глаз. Такие упражнения выполняются после 10-15 минут напряженного зрительного труда.</w:t>
      </w:r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С учетом возрастных особенностей детского организма и потребности в двигательной активности на занятиях эти формы работы предупреждают утомление, нарушения осанки, зрения, а также способствуют повышению работоспособности, активизации мыслительных процессо</w:t>
      </w:r>
      <w:r w:rsidR="007160DF" w:rsidRPr="00500187">
        <w:rPr>
          <w:rFonts w:ascii="Times New Roman" w:hAnsi="Times New Roman" w:cs="Times New Roman"/>
          <w:sz w:val="24"/>
          <w:szCs w:val="24"/>
        </w:rPr>
        <w:t>в, улучшению памяти и внимания.</w:t>
      </w:r>
      <w:r w:rsidR="00790E12" w:rsidRPr="00500187">
        <w:rPr>
          <w:rFonts w:ascii="Times New Roman" w:hAnsi="Times New Roman" w:cs="Times New Roman"/>
          <w:sz w:val="24"/>
          <w:szCs w:val="24"/>
        </w:rPr>
        <w:t xml:space="preserve"> </w:t>
      </w:r>
      <w:r w:rsidR="00A009B7" w:rsidRPr="00500187">
        <w:rPr>
          <w:rFonts w:ascii="Times New Roman" w:hAnsi="Times New Roman" w:cs="Times New Roman"/>
          <w:sz w:val="24"/>
          <w:szCs w:val="24"/>
        </w:rPr>
        <w:t>П</w:t>
      </w:r>
      <w:r w:rsidRPr="00500187">
        <w:rPr>
          <w:rFonts w:ascii="Times New Roman" w:hAnsi="Times New Roman" w:cs="Times New Roman"/>
          <w:sz w:val="24"/>
          <w:szCs w:val="24"/>
        </w:rPr>
        <w:t xml:space="preserve">ереутомление отрицательно сказывается на развитии ребенка, его здоровье и поведении. Следовательно, важно предупредить возникающее утомление, своевременно обнаружить первые его признаки </w:t>
      </w:r>
      <w:r w:rsidR="00790E12" w:rsidRPr="00500187">
        <w:rPr>
          <w:rFonts w:ascii="Times New Roman" w:hAnsi="Times New Roman" w:cs="Times New Roman"/>
          <w:sz w:val="24"/>
          <w:szCs w:val="24"/>
        </w:rPr>
        <w:t xml:space="preserve">- и как можно быстрее снять их. </w:t>
      </w:r>
      <w:r w:rsidRPr="00500187">
        <w:rPr>
          <w:rFonts w:ascii="Times New Roman" w:hAnsi="Times New Roman" w:cs="Times New Roman"/>
          <w:sz w:val="24"/>
          <w:szCs w:val="24"/>
        </w:rPr>
        <w:t>Использование игровых технологий, игровых обучающих программ, оригинальных заданий и задач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</w:t>
      </w:r>
      <w:r w:rsidR="007160DF" w:rsidRPr="00500187">
        <w:rPr>
          <w:rFonts w:ascii="Times New Roman" w:hAnsi="Times New Roman" w:cs="Times New Roman"/>
          <w:sz w:val="24"/>
          <w:szCs w:val="24"/>
        </w:rPr>
        <w:t>ой познавательной деятельности.</w:t>
      </w:r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 xml:space="preserve">Создание благоприятного психологического климата на занятии играет особую роль. </w:t>
      </w:r>
      <w:r w:rsidR="00A009B7" w:rsidRPr="00500187">
        <w:rPr>
          <w:rFonts w:ascii="Times New Roman" w:hAnsi="Times New Roman" w:cs="Times New Roman"/>
          <w:sz w:val="24"/>
          <w:szCs w:val="24"/>
        </w:rPr>
        <w:t>О</w:t>
      </w:r>
      <w:r w:rsidRPr="00500187">
        <w:rPr>
          <w:rFonts w:ascii="Times New Roman" w:hAnsi="Times New Roman" w:cs="Times New Roman"/>
          <w:sz w:val="24"/>
          <w:szCs w:val="24"/>
        </w:rPr>
        <w:t>дним из важнейших аспектов является именно психологический комфорт учащихся во время занятий.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</w:t>
      </w:r>
      <w:r w:rsidR="007160DF" w:rsidRPr="00500187">
        <w:rPr>
          <w:rFonts w:ascii="Times New Roman" w:hAnsi="Times New Roman" w:cs="Times New Roman"/>
          <w:sz w:val="24"/>
          <w:szCs w:val="24"/>
        </w:rPr>
        <w:t>х возможностей каждого ребенка.</w:t>
      </w:r>
      <w:r w:rsidR="00790E12" w:rsidRPr="00500187">
        <w:rPr>
          <w:rFonts w:ascii="Times New Roman" w:hAnsi="Times New Roman" w:cs="Times New Roman"/>
          <w:sz w:val="24"/>
          <w:szCs w:val="24"/>
        </w:rPr>
        <w:t xml:space="preserve"> </w:t>
      </w:r>
      <w:r w:rsidRPr="00500187">
        <w:rPr>
          <w:rFonts w:ascii="Times New Roman" w:hAnsi="Times New Roman" w:cs="Times New Roman"/>
          <w:sz w:val="24"/>
          <w:szCs w:val="24"/>
        </w:rPr>
        <w:t xml:space="preserve">Доброжелательная обстановка на занятии, спокойная беседа, внимание к каждому высказыванию, позитивная реакция педагога на желание ребенка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</w:t>
      </w:r>
      <w:r w:rsidR="007160DF" w:rsidRPr="00500187">
        <w:rPr>
          <w:rFonts w:ascii="Times New Roman" w:hAnsi="Times New Roman" w:cs="Times New Roman"/>
          <w:sz w:val="24"/>
          <w:szCs w:val="24"/>
        </w:rPr>
        <w:t>способностей каждого учащегося.</w:t>
      </w:r>
      <w:r w:rsidR="00790E12" w:rsidRPr="00500187">
        <w:rPr>
          <w:rFonts w:ascii="Times New Roman" w:hAnsi="Times New Roman" w:cs="Times New Roman"/>
          <w:sz w:val="24"/>
          <w:szCs w:val="24"/>
        </w:rPr>
        <w:t xml:space="preserve"> </w:t>
      </w:r>
      <w:r w:rsidR="00A009B7" w:rsidRPr="00500187">
        <w:rPr>
          <w:rFonts w:ascii="Times New Roman" w:hAnsi="Times New Roman" w:cs="Times New Roman"/>
          <w:sz w:val="24"/>
          <w:szCs w:val="24"/>
        </w:rPr>
        <w:t xml:space="preserve">В </w:t>
      </w:r>
      <w:r w:rsidRPr="00500187">
        <w:rPr>
          <w:rFonts w:ascii="Times New Roman" w:hAnsi="Times New Roman" w:cs="Times New Roman"/>
          <w:sz w:val="24"/>
          <w:szCs w:val="24"/>
        </w:rPr>
        <w:t>обстановке психологического комфорта и эмоциональной приподнятости работоспособность детей заметно повышается, что в конечном итоге приводит и к более качественному усвоению знаний и, как следстви</w:t>
      </w:r>
      <w:r w:rsidR="00790E12" w:rsidRPr="00500187">
        <w:rPr>
          <w:rFonts w:ascii="Times New Roman" w:hAnsi="Times New Roman" w:cs="Times New Roman"/>
          <w:sz w:val="24"/>
          <w:szCs w:val="24"/>
        </w:rPr>
        <w:t>е, к более высоким результатам.</w:t>
      </w:r>
    </w:p>
    <w:p w:rsidR="00B16E16" w:rsidRPr="00500187" w:rsidRDefault="00B16E16" w:rsidP="0050018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Педагогу при организации и проведении занятия необходимо учитывать: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1.</w:t>
      </w:r>
      <w:r w:rsidR="00B16E16" w:rsidRPr="00500187">
        <w:rPr>
          <w:rFonts w:ascii="Times New Roman" w:hAnsi="Times New Roman" w:cs="Times New Roman"/>
          <w:sz w:val="24"/>
          <w:szCs w:val="24"/>
        </w:rPr>
        <w:t>Обстановк</w:t>
      </w:r>
      <w:r w:rsidRPr="00500187">
        <w:rPr>
          <w:rFonts w:ascii="Times New Roman" w:hAnsi="Times New Roman" w:cs="Times New Roman"/>
          <w:sz w:val="24"/>
          <w:szCs w:val="24"/>
        </w:rPr>
        <w:t>у</w:t>
      </w:r>
      <w:r w:rsidR="00B16E16" w:rsidRPr="00500187">
        <w:rPr>
          <w:rFonts w:ascii="Times New Roman" w:hAnsi="Times New Roman" w:cs="Times New Roman"/>
          <w:sz w:val="24"/>
          <w:szCs w:val="24"/>
        </w:rPr>
        <w:t xml:space="preserve"> и гигиенические условия в кабинете: температур</w:t>
      </w:r>
      <w:r w:rsidRPr="00500187">
        <w:rPr>
          <w:rFonts w:ascii="Times New Roman" w:hAnsi="Times New Roman" w:cs="Times New Roman"/>
          <w:sz w:val="24"/>
          <w:szCs w:val="24"/>
        </w:rPr>
        <w:t>у</w:t>
      </w:r>
      <w:r w:rsidR="00B16E16" w:rsidRPr="00500187">
        <w:rPr>
          <w:rFonts w:ascii="Times New Roman" w:hAnsi="Times New Roman" w:cs="Times New Roman"/>
          <w:sz w:val="24"/>
          <w:szCs w:val="24"/>
        </w:rPr>
        <w:t xml:space="preserve"> и свежесть воздуха, рациональность освещения кабинета и доски, отсутствие монотонных, неп</w:t>
      </w:r>
      <w:r w:rsidRPr="00500187">
        <w:rPr>
          <w:rFonts w:ascii="Times New Roman" w:hAnsi="Times New Roman" w:cs="Times New Roman"/>
          <w:sz w:val="24"/>
          <w:szCs w:val="24"/>
        </w:rPr>
        <w:t>риятных звуковых раздражителей.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2.</w:t>
      </w:r>
      <w:r w:rsidR="00B16E16" w:rsidRPr="00500187">
        <w:rPr>
          <w:rFonts w:ascii="Times New Roman" w:hAnsi="Times New Roman" w:cs="Times New Roman"/>
          <w:sz w:val="24"/>
          <w:szCs w:val="24"/>
        </w:rPr>
        <w:t>Число видов учебной деятельности</w:t>
      </w:r>
      <w:r w:rsidRPr="00500187">
        <w:rPr>
          <w:rFonts w:ascii="Times New Roman" w:hAnsi="Times New Roman" w:cs="Times New Roman"/>
          <w:sz w:val="24"/>
          <w:szCs w:val="24"/>
        </w:rPr>
        <w:t xml:space="preserve">. </w:t>
      </w:r>
      <w:r w:rsidR="00B16E16" w:rsidRPr="00500187">
        <w:rPr>
          <w:rFonts w:ascii="Times New Roman" w:hAnsi="Times New Roman" w:cs="Times New Roman"/>
          <w:sz w:val="24"/>
          <w:szCs w:val="24"/>
        </w:rPr>
        <w:t xml:space="preserve">Однообразность занятия способствует утомлению детей. Вместе с тем необходимо помнить, что частые смены одной деятельности на </w:t>
      </w:r>
      <w:r w:rsidR="00B16E16" w:rsidRPr="00500187">
        <w:rPr>
          <w:rFonts w:ascii="Times New Roman" w:hAnsi="Times New Roman" w:cs="Times New Roman"/>
          <w:sz w:val="24"/>
          <w:szCs w:val="24"/>
        </w:rPr>
        <w:lastRenderedPageBreak/>
        <w:t>другую требуют от учащихся дополнительных адаптационных усилий. Это также с</w:t>
      </w:r>
      <w:r w:rsidRPr="00500187">
        <w:rPr>
          <w:rFonts w:ascii="Times New Roman" w:hAnsi="Times New Roman" w:cs="Times New Roman"/>
          <w:sz w:val="24"/>
          <w:szCs w:val="24"/>
        </w:rPr>
        <w:t>пособствует росту утомляемости.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3.</w:t>
      </w:r>
      <w:r w:rsidR="00B16E16" w:rsidRPr="00500187">
        <w:rPr>
          <w:rFonts w:ascii="Times New Roman" w:hAnsi="Times New Roman" w:cs="Times New Roman"/>
          <w:sz w:val="24"/>
          <w:szCs w:val="24"/>
        </w:rPr>
        <w:t>Средн</w:t>
      </w:r>
      <w:r w:rsidRPr="00500187">
        <w:rPr>
          <w:rFonts w:ascii="Times New Roman" w:hAnsi="Times New Roman" w:cs="Times New Roman"/>
          <w:sz w:val="24"/>
          <w:szCs w:val="24"/>
        </w:rPr>
        <w:t>юю</w:t>
      </w:r>
      <w:r w:rsidR="00B16E16" w:rsidRPr="00500187">
        <w:rPr>
          <w:rFonts w:ascii="Times New Roman" w:hAnsi="Times New Roman" w:cs="Times New Roman"/>
          <w:sz w:val="24"/>
          <w:szCs w:val="24"/>
        </w:rPr>
        <w:t xml:space="preserve"> продолжительность и частот</w:t>
      </w:r>
      <w:r w:rsidRPr="00500187">
        <w:rPr>
          <w:rFonts w:ascii="Times New Roman" w:hAnsi="Times New Roman" w:cs="Times New Roman"/>
          <w:sz w:val="24"/>
          <w:szCs w:val="24"/>
        </w:rPr>
        <w:t>у</w:t>
      </w:r>
      <w:r w:rsidR="00B16E16" w:rsidRPr="00500187">
        <w:rPr>
          <w:rFonts w:ascii="Times New Roman" w:hAnsi="Times New Roman" w:cs="Times New Roman"/>
          <w:sz w:val="24"/>
          <w:szCs w:val="24"/>
        </w:rPr>
        <w:t xml:space="preserve"> чередования различных видов учебной деятельности. Орие</w:t>
      </w:r>
      <w:r w:rsidRPr="00500187">
        <w:rPr>
          <w:rFonts w:ascii="Times New Roman" w:hAnsi="Times New Roman" w:cs="Times New Roman"/>
          <w:sz w:val="24"/>
          <w:szCs w:val="24"/>
        </w:rPr>
        <w:t>нтировочная норма – 7-10 минут;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4.</w:t>
      </w:r>
      <w:r w:rsidR="00B16E16" w:rsidRPr="00500187">
        <w:rPr>
          <w:rFonts w:ascii="Times New Roman" w:hAnsi="Times New Roman" w:cs="Times New Roman"/>
          <w:sz w:val="24"/>
          <w:szCs w:val="24"/>
        </w:rPr>
        <w:t>Место и длительность применения ТСО (в соответствии с гигиеническими нормами), умение педагога использовать их как возможности иници</w:t>
      </w:r>
      <w:r w:rsidRPr="00500187">
        <w:rPr>
          <w:rFonts w:ascii="Times New Roman" w:hAnsi="Times New Roman" w:cs="Times New Roman"/>
          <w:sz w:val="24"/>
          <w:szCs w:val="24"/>
        </w:rPr>
        <w:t>ирования дискуссии, обсуждения.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5.</w:t>
      </w:r>
      <w:r w:rsidR="00B16E16" w:rsidRPr="00500187">
        <w:rPr>
          <w:rFonts w:ascii="Times New Roman" w:hAnsi="Times New Roman" w:cs="Times New Roman"/>
          <w:sz w:val="24"/>
          <w:szCs w:val="24"/>
        </w:rPr>
        <w:t xml:space="preserve">Позы учащихся во </w:t>
      </w:r>
      <w:r w:rsidRPr="00500187">
        <w:rPr>
          <w:rFonts w:ascii="Times New Roman" w:hAnsi="Times New Roman" w:cs="Times New Roman"/>
          <w:sz w:val="24"/>
          <w:szCs w:val="24"/>
        </w:rPr>
        <w:t>время занятия, чередование поз.</w:t>
      </w:r>
    </w:p>
    <w:p w:rsidR="00B16E16" w:rsidRPr="00500187" w:rsidRDefault="007160DF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6.</w:t>
      </w:r>
      <w:r w:rsidR="00B16E16" w:rsidRPr="00500187">
        <w:rPr>
          <w:rFonts w:ascii="Times New Roman" w:hAnsi="Times New Roman" w:cs="Times New Roman"/>
          <w:sz w:val="24"/>
          <w:szCs w:val="24"/>
        </w:rPr>
        <w:t xml:space="preserve">Физкультминутки и другие оздоровительные моменты на занятии – их место, </w:t>
      </w:r>
      <w:r w:rsidRPr="00500187">
        <w:rPr>
          <w:rFonts w:ascii="Times New Roman" w:hAnsi="Times New Roman" w:cs="Times New Roman"/>
          <w:sz w:val="24"/>
          <w:szCs w:val="24"/>
        </w:rPr>
        <w:t>содержание и продолжительность.</w:t>
      </w:r>
    </w:p>
    <w:p w:rsidR="00B16E16" w:rsidRPr="00500187" w:rsidRDefault="00B16E16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7. Наличие у детей мотивации к учебной деятельности на занятии (интерес к занятиям, стремление больше узнать, радость от активности, интерес к изучаемому материалу и т.п.) и используемые педагогом м</w:t>
      </w:r>
      <w:r w:rsidR="007160DF" w:rsidRPr="00500187">
        <w:rPr>
          <w:rFonts w:ascii="Times New Roman" w:hAnsi="Times New Roman" w:cs="Times New Roman"/>
          <w:sz w:val="24"/>
          <w:szCs w:val="24"/>
        </w:rPr>
        <w:t>етоды повышения этой мотивации.</w:t>
      </w:r>
    </w:p>
    <w:p w:rsidR="00B16E16" w:rsidRPr="00500187" w:rsidRDefault="00B16E16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8. Наличие в содержательной части занятия вопросов, связанных со здоровьем и здоровым образом жизни; демонстрация, прослеживание этих связей; формирование отношения к человеку</w:t>
      </w:r>
      <w:r w:rsidR="007160DF" w:rsidRPr="00500187">
        <w:rPr>
          <w:rFonts w:ascii="Times New Roman" w:hAnsi="Times New Roman" w:cs="Times New Roman"/>
          <w:sz w:val="24"/>
          <w:szCs w:val="24"/>
        </w:rPr>
        <w:t xml:space="preserve"> и его здоровью как к ценности.</w:t>
      </w:r>
    </w:p>
    <w:p w:rsidR="00B16E16" w:rsidRPr="00500187" w:rsidRDefault="00B16E16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9. Психол</w:t>
      </w:r>
      <w:r w:rsidR="007160DF" w:rsidRPr="00500187">
        <w:rPr>
          <w:rFonts w:ascii="Times New Roman" w:hAnsi="Times New Roman" w:cs="Times New Roman"/>
          <w:sz w:val="24"/>
          <w:szCs w:val="24"/>
        </w:rPr>
        <w:t>огический климат на занятии.</w:t>
      </w:r>
    </w:p>
    <w:p w:rsidR="00B16E16" w:rsidRPr="00500187" w:rsidRDefault="00B16E16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10. Наличие на занятии эмоциональных р</w:t>
      </w:r>
      <w:r w:rsidR="007160DF" w:rsidRPr="00500187">
        <w:rPr>
          <w:rFonts w:ascii="Times New Roman" w:hAnsi="Times New Roman" w:cs="Times New Roman"/>
          <w:sz w:val="24"/>
          <w:szCs w:val="24"/>
        </w:rPr>
        <w:t xml:space="preserve">азрядок: шуток, улыбок, игровых </w:t>
      </w:r>
      <w:r w:rsidR="00412F98" w:rsidRPr="00500187">
        <w:rPr>
          <w:rFonts w:ascii="Times New Roman" w:hAnsi="Times New Roman" w:cs="Times New Roman"/>
          <w:sz w:val="24"/>
          <w:szCs w:val="24"/>
        </w:rPr>
        <w:t>сюрпризных моментов и т.п.;</w:t>
      </w:r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Недопустим быстрый темп, «скомканность», отсутствие времени на вопросы учащихся, быстрое, практически без комментариев подведение итогов занятия. Необходимо спокойное завершение учебного занятия: учащиеся имеют возможность задать педагогу вопросы, педагог может прокомментировать успехи учащихся, попрощаться с ними на положительных эмоциях.</w:t>
      </w:r>
    </w:p>
    <w:p w:rsidR="00B16E16" w:rsidRPr="00500187" w:rsidRDefault="00B16E16" w:rsidP="005001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Задача педагога</w:t>
      </w:r>
      <w:r w:rsidR="007160DF" w:rsidRPr="00500187">
        <w:rPr>
          <w:rFonts w:ascii="Times New Roman" w:hAnsi="Times New Roman" w:cs="Times New Roman"/>
          <w:sz w:val="24"/>
          <w:szCs w:val="24"/>
        </w:rPr>
        <w:t xml:space="preserve"> </w:t>
      </w:r>
      <w:r w:rsidRPr="00500187">
        <w:rPr>
          <w:rFonts w:ascii="Times New Roman" w:hAnsi="Times New Roman" w:cs="Times New Roman"/>
          <w:sz w:val="24"/>
          <w:szCs w:val="24"/>
        </w:rPr>
        <w:t>– создать полноценные условия для сохранения здоровья детей, развить интерес к занятиям, включающим здоровьесберегающие технологии, внедрить эти технологии в ежедневный образовательный процесс</w:t>
      </w:r>
      <w:r w:rsidR="007160DF" w:rsidRPr="00500187">
        <w:rPr>
          <w:rFonts w:ascii="Times New Roman" w:hAnsi="Times New Roman" w:cs="Times New Roman"/>
          <w:sz w:val="24"/>
          <w:szCs w:val="24"/>
        </w:rPr>
        <w:t>.</w:t>
      </w:r>
    </w:p>
    <w:p w:rsidR="00892B02" w:rsidRPr="00500187" w:rsidRDefault="00892B02" w:rsidP="005001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2B02" w:rsidRPr="0050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E4"/>
    <w:multiLevelType w:val="hybridMultilevel"/>
    <w:tmpl w:val="BCA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BE7"/>
    <w:multiLevelType w:val="hybridMultilevel"/>
    <w:tmpl w:val="DC7064F8"/>
    <w:lvl w:ilvl="0" w:tplc="185CC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2775"/>
    <w:multiLevelType w:val="hybridMultilevel"/>
    <w:tmpl w:val="C3147256"/>
    <w:lvl w:ilvl="0" w:tplc="185CC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718C"/>
    <w:multiLevelType w:val="hybridMultilevel"/>
    <w:tmpl w:val="AFD2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4336"/>
    <w:multiLevelType w:val="hybridMultilevel"/>
    <w:tmpl w:val="3FC258B6"/>
    <w:lvl w:ilvl="0" w:tplc="185CC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D34FB"/>
    <w:multiLevelType w:val="hybridMultilevel"/>
    <w:tmpl w:val="A462DA48"/>
    <w:lvl w:ilvl="0" w:tplc="185CC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459B"/>
    <w:multiLevelType w:val="hybridMultilevel"/>
    <w:tmpl w:val="105E2548"/>
    <w:lvl w:ilvl="0" w:tplc="185CC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B"/>
    <w:rsid w:val="00174FBB"/>
    <w:rsid w:val="00412F98"/>
    <w:rsid w:val="00500187"/>
    <w:rsid w:val="007160DF"/>
    <w:rsid w:val="00790E12"/>
    <w:rsid w:val="00892B02"/>
    <w:rsid w:val="00A009B7"/>
    <w:rsid w:val="00B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2022-01-26T07:17:00Z</dcterms:created>
  <dcterms:modified xsi:type="dcterms:W3CDTF">2022-01-26T08:19:00Z</dcterms:modified>
</cp:coreProperties>
</file>