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24" w:rsidRPr="008D2D24" w:rsidRDefault="008D2D24" w:rsidP="008D2D24">
      <w:pPr>
        <w:pStyle w:val="a3"/>
        <w:spacing w:line="360" w:lineRule="auto"/>
        <w:jc w:val="center"/>
        <w:rPr>
          <w:rFonts w:ascii="Times New Roman" w:eastAsia="Comic Sans MS" w:hAnsi="Times New Roman"/>
          <w:sz w:val="32"/>
          <w:szCs w:val="32"/>
          <w:lang w:eastAsia="ru-RU"/>
        </w:rPr>
      </w:pPr>
      <w:r w:rsidRPr="008D2D24">
        <w:rPr>
          <w:rFonts w:ascii="Times New Roman" w:eastAsia="Comic Sans MS" w:hAnsi="Times New Roman"/>
          <w:sz w:val="32"/>
          <w:szCs w:val="32"/>
          <w:lang w:eastAsia="ru-RU"/>
        </w:rPr>
        <w:t>«Социализация детей старшего возраста в процессе подвижной  игровой деятельности и двигательной активности»</w:t>
      </w:r>
    </w:p>
    <w:p w:rsidR="008D2D24" w:rsidRPr="007B277F" w:rsidRDefault="008D2D24" w:rsidP="008D2D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 xml:space="preserve">Дошкольный возраст особенно считается наиболее важным периодом в процессе формирования личности человека. Именно в данном возрастном периоде закладывается фундамент здоровья и развития физических качеств, необходимых для эффективного участия в различных формах двигательной активности, что в свою очередь, создает условия для формирования и развития психических функций и интеллектуальных способностей ребенка. В современных условиях развития общества проблема здоровья детей является как никогда ранее актуальной.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hAnsi="Times New Roman" w:cs="Times New Roman"/>
          <w:sz w:val="28"/>
          <w:szCs w:val="28"/>
        </w:rPr>
        <w:t>Сегодня мы не увидим во дворе детей,  играющих в догонялки, а такие игры как «Вышибалы», «</w:t>
      </w:r>
      <w:proofErr w:type="spellStart"/>
      <w:r w:rsidRPr="007B277F">
        <w:rPr>
          <w:rFonts w:ascii="Times New Roman" w:hAnsi="Times New Roman" w:cs="Times New Roman"/>
          <w:sz w:val="28"/>
          <w:szCs w:val="28"/>
        </w:rPr>
        <w:t>Штандер</w:t>
      </w:r>
      <w:proofErr w:type="spellEnd"/>
      <w:r w:rsidRPr="007B277F">
        <w:rPr>
          <w:rFonts w:ascii="Times New Roman" w:hAnsi="Times New Roman" w:cs="Times New Roman"/>
          <w:sz w:val="28"/>
          <w:szCs w:val="28"/>
        </w:rPr>
        <w:t xml:space="preserve"> - стоп» практически не знают даже молодые мамочки. Современных детей окружает огромное разнообразие интеллектуальных, настольных, развивающих игр. Подвижная игра - игра, как инструмент уличной социализации исчезает.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двигательных умений, однообразие движений создают предпосылки к обеднению содержания игровой деятельности ребенка и, наряду с другими причинами, ограничивают его возможности реализовать себя в игре со сверстниками.</w:t>
      </w:r>
      <w:r w:rsidRPr="007B277F">
        <w:rPr>
          <w:rFonts w:ascii="Times New Roman" w:hAnsi="Times New Roman" w:cs="Times New Roman"/>
          <w:sz w:val="28"/>
          <w:szCs w:val="28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 все когнитивные процессы претерпевают сегодня качественные изменения, и не в сторону совершенствования. </w:t>
      </w:r>
    </w:p>
    <w:p w:rsidR="008D2D24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 xml:space="preserve">Таким образом, назрела острая проблема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Решению этой проблемы могут способствовать подвижные игры. В физическом воспитании детей старшего дошкольного возраста подвижные игры занимают главнейшее место. Они позволяют одновременно воздействовать на моторную и психическую сферу ребенка.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lastRenderedPageBreak/>
        <w:t xml:space="preserve">Такие игры состоят из самых разнообразных движений, способствующих укреплению мышц, ускоренному обмену веществ и закаливанию организма. С помощью игр развиваются ловкость, быстрота, сила и выносливость. Кроме того, подвижные игры положительно влияют на развитие и совершенствование физических </w:t>
      </w:r>
      <w:proofErr w:type="gramStart"/>
      <w:r w:rsidRPr="007B277F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7B277F">
        <w:rPr>
          <w:rFonts w:ascii="Times New Roman" w:hAnsi="Times New Roman" w:cs="Times New Roman"/>
          <w:sz w:val="28"/>
          <w:szCs w:val="28"/>
        </w:rPr>
        <w:t xml:space="preserve"> и коммуникативные способности детей. Известно, что в дошкольных образовательных учреждениях подвижные игры занимают одно из ведущих мест в воспитательной работе с детьми. Ведь именно в подвижных играх дети вступают в сложные взаимоотношения со своими сверстниками, проявляя в естественных условиях двигательной активности свои физические возможности. Играя вместе, дети начинают строить свои взаимоотношения, учатся общению, не всегда гладко и мирно, но это путь обучения. Формирование гендерной, семейной, гражданской принадлежности, патриотических чувств, чувства принадлежности к мировому сообществу. Наиболее эффективная форма социализации ребёнка, где закладываются основы будущей личности.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277F">
        <w:rPr>
          <w:rFonts w:ascii="Times New Roman" w:hAnsi="Times New Roman" w:cs="Times New Roman"/>
          <w:sz w:val="28"/>
          <w:szCs w:val="28"/>
        </w:rPr>
        <w:t xml:space="preserve">Процессы социализации и индивидуализации входе подвижной игровой деятельности успешно формируются и развиваются, приобретают высокую эффективность и полезность для будущей жизнедеятельности растущего человека. Подвижная игровая деятельность всецело охватывает развитие ребенка, в этой деятельности происходит познание окружающего мира, развитие познавательных процессов, формирование социальных качеств, обогащение духовной сферы и эмоционального опыта детей. В двигательной активности ребенок проявляет свободу действий, выражает свою индивидуальность, делает новые открытия, тем самым, происходит гармоничное развитие личности.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 xml:space="preserve">Процессы социализации и индивидуализации входе подвижной игровой деятельности успешно формируются и развиваются, приобретают высокую эффективность и полезность для будущей жизнедеятельности растущего человека, они стремятся выразить свои чувства, желания, осуществить задуманное, творчески отобразить в воображении и поведении </w:t>
      </w:r>
      <w:r w:rsidRPr="007B277F">
        <w:rPr>
          <w:rFonts w:ascii="Times New Roman" w:hAnsi="Times New Roman" w:cs="Times New Roman"/>
          <w:sz w:val="28"/>
          <w:szCs w:val="28"/>
        </w:rPr>
        <w:lastRenderedPageBreak/>
        <w:t>накопленный двигательный и социальный опыт. Однако подражательность и имитация продолжают играть  важную роль и в старшем дошкольном возрасте.</w:t>
      </w:r>
    </w:p>
    <w:p w:rsidR="008D2D24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Различные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которые по-разному способствуют всестороннему развитию дошкольников, несут в себе разную социальную направленность.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Игры с пр</w:t>
      </w:r>
      <w:r>
        <w:rPr>
          <w:rFonts w:ascii="Times New Roman" w:hAnsi="Times New Roman" w:cs="Times New Roman"/>
          <w:sz w:val="28"/>
          <w:szCs w:val="28"/>
        </w:rPr>
        <w:t>авилами  не предлагают какой-</w:t>
      </w:r>
      <w:r w:rsidRPr="007B277F">
        <w:rPr>
          <w:rFonts w:ascii="Times New Roman" w:hAnsi="Times New Roman" w:cs="Times New Roman"/>
          <w:sz w:val="28"/>
          <w:szCs w:val="28"/>
        </w:rPr>
        <w:t>либо определенной роли. Действия ребенка и его отношения с другими участниками игры определяются здесь правилами, которые должны выполняться всеми. Это хорошо известные прятки, классики, скакалки.  Эти игры несут соревновательный характер. Главная задача этих игр – неукоснительно соблюдать правила. Поэтому они требуют высокой степени произвольного поведения и, в свою очередь формируют его. Такие игры характерны для дошкольников старшего возраста.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Игры, развивающие фантазию, воображение. Эти игры заставляют выполнять несколько задач: быстро отреагировать на сиг</w:t>
      </w:r>
      <w:r>
        <w:rPr>
          <w:rFonts w:ascii="Times New Roman" w:hAnsi="Times New Roman" w:cs="Times New Roman"/>
          <w:sz w:val="28"/>
          <w:szCs w:val="28"/>
        </w:rPr>
        <w:t xml:space="preserve">нал прекращения, придумать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и</w:t>
      </w:r>
      <w:r w:rsidRPr="007B277F">
        <w:rPr>
          <w:rFonts w:ascii="Times New Roman" w:hAnsi="Times New Roman" w:cs="Times New Roman"/>
          <w:sz w:val="28"/>
          <w:szCs w:val="28"/>
        </w:rPr>
        <w:t>митировать</w:t>
      </w:r>
      <w:proofErr w:type="gramEnd"/>
      <w:r w:rsidRPr="007B277F">
        <w:rPr>
          <w:rFonts w:ascii="Times New Roman" w:hAnsi="Times New Roman" w:cs="Times New Roman"/>
          <w:sz w:val="28"/>
          <w:szCs w:val="28"/>
        </w:rPr>
        <w:t xml:space="preserve"> движение животного, растения, предмета и т.д. Игры типа «Стоп», «Море волнуется», «Замри» требуют от играющих прекратить движение по соответствующему сигналу, при этом необходимо сохранить выражение лица и напряжение мышц тела в таком положении, в котором они были застигнуты игровым сигналом. В этих играх особое внимание уделяется выразительности придуманных детьми действий, которые активизирует психические процессы, осуществляют сенсорные коррекции, ролевой тренинг, формируют психосоматическую и эмоциональную сферы, развивая механизмы </w:t>
      </w:r>
      <w:proofErr w:type="spellStart"/>
      <w:r w:rsidRPr="007B277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B277F">
        <w:rPr>
          <w:rFonts w:ascii="Times New Roman" w:hAnsi="Times New Roman" w:cs="Times New Roman"/>
          <w:sz w:val="28"/>
          <w:szCs w:val="28"/>
        </w:rPr>
        <w:t xml:space="preserve">. Дети передают характер и образы персонажей игры, их настроения, взаимоотношения. Они тренируют мимическую и крупную мускулатуру, а это способствует выбросу </w:t>
      </w:r>
      <w:proofErr w:type="spellStart"/>
      <w:r w:rsidRPr="007B277F">
        <w:rPr>
          <w:rFonts w:ascii="Times New Roman" w:hAnsi="Times New Roman" w:cs="Times New Roman"/>
          <w:sz w:val="28"/>
          <w:szCs w:val="28"/>
        </w:rPr>
        <w:lastRenderedPageBreak/>
        <w:t>эндорфинов</w:t>
      </w:r>
      <w:proofErr w:type="spellEnd"/>
      <w:r w:rsidRPr="007B27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277F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7B277F">
        <w:rPr>
          <w:rFonts w:ascii="Times New Roman" w:hAnsi="Times New Roman" w:cs="Times New Roman"/>
          <w:sz w:val="28"/>
          <w:szCs w:val="28"/>
        </w:rPr>
        <w:t xml:space="preserve"> улучшение состояния и жизнедеятельности организма.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 xml:space="preserve">Играм с мячом отводится особая роль. Отмечая разностороннее воздействие мяча на психофизическое развитие ребенка, </w:t>
      </w:r>
      <w:proofErr w:type="spellStart"/>
      <w:r w:rsidRPr="007B277F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7B277F">
        <w:rPr>
          <w:rFonts w:ascii="Times New Roman" w:hAnsi="Times New Roman" w:cs="Times New Roman"/>
          <w:sz w:val="28"/>
          <w:szCs w:val="28"/>
        </w:rPr>
        <w:t xml:space="preserve"> подчеркивал его роль в развитии координации движений, кисти руки, следовательно, и в совершенствовании коры головного мозга. Он считал, что почти все, в чем нуждается ребенок для своего разностороннего развития, ему дает мяч.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Ребенок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т.д. Эти игры развивают глазомер, двигательные координационные функции, совершенствуют деятельность коры головного мозга.</w:t>
      </w:r>
    </w:p>
    <w:p w:rsidR="008D2D24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Эстафеты и соревнования как игры  требуют правильного педагогического руководства, которое предполагает соблюдение ряда условий: каждый ребенок, участвующий в игре, должен хорошо владеть двигательными навыками (лазаньем, бегом, прыжками, метанием и т.д.</w:t>
      </w:r>
      <w:proofErr w:type="gramStart"/>
      <w:r w:rsidRPr="007B277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7B277F">
        <w:rPr>
          <w:rFonts w:ascii="Times New Roman" w:hAnsi="Times New Roman" w:cs="Times New Roman"/>
          <w:sz w:val="28"/>
          <w:szCs w:val="28"/>
        </w:rPr>
        <w:t xml:space="preserve"> которых он соревнуется. Важно также объективно оценивать деятельность детей: при проведении итогов игры необходимо оценивать достижения ребенка по отношению к самому себе.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В играх типа «Жмурки», «Угадай по голосу» совершенствуются анализаторные системы, осуществляются сенсорные коррекции.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игры были всегда интересны детям, надо соблюдать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правила: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заставлять детей играть, а только приглашать;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превращать игру в органичную часть образовательного процесса (например, при обследовании двигательных умений детей, во время наблюдений за природой, в качестве физкультминутки на занятиях и пр.);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яркие заставки к игре (загадку, </w:t>
      </w:r>
      <w:proofErr w:type="spellStart"/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вопрос, игрушку, атрибутику в виде волшебной палочки, колокольчика, сундучка; заранее с детьми нарисовать «заколдованное место» и пр.);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активности и успехов каждого ребенка в игре;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объективным, не сводить оценку игры к поведению детей, никогда не сравнивать детей друг с другом;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сердиться, если игра не получилась, найти причину неудачи;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игре на правах партнера, проявлять высокий непосредственный интерес к ней;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настроение ожидания следующей встречи с игрой.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 xml:space="preserve">Таким образом, используя предлагаемые приемы развития игровых умений дошкольников на знакомом и интересном детям содержании, воспитатель делает процесс вхождения ребенка в мир социальных отношений естественным и эффективным, открывает ему его возможности и способности, помогает играть с удовольствием, фантазируя и радуясь. </w:t>
      </w:r>
    </w:p>
    <w:p w:rsidR="008D2D24" w:rsidRPr="007B277F" w:rsidRDefault="008D2D24" w:rsidP="008D2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7F">
        <w:rPr>
          <w:rFonts w:ascii="Times New Roman" w:hAnsi="Times New Roman" w:cs="Times New Roman"/>
          <w:sz w:val="28"/>
          <w:szCs w:val="28"/>
        </w:rPr>
        <w:t>По мнению Л.Н. Волошиной, «именно в подвижных играх ребенок получает уникальную возможность максимально проявить собственную активность и творчество, ликвидировать дефицит движений, реализоваться и утвердить себя, получить массу рад</w:t>
      </w:r>
      <w:r>
        <w:rPr>
          <w:rFonts w:ascii="Times New Roman" w:hAnsi="Times New Roman" w:cs="Times New Roman"/>
          <w:sz w:val="28"/>
          <w:szCs w:val="28"/>
        </w:rPr>
        <w:t>остных эмоций и переживаний»</w:t>
      </w:r>
      <w:r w:rsidRPr="007B27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D24" w:rsidRPr="007B277F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8D2D24" w:rsidP="008D2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24" w:rsidRDefault="00187A47" w:rsidP="0018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bookmarkStart w:id="0" w:name="_GoBack"/>
      <w:bookmarkEnd w:id="0"/>
      <w:r w:rsidR="008D2D2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D2D24" w:rsidRDefault="008D2D24" w:rsidP="00187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 Л.Н  Влияние подвижных игр с элементами спорта на развитие двигательных способностей детей старшего дошкольного возраста: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187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187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8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 / Л.Н.Волошина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Екатеренбург,2001.-21с.</w:t>
      </w:r>
    </w:p>
    <w:p w:rsidR="008D2D24" w:rsidRDefault="008D2D24" w:rsidP="00187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для детей дошкольного возраста: пособие для педагогов</w:t>
      </w:r>
      <w:r w:rsidR="00187A47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187A4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187A47">
        <w:rPr>
          <w:rFonts w:ascii="Times New Roman" w:hAnsi="Times New Roman" w:cs="Times New Roman"/>
          <w:sz w:val="28"/>
          <w:szCs w:val="28"/>
        </w:rPr>
        <w:t xml:space="preserve">. образования /В.А. Шишкина, М. Н. </w:t>
      </w:r>
      <w:proofErr w:type="spellStart"/>
      <w:r w:rsidR="00187A47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="00187A47">
        <w:rPr>
          <w:rFonts w:ascii="Times New Roman" w:hAnsi="Times New Roman" w:cs="Times New Roman"/>
          <w:sz w:val="28"/>
          <w:szCs w:val="28"/>
        </w:rPr>
        <w:t>.- Мозырь: Белый Ветер, 2014.-88 с.</w:t>
      </w:r>
    </w:p>
    <w:p w:rsidR="00187A47" w:rsidRPr="007B277F" w:rsidRDefault="00187A47" w:rsidP="00187A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индивидуализация растущего человека в процессе подвижной игровой деятельности и двигательной активности / И.Г. Галушко, Н.Г. Зайцева, А.В. Галушко // Концепт,2016.- 106с.</w:t>
      </w:r>
    </w:p>
    <w:p w:rsidR="008D2D24" w:rsidRPr="007B277F" w:rsidRDefault="008D2D24" w:rsidP="0018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D24" w:rsidRPr="007B277F" w:rsidRDefault="008D2D24" w:rsidP="008D2D24">
      <w:pPr>
        <w:rPr>
          <w:rFonts w:ascii="Times New Roman" w:hAnsi="Times New Roman" w:cs="Times New Roman"/>
          <w:sz w:val="28"/>
          <w:szCs w:val="28"/>
        </w:rPr>
      </w:pPr>
    </w:p>
    <w:p w:rsidR="00F62965" w:rsidRDefault="00F62965"/>
    <w:sectPr w:rsidR="00F62965" w:rsidSect="00D9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058"/>
    <w:multiLevelType w:val="hybridMultilevel"/>
    <w:tmpl w:val="1E3C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2D"/>
    <w:rsid w:val="00187A47"/>
    <w:rsid w:val="003F512D"/>
    <w:rsid w:val="008D2D24"/>
    <w:rsid w:val="00F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2020-11-16T10:56:00Z</dcterms:created>
  <dcterms:modified xsi:type="dcterms:W3CDTF">2020-11-16T11:16:00Z</dcterms:modified>
</cp:coreProperties>
</file>