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EF" w:rsidRPr="003F66EF" w:rsidRDefault="004845D5" w:rsidP="003F66EF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66E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Игровой </w:t>
      </w:r>
      <w:proofErr w:type="spellStart"/>
      <w:r w:rsidRPr="003F66EF">
        <w:rPr>
          <w:rFonts w:ascii="Times New Roman" w:eastAsia="Times New Roman" w:hAnsi="Times New Roman"/>
          <w:b/>
          <w:sz w:val="32"/>
          <w:szCs w:val="32"/>
          <w:lang w:eastAsia="ru-RU"/>
        </w:rPr>
        <w:t>стретчинг</w:t>
      </w:r>
      <w:proofErr w:type="spellEnd"/>
      <w:r w:rsidR="00C607A0" w:rsidRPr="003F66E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4845D5" w:rsidRPr="0022462B" w:rsidRDefault="00C607A0" w:rsidP="0022462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66E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как одна из форм </w:t>
      </w:r>
      <w:proofErr w:type="spellStart"/>
      <w:r w:rsidRPr="003F66EF">
        <w:rPr>
          <w:rFonts w:ascii="Times New Roman" w:eastAsia="Times New Roman" w:hAnsi="Times New Roman"/>
          <w:b/>
          <w:sz w:val="32"/>
          <w:szCs w:val="32"/>
          <w:lang w:eastAsia="ru-RU"/>
        </w:rPr>
        <w:t>здровьесберегающих</w:t>
      </w:r>
      <w:proofErr w:type="spellEnd"/>
      <w:r w:rsidRPr="003F66E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технологий в ДОУ</w:t>
      </w:r>
    </w:p>
    <w:p w:rsidR="00C607A0" w:rsidRDefault="00C607A0" w:rsidP="004845D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Каждому ребенку необходимо быть здоровым,</w:t>
      </w:r>
      <w:r w:rsidR="003F66E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получать удовольствие от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добиваться поставленных целей. </w:t>
      </w:r>
      <w:r w:rsidR="003F6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Проблема з</w:t>
      </w:r>
      <w:r w:rsidR="003F66E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ровья подрастающего поколения дошкольников –</w:t>
      </w:r>
      <w:r w:rsidR="003F66EF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важ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нейших в жизни современного общества. Как добиться того, чтобы ребенок был здоров? Что нужно делат</w:t>
      </w:r>
      <w:r w:rsidR="00884A31">
        <w:rPr>
          <w:rFonts w:ascii="Times New Roman" w:eastAsia="Times New Roman" w:hAnsi="Times New Roman"/>
          <w:sz w:val="28"/>
          <w:szCs w:val="28"/>
          <w:lang w:eastAsia="ru-RU"/>
        </w:rPr>
        <w:t xml:space="preserve">ь для этого, какие меры принять?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Современные образовательные программы и требования к содержанию и методам работы, осуществляемым в ДОУ</w:t>
      </w:r>
      <w:r w:rsidR="00982C5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 w:rsidR="00982C53" w:rsidRPr="00982C53">
        <w:rPr>
          <w:rFonts w:ascii="Times New Roman" w:hAnsi="Times New Roman"/>
          <w:color w:val="000000"/>
          <w:sz w:val="28"/>
          <w:szCs w:val="28"/>
        </w:rPr>
        <w:t xml:space="preserve"> с ФГОС</w:t>
      </w:r>
      <w:r w:rsidR="00982C5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нацеливают педагогов на формирование широкой двигательной культуры дошкольников, использование на физкультурных занятиях разнообразных физических упражнен</w:t>
      </w:r>
      <w:r w:rsidR="003F66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й, воспитание у дошкольников интереса к двигательной деятельности.</w:t>
      </w:r>
    </w:p>
    <w:p w:rsidR="003F66EF" w:rsidRDefault="00C607A0" w:rsidP="00C607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последнее время отмечается тенденция к использованию разнообразных средств физической культуры с лечебной направлен</w:t>
      </w:r>
      <w:r w:rsidR="00884A31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ностью. В большинстве случаев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это различные направления озд</w:t>
      </w:r>
      <w:r w:rsidR="003F66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ровитель</w:t>
      </w:r>
      <w:r w:rsidR="003F66EF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гимнастики: ритмическая, аэробика, шейпинг, дыхательная гимнастика, йога и др. </w:t>
      </w:r>
    </w:p>
    <w:p w:rsidR="00C607A0" w:rsidRDefault="003F66EF" w:rsidP="00C607A0">
      <w:pPr>
        <w:jc w:val="both"/>
        <w:rPr>
          <w:color w:val="333333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607A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появилось много новых методик проведения физкультурных занятий. Одна из таких – методика </w:t>
      </w:r>
      <w:proofErr w:type="gramStart"/>
      <w:r w:rsidR="00C607A0">
        <w:rPr>
          <w:rFonts w:ascii="Times New Roman" w:eastAsia="Times New Roman" w:hAnsi="Times New Roman"/>
          <w:sz w:val="28"/>
          <w:szCs w:val="28"/>
          <w:lang w:eastAsia="ru-RU"/>
        </w:rPr>
        <w:t>игрового</w:t>
      </w:r>
      <w:proofErr w:type="gramEnd"/>
      <w:r w:rsidR="00C60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07A0">
        <w:rPr>
          <w:rFonts w:ascii="Times New Roman" w:eastAsia="Times New Roman" w:hAnsi="Times New Roman"/>
          <w:sz w:val="28"/>
          <w:szCs w:val="28"/>
          <w:lang w:eastAsia="ru-RU"/>
        </w:rPr>
        <w:t>стретчинга</w:t>
      </w:r>
      <w:proofErr w:type="spellEnd"/>
      <w:r w:rsidR="00884A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F66EF" w:rsidRDefault="00C607A0" w:rsidP="00C607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333333"/>
          <w:sz w:val="21"/>
          <w:szCs w:val="21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7A0">
        <w:rPr>
          <w:rFonts w:ascii="Times New Roman" w:eastAsia="Times New Roman" w:hAnsi="Times New Roman"/>
          <w:b/>
          <w:sz w:val="28"/>
          <w:szCs w:val="28"/>
          <w:lang w:eastAsia="ru-RU"/>
        </w:rPr>
        <w:t>Стретчинг</w:t>
      </w:r>
      <w:proofErr w:type="spellEnd"/>
      <w:r w:rsidR="003F66E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переводе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английског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7A0">
        <w:rPr>
          <w:rFonts w:ascii="Times New Roman" w:eastAsia="Times New Roman" w:hAnsi="Times New Roman"/>
          <w:i/>
          <w:sz w:val="28"/>
          <w:szCs w:val="28"/>
          <w:lang w:eastAsia="ru-RU"/>
        </w:rPr>
        <w:t>растяжка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– это комплекс упражнений для растягивания опред</w:t>
      </w:r>
      <w:r w:rsidR="003F66EF">
        <w:rPr>
          <w:rFonts w:ascii="Times New Roman" w:eastAsia="Times New Roman" w:hAnsi="Times New Roman"/>
          <w:sz w:val="28"/>
          <w:szCs w:val="28"/>
          <w:lang w:eastAsia="ru-RU"/>
        </w:rPr>
        <w:t>еленных мышц, связок и сухожили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Благодаря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увеличивается подвижность суставов, мышцы становятся более эластичными и гибкими, меньше</w:t>
      </w:r>
      <w:r w:rsidRPr="00C60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подвержены травмам и дольше сохраняют работоспособность.</w:t>
      </w:r>
      <w:r w:rsidR="003F66EF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Хорошая гибкость обеспечивает красивую осанку и снижает вероятность болей в спине.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Стретчинг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обладает и психологическим эффектом: улучшает настроение, поднимает самооценку, создает ощущение комфорта и спокойствия в целом. </w:t>
      </w:r>
    </w:p>
    <w:p w:rsidR="00C607A0" w:rsidRDefault="003F66EF" w:rsidP="00C607A0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3F66EF">
        <w:rPr>
          <w:rFonts w:ascii="Times New Roman" w:hAnsi="Times New Roman"/>
          <w:color w:val="333333"/>
          <w:sz w:val="28"/>
          <w:szCs w:val="28"/>
        </w:rPr>
        <w:t>Стретчинг</w:t>
      </w:r>
      <w:proofErr w:type="spellEnd"/>
      <w:r w:rsidRPr="003F66EF">
        <w:rPr>
          <w:rFonts w:ascii="Times New Roman" w:hAnsi="Times New Roman"/>
          <w:color w:val="333333"/>
          <w:sz w:val="28"/>
          <w:szCs w:val="28"/>
        </w:rPr>
        <w:t xml:space="preserve"> возник в пятидесятые годы в Швеции, но только спустя двадцать лет с</w:t>
      </w:r>
      <w:r>
        <w:rPr>
          <w:rFonts w:ascii="Times New Roman" w:hAnsi="Times New Roman"/>
          <w:color w:val="333333"/>
          <w:sz w:val="28"/>
          <w:szCs w:val="28"/>
        </w:rPr>
        <w:t>тал активно применяться в спорт</w:t>
      </w:r>
      <w:r w:rsidRPr="003F66EF">
        <w:rPr>
          <w:rFonts w:ascii="Times New Roman" w:hAnsi="Times New Roman"/>
          <w:color w:val="333333"/>
          <w:sz w:val="28"/>
          <w:szCs w:val="28"/>
        </w:rPr>
        <w:t>е и оздоровительной физической культуре. Эта методика заслужила широкое признание во всем мире, так как она построена с учетом всех знаний анатомии и физиологии. Она максимально использует скрытые возможности организма и поэтому наиболее эффективна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3F66EF" w:rsidRPr="003F66EF" w:rsidRDefault="003F66EF" w:rsidP="003F66EF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Методика игрового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стретчинга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представляет собой специально подобранные упражнения на растяжку мышц, проводимые с детьми в игровой форме.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Она направлена на активизацию защитных сил организма,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развитие и высвобождение скрытых и творческих оздоровительных возможностей подсознания. </w:t>
      </w:r>
      <w:r w:rsidRPr="003F66EF">
        <w:rPr>
          <w:rFonts w:ascii="Times New Roman" w:hAnsi="Times New Roman"/>
          <w:color w:val="333333"/>
          <w:sz w:val="28"/>
          <w:szCs w:val="28"/>
        </w:rPr>
        <w:t>А</w:t>
      </w:r>
      <w:r w:rsidR="00C607A0" w:rsidRPr="003F66EF">
        <w:rPr>
          <w:rFonts w:ascii="Times New Roman" w:hAnsi="Times New Roman"/>
          <w:color w:val="333333"/>
          <w:sz w:val="28"/>
          <w:szCs w:val="28"/>
        </w:rPr>
        <w:t>втором методики является Елена Владимировна</w:t>
      </w:r>
      <w:proofErr w:type="gramStart"/>
      <w:r w:rsidR="00C607A0" w:rsidRPr="003F66EF">
        <w:rPr>
          <w:rFonts w:ascii="Times New Roman" w:hAnsi="Times New Roman"/>
          <w:color w:val="333333"/>
          <w:sz w:val="28"/>
          <w:szCs w:val="28"/>
        </w:rPr>
        <w:t xml:space="preserve"> С</w:t>
      </w:r>
      <w:proofErr w:type="gramEnd"/>
      <w:r w:rsidR="00C607A0" w:rsidRPr="003F66EF">
        <w:rPr>
          <w:rFonts w:ascii="Times New Roman" w:hAnsi="Times New Roman"/>
          <w:color w:val="333333"/>
          <w:sz w:val="28"/>
          <w:szCs w:val="28"/>
        </w:rPr>
        <w:t>улим.</w:t>
      </w:r>
      <w:r w:rsidRPr="003F66EF">
        <w:rPr>
          <w:rFonts w:ascii="Times New Roman" w:hAnsi="Times New Roman"/>
          <w:sz w:val="28"/>
          <w:szCs w:val="28"/>
        </w:rPr>
        <w:t xml:space="preserve">  </w:t>
      </w:r>
      <w:r w:rsidRPr="003F66EF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3F66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84A31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Цель</w:t>
      </w:r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игрового</w:t>
      </w:r>
      <w:proofErr w:type="gramEnd"/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стрет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чинга</w:t>
      </w:r>
      <w:proofErr w:type="spellEnd"/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884A31" w:rsidRDefault="00884A31" w:rsidP="00884A31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3F66EF"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Сохранение и укрепление физического, психического здоровья и</w:t>
      </w:r>
    </w:p>
    <w:p w:rsidR="003F66EF" w:rsidRPr="003F66EF" w:rsidRDefault="003F66EF" w:rsidP="00884A3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гармоничное развитие ребёнка</w:t>
      </w:r>
      <w:proofErr w:type="gramStart"/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884A31" w:rsidRDefault="00884A31" w:rsidP="003F66EF">
      <w:pPr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66EF" w:rsidRPr="003F66EF" w:rsidRDefault="00884A31" w:rsidP="003F66EF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F66EF" w:rsidRPr="00884A3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Задачи </w:t>
      </w:r>
      <w:proofErr w:type="gramStart"/>
      <w:r w:rsidR="003F66EF"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игрового</w:t>
      </w:r>
      <w:proofErr w:type="gramEnd"/>
      <w:r w:rsidR="003F66EF"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F66EF"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стретчинга</w:t>
      </w:r>
      <w:proofErr w:type="spellEnd"/>
      <w:r w:rsidR="003F66EF"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3F66EF" w:rsidRPr="003F66EF" w:rsidRDefault="003F66EF" w:rsidP="003F66E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и функционально совершенствовать органы дыхания, кровообращения, сердечно - сосудистую и нервную системы организма;</w:t>
      </w:r>
    </w:p>
    <w:p w:rsidR="003F66EF" w:rsidRPr="003F66EF" w:rsidRDefault="003F66EF" w:rsidP="003F66E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создавать условия для положительного </w:t>
      </w:r>
      <w:proofErr w:type="spellStart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психоэмоционального</w:t>
      </w:r>
      <w:proofErr w:type="spellEnd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состояния детей;</w:t>
      </w:r>
    </w:p>
    <w:p w:rsidR="003F66EF" w:rsidRPr="003F66EF" w:rsidRDefault="003F66EF" w:rsidP="003F66E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оптимизировать рост и развитие опорно-двигательного аппарата;</w:t>
      </w:r>
    </w:p>
    <w:p w:rsidR="003F66EF" w:rsidRPr="003F66EF" w:rsidRDefault="003F66EF" w:rsidP="003F66E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совершенствовать физические способности;</w:t>
      </w:r>
    </w:p>
    <w:p w:rsidR="003F66EF" w:rsidRPr="003F66EF" w:rsidRDefault="003F66EF" w:rsidP="003F66E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воспитывать умение эмоционального выражения, </w:t>
      </w:r>
      <w:proofErr w:type="spellStart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раскрепощенности</w:t>
      </w:r>
      <w:proofErr w:type="spellEnd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творчества в движении;</w:t>
      </w:r>
    </w:p>
    <w:p w:rsidR="003F66EF" w:rsidRPr="003F66EF" w:rsidRDefault="003F66EF" w:rsidP="003F66E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создавать условия для благотворного влияния музыки на психосоматическую сферу ребенка.</w:t>
      </w:r>
    </w:p>
    <w:p w:rsidR="003F66EF" w:rsidRPr="003F66EF" w:rsidRDefault="003F66EF" w:rsidP="003F66EF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884A3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Основные принципы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игрового</w:t>
      </w:r>
      <w:proofErr w:type="gramEnd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стретчинга</w:t>
      </w:r>
      <w:proofErr w:type="spellEnd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3F66EF" w:rsidRPr="003F66EF" w:rsidRDefault="003F66EF" w:rsidP="003F66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Наглядность – показ физических упражнений, образный показ.</w:t>
      </w:r>
    </w:p>
    <w:p w:rsidR="003F66EF" w:rsidRPr="003F66EF" w:rsidRDefault="003F66EF" w:rsidP="003F66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Доступность</w:t>
      </w:r>
      <w:r w:rsidRPr="003F66E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– от </w:t>
      </w:r>
      <w:proofErr w:type="gramStart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сложному, от известного к неизвестному, учитываем подготовленность детей.</w:t>
      </w:r>
    </w:p>
    <w:p w:rsidR="003F66EF" w:rsidRPr="003F66EF" w:rsidRDefault="003F66EF" w:rsidP="003F66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Систематичность – регулярность занятий, повышение нагрузки, увеличение количества упражнений.</w:t>
      </w:r>
    </w:p>
    <w:p w:rsidR="003F66EF" w:rsidRPr="003F66EF" w:rsidRDefault="003F66EF" w:rsidP="003F66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Закрепление навыков – многократное выполнение упражнений, умение выполнять их самостоятельно.</w:t>
      </w:r>
    </w:p>
    <w:p w:rsidR="003F66EF" w:rsidRPr="003F66EF" w:rsidRDefault="003F66EF" w:rsidP="003F66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Индивидуально – дифференциальный подход – учёт возрастных особенностей и состояния здоровья ребёнка.</w:t>
      </w:r>
    </w:p>
    <w:p w:rsidR="003F66EF" w:rsidRPr="003F66EF" w:rsidRDefault="003F66EF" w:rsidP="003F66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Сознательность – понимание пользы выполнения упражнений.</w:t>
      </w:r>
    </w:p>
    <w:p w:rsidR="00C607A0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     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Игра – ведущий вид деятельности дошкольника. Поэтому занятия по методике </w:t>
      </w:r>
      <w:proofErr w:type="spellStart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стретчинга</w:t>
      </w:r>
      <w:proofErr w:type="spellEnd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проводятся в виде сюжетно-ролевой игры, в которую входят 8-9 упраж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ений на различные группы мышц. Дети изображают различных животных и выполняют упражнения  в сопровождении определенных отрывков музыкальных сопровождений из классической и народной музыки. Упражнения носят имитационный характе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выполняются по ходу сюжетно-ролевой игры, состоящей из взаимосвязанных игровых ситуаций, заданий, упражнений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подобранных таким образом, чтобы содействовать решению оздоровительных и развивающих задач.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Этими упражнениями можно начинать заниматься с ребенком уже с 3-4 лет. Каждое упраж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ение повторяется 4-6 раз, в зависимости от возраста.</w:t>
      </w:r>
    </w:p>
    <w:p w:rsidR="003F66EF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В структуре любого занятия по физической культуре входят три части: вводная, основная и заключительная, продолжительность занятия может длиться от 20 до 35 минут, в зависимости от возраста и физической подготовленности детей. В занятиях по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игровому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стретчингу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все это сохраняется. </w:t>
      </w:r>
    </w:p>
    <w:p w:rsidR="003F66EF" w:rsidRPr="00982C53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вводной части осуществляется начальная организация занимающихся, сосредоточение внимание, установка на эмоциональный и психологический настрой.  В качестве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упражнений используются музыкально-ритмические композиции. Танцевальные упражнения позволяют повысить интерес к занятию, эмоциональное настроение ребенка. </w:t>
      </w:r>
      <w:r>
        <w:rPr>
          <w:color w:val="333333"/>
          <w:sz w:val="21"/>
          <w:szCs w:val="21"/>
        </w:rPr>
        <w:t xml:space="preserve">   </w:t>
      </w:r>
      <w:r>
        <w:rPr>
          <w:rStyle w:val="a5"/>
          <w:color w:val="333333"/>
          <w:sz w:val="21"/>
          <w:szCs w:val="21"/>
        </w:rPr>
        <w:t xml:space="preserve"> </w:t>
      </w:r>
      <w:r w:rsidRPr="003F66EF">
        <w:rPr>
          <w:rFonts w:ascii="Times New Roman" w:hAnsi="Times New Roman"/>
          <w:color w:val="333333"/>
          <w:sz w:val="28"/>
          <w:szCs w:val="28"/>
        </w:rPr>
        <w:t>Дети выполняют упражнения в различных видах ходьбы, бега, прыжков, для принятия правильной осанки и укрепления свода стопы, координации движений, ориентации в пространстве, развития внимания.</w:t>
      </w:r>
      <w:r w:rsidR="00982C53" w:rsidRPr="00982C53">
        <w:rPr>
          <w:rFonts w:ascii="Open Sans" w:hAnsi="Open Sans"/>
          <w:color w:val="000000"/>
          <w:sz w:val="21"/>
          <w:szCs w:val="21"/>
        </w:rPr>
        <w:t xml:space="preserve"> </w:t>
      </w:r>
      <w:r w:rsidR="00982C53" w:rsidRPr="00982C53">
        <w:rPr>
          <w:rFonts w:ascii="Times New Roman" w:hAnsi="Times New Roman"/>
          <w:color w:val="000000"/>
          <w:sz w:val="28"/>
          <w:szCs w:val="28"/>
        </w:rPr>
        <w:t xml:space="preserve">Вводная часть длится: в младших группах 2-4 минуты, </w:t>
      </w:r>
      <w:proofErr w:type="gramStart"/>
      <w:r w:rsidR="00982C53" w:rsidRPr="00982C5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982C53" w:rsidRPr="00982C53">
        <w:rPr>
          <w:rFonts w:ascii="Times New Roman" w:hAnsi="Times New Roman"/>
          <w:color w:val="000000"/>
          <w:sz w:val="28"/>
          <w:szCs w:val="28"/>
        </w:rPr>
        <w:t xml:space="preserve"> средней — 3-5 минут, в старшей — 4-6 минут.</w:t>
      </w:r>
    </w:p>
    <w:p w:rsidR="003F66EF" w:rsidRPr="003F66EF" w:rsidRDefault="003F66EF" w:rsidP="003F66EF">
      <w:pPr>
        <w:pStyle w:val="a3"/>
        <w:jc w:val="both"/>
        <w:rPr>
          <w:color w:val="333333"/>
          <w:sz w:val="28"/>
          <w:szCs w:val="28"/>
        </w:rPr>
      </w:pPr>
      <w:r w:rsidRPr="003F66EF">
        <w:rPr>
          <w:color w:val="333333"/>
          <w:sz w:val="28"/>
          <w:szCs w:val="28"/>
        </w:rPr>
        <w:t xml:space="preserve">    Основная часть – обучение и закрепление упражнений на различные группы мышц. С детьми проводится новая сюжетно-ролевая игра в виде:</w:t>
      </w:r>
    </w:p>
    <w:p w:rsidR="003F66EF" w:rsidRPr="003F66EF" w:rsidRDefault="003F66EF" w:rsidP="003F66E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сказочных путешествий (в зоопарк, в лес, в джунгли, на необитаемый остров, в морское царство, на Луну и т. д.)</w:t>
      </w:r>
    </w:p>
    <w:p w:rsidR="003F66EF" w:rsidRPr="003F66EF" w:rsidRDefault="003F66EF" w:rsidP="003F66E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фантазий, когда дети сами придумывают встречи с животными, насекомыми, людьми и т. д.</w:t>
      </w:r>
    </w:p>
    <w:p w:rsidR="0022462B" w:rsidRDefault="003F66EF" w:rsidP="0022462B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заранее подготовленному на основе сказки сценарию</w:t>
      </w:r>
    </w:p>
    <w:p w:rsidR="003F66EF" w:rsidRPr="00884A31" w:rsidRDefault="003F66EF" w:rsidP="00884A31">
      <w:pPr>
        <w:spacing w:after="0" w:line="240" w:lineRule="auto"/>
        <w:ind w:left="495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22462B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(дети изображают сказочных персонажей, помогают героям сказок) </w:t>
      </w:r>
    </w:p>
    <w:p w:rsidR="003F66EF" w:rsidRPr="00982C53" w:rsidRDefault="003F66EF" w:rsidP="0022462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В основной части каждый сюжетный материал распределяется на два занятия. На первом – знакомство с новыми движениями, закрепление уже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известных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На втором – совершенствование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точность выполнения упражнений, передача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характерных особенностей образов. Все упражнения выполняются под соответствующую музыку. Наиболее эффективной формой организации этой части занятия является круговая тренировка. Подвижная игра также является составляющей основной части занятия. В старшем и подготовительном возрасте целесообразно организовывать подвижные игры для развития умственных способностей детей. </w:t>
      </w:r>
      <w:r w:rsidR="00982C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Длительность: </w:t>
      </w:r>
      <w:r w:rsidR="00982C53" w:rsidRPr="00982C53">
        <w:rPr>
          <w:rFonts w:ascii="Times New Roman" w:hAnsi="Times New Roman"/>
          <w:color w:val="000000"/>
          <w:sz w:val="28"/>
          <w:szCs w:val="28"/>
        </w:rPr>
        <w:t>у младших групп — 15 минут, у средних и старших — 20 минут</w:t>
      </w:r>
      <w:r w:rsidR="00982C53">
        <w:rPr>
          <w:rFonts w:ascii="Times New Roman" w:hAnsi="Times New Roman"/>
          <w:color w:val="000000"/>
          <w:sz w:val="28"/>
          <w:szCs w:val="28"/>
        </w:rPr>
        <w:t>.</w:t>
      </w:r>
    </w:p>
    <w:p w:rsidR="003F66EF" w:rsidRPr="00982C53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В заключительной части решается задача восстановления организма после физических нагрузок и переход к другим видам деятельности. Важно научить ребенка дышать носом и соотносить вдох и выдох с движениями.</w:t>
      </w:r>
      <w:r w:rsidR="00982C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Длительность: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82C53" w:rsidRPr="00982C53">
        <w:rPr>
          <w:rFonts w:ascii="Times New Roman" w:hAnsi="Times New Roman"/>
          <w:color w:val="000000"/>
          <w:sz w:val="28"/>
          <w:szCs w:val="28"/>
        </w:rPr>
        <w:t xml:space="preserve">в младшей группе 5-10 минут, </w:t>
      </w:r>
      <w:proofErr w:type="gramStart"/>
      <w:r w:rsidR="00982C53" w:rsidRPr="00982C5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982C53" w:rsidRPr="00982C53">
        <w:rPr>
          <w:rFonts w:ascii="Times New Roman" w:hAnsi="Times New Roman"/>
          <w:color w:val="000000"/>
          <w:sz w:val="28"/>
          <w:szCs w:val="28"/>
        </w:rPr>
        <w:t xml:space="preserve"> средней — 4-6 минут, в старшей и подготовительной — 4-6 минут.</w:t>
      </w:r>
      <w:r w:rsidRPr="00982C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884A31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</w:p>
    <w:p w:rsidR="003F66EF" w:rsidRDefault="00884A31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выполнении растяжек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следует придерживаться </w:t>
      </w:r>
      <w:r w:rsid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основных  правил игрового </w:t>
      </w:r>
      <w:proofErr w:type="spellStart"/>
      <w:r w:rsid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стретчинга</w:t>
      </w:r>
      <w:proofErr w:type="spellEnd"/>
      <w:proofErr w:type="gramStart"/>
      <w:r w:rsid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3F66EF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3F66EF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разогрев перед упражнениями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Поможет улучшить циркуляцию крови и увеличит поступление кислорода к мышцам.</w:t>
      </w:r>
    </w:p>
    <w:p w:rsidR="003F66EF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3F66EF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медленное и плавное исполнение упражнений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В конце занятия гибкость обычно выше, чем в начале.</w:t>
      </w:r>
    </w:p>
    <w:p w:rsidR="003F66EF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3F66EF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расслабление мышц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Напряженную мышцу трудно растянуть.</w:t>
      </w:r>
    </w:p>
    <w:p w:rsidR="003F66EF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3F66EF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правило «ровной спины».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Спина при выполнении упражнении должна быть ровной.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Сгорбленность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уменьшает гибкость. Надо следить за осанкой. </w:t>
      </w:r>
    </w:p>
    <w:p w:rsidR="003F66EF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Pr="003F66EF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снижение </w:t>
      </w:r>
      <w:proofErr w:type="spellStart"/>
      <w:r w:rsidRPr="003F66EF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травматичности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3F66EF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Pr="003F66EF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спокойное дыхание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2462B" w:rsidRDefault="003F66EF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Pr="003F66EF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регулярная растяжка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Должна проходить плавно и постепенно. Не принесут эффекта как занятия раз в неделю, так и стремления дотянуться до чего бы то ни было любым способом. </w:t>
      </w:r>
    </w:p>
    <w:p w:rsidR="00982C53" w:rsidRPr="00884A31" w:rsidRDefault="00884A31" w:rsidP="003F66E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2C53" w:rsidRPr="00884A31">
        <w:rPr>
          <w:rFonts w:ascii="Times New Roman" w:hAnsi="Times New Roman"/>
          <w:sz w:val="28"/>
          <w:szCs w:val="28"/>
        </w:rPr>
        <w:t xml:space="preserve">Говоря о правилах </w:t>
      </w:r>
      <w:proofErr w:type="spellStart"/>
      <w:r w:rsidR="00982C53" w:rsidRPr="00884A31">
        <w:rPr>
          <w:rFonts w:ascii="Times New Roman" w:hAnsi="Times New Roman"/>
          <w:sz w:val="28"/>
          <w:szCs w:val="28"/>
        </w:rPr>
        <w:t>стретчинга</w:t>
      </w:r>
      <w:proofErr w:type="spellEnd"/>
      <w:r w:rsidR="00982C53" w:rsidRPr="00884A31">
        <w:rPr>
          <w:rFonts w:ascii="Times New Roman" w:hAnsi="Times New Roman"/>
          <w:sz w:val="28"/>
          <w:szCs w:val="28"/>
        </w:rPr>
        <w:t>, следует отметить, что главным из них является обратная реакция –</w:t>
      </w:r>
      <w:r w:rsidR="00982C53" w:rsidRPr="00884A31">
        <w:rPr>
          <w:rStyle w:val="a5"/>
          <w:rFonts w:ascii="Times New Roman" w:hAnsi="Times New Roman"/>
          <w:sz w:val="28"/>
          <w:szCs w:val="28"/>
        </w:rPr>
        <w:t xml:space="preserve"> ребенку должны нравиться занятия, иначе никакой пользы от них он не приобретет.</w:t>
      </w:r>
    </w:p>
    <w:p w:rsidR="003F66EF" w:rsidRPr="003F66EF" w:rsidRDefault="003F66EF" w:rsidP="003F66E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2246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Учитывая интеграцию образовательных областей</w:t>
      </w:r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2246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элементы </w:t>
      </w:r>
      <w:proofErr w:type="gramStart"/>
      <w:r w:rsidR="002246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грово</w:t>
      </w:r>
      <w:r w:rsidR="002246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</w:t>
      </w:r>
      <w:proofErr w:type="gramEnd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стретчинг</w:t>
      </w:r>
      <w:r w:rsidR="002246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884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следует использовать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3F66EF" w:rsidRPr="003F66EF" w:rsidRDefault="003F66EF" w:rsidP="003F66E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- </w:t>
      </w:r>
      <w:proofErr w:type="gramStart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proofErr w:type="gramEnd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проведени</w:t>
      </w:r>
      <w:r w:rsidR="002246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proofErr w:type="gramEnd"/>
      <w:r w:rsidR="002246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F66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физкультминуток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3F66EF">
        <w:rPr>
          <w:rFonts w:ascii="Times New Roman" w:hAnsi="Times New Roman"/>
          <w:color w:val="333333"/>
          <w:sz w:val="28"/>
          <w:szCs w:val="28"/>
        </w:rPr>
        <w:t xml:space="preserve"> как  в перерыве между занятиями,   так и  в процессе занятий, требующих интеллектуального напряжения (развитие речи, рисование, математика и др.)</w:t>
      </w:r>
      <w:r w:rsidR="0022462B">
        <w:rPr>
          <w:rFonts w:ascii="Times New Roman" w:hAnsi="Times New Roman"/>
          <w:color w:val="333333"/>
          <w:sz w:val="28"/>
          <w:szCs w:val="28"/>
        </w:rPr>
        <w:t>;</w:t>
      </w:r>
    </w:p>
    <w:p w:rsidR="00C607A0" w:rsidRPr="003F66EF" w:rsidRDefault="00C607A0" w:rsidP="003F66EF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3F66E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F66EF" w:rsidRPr="003F66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66EF" w:rsidRPr="003F66EF">
        <w:rPr>
          <w:rFonts w:ascii="Times New Roman" w:hAnsi="Times New Roman"/>
          <w:color w:val="333333"/>
          <w:sz w:val="28"/>
          <w:szCs w:val="28"/>
        </w:rPr>
        <w:t xml:space="preserve"> в совместн</w:t>
      </w:r>
      <w:r w:rsidR="0022462B">
        <w:rPr>
          <w:rFonts w:ascii="Times New Roman" w:hAnsi="Times New Roman"/>
          <w:color w:val="333333"/>
          <w:sz w:val="28"/>
          <w:szCs w:val="28"/>
        </w:rPr>
        <w:t xml:space="preserve">ой </w:t>
      </w:r>
      <w:r w:rsidR="003F66EF" w:rsidRPr="003F66EF">
        <w:rPr>
          <w:rFonts w:ascii="Times New Roman" w:hAnsi="Times New Roman"/>
          <w:color w:val="333333"/>
          <w:sz w:val="28"/>
          <w:szCs w:val="28"/>
        </w:rPr>
        <w:t xml:space="preserve"> деятельност</w:t>
      </w:r>
      <w:r w:rsidR="0022462B">
        <w:rPr>
          <w:rFonts w:ascii="Times New Roman" w:hAnsi="Times New Roman"/>
          <w:color w:val="333333"/>
          <w:sz w:val="28"/>
          <w:szCs w:val="28"/>
        </w:rPr>
        <w:t>и</w:t>
      </w:r>
      <w:r w:rsidR="003F66E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84A31">
        <w:rPr>
          <w:rFonts w:ascii="Times New Roman" w:hAnsi="Times New Roman"/>
          <w:color w:val="333333"/>
          <w:sz w:val="28"/>
          <w:szCs w:val="28"/>
        </w:rPr>
        <w:t xml:space="preserve">педагога </w:t>
      </w:r>
      <w:r w:rsidR="0022462B">
        <w:rPr>
          <w:rFonts w:ascii="Times New Roman" w:hAnsi="Times New Roman"/>
          <w:color w:val="333333"/>
          <w:sz w:val="28"/>
          <w:szCs w:val="28"/>
        </w:rPr>
        <w:t xml:space="preserve">с </w:t>
      </w:r>
      <w:r w:rsidR="003F66EF">
        <w:rPr>
          <w:rFonts w:ascii="Times New Roman" w:hAnsi="Times New Roman"/>
          <w:color w:val="333333"/>
          <w:sz w:val="28"/>
          <w:szCs w:val="28"/>
        </w:rPr>
        <w:t xml:space="preserve"> дет</w:t>
      </w:r>
      <w:r w:rsidR="0022462B">
        <w:rPr>
          <w:rFonts w:ascii="Times New Roman" w:hAnsi="Times New Roman"/>
          <w:color w:val="333333"/>
          <w:sz w:val="28"/>
          <w:szCs w:val="28"/>
        </w:rPr>
        <w:t>ьми (</w:t>
      </w:r>
      <w:r w:rsidR="003F66EF" w:rsidRPr="003F66EF">
        <w:rPr>
          <w:rFonts w:ascii="Times New Roman" w:hAnsi="Times New Roman"/>
          <w:color w:val="333333"/>
          <w:sz w:val="28"/>
          <w:szCs w:val="28"/>
        </w:rPr>
        <w:t>в утренние и вечерние часы</w:t>
      </w:r>
      <w:r w:rsidR="0022462B">
        <w:rPr>
          <w:rFonts w:ascii="Times New Roman" w:hAnsi="Times New Roman"/>
          <w:color w:val="333333"/>
          <w:sz w:val="28"/>
          <w:szCs w:val="28"/>
        </w:rPr>
        <w:t>,</w:t>
      </w:r>
      <w:r w:rsidR="003F66EF" w:rsidRPr="003F66E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2462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F66EF" w:rsidRPr="003F66EF">
        <w:rPr>
          <w:rFonts w:ascii="Times New Roman" w:hAnsi="Times New Roman"/>
          <w:color w:val="333333"/>
          <w:sz w:val="28"/>
          <w:szCs w:val="28"/>
        </w:rPr>
        <w:t xml:space="preserve"> в свободной форме</w:t>
      </w:r>
      <w:r w:rsidR="0022462B">
        <w:rPr>
          <w:rFonts w:ascii="Times New Roman" w:hAnsi="Times New Roman"/>
          <w:color w:val="333333"/>
          <w:sz w:val="28"/>
          <w:szCs w:val="28"/>
        </w:rPr>
        <w:t>);</w:t>
      </w:r>
    </w:p>
    <w:p w:rsidR="003F66EF" w:rsidRPr="003F66EF" w:rsidRDefault="003F66EF" w:rsidP="003F66E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6EF">
        <w:rPr>
          <w:rFonts w:ascii="Times New Roman" w:hAnsi="Times New Roman"/>
          <w:color w:val="333333"/>
          <w:sz w:val="28"/>
          <w:szCs w:val="28"/>
        </w:rPr>
        <w:t xml:space="preserve">     - в самостоятельной двигательной деятельности</w:t>
      </w:r>
      <w:r>
        <w:rPr>
          <w:rFonts w:ascii="Times New Roman" w:hAnsi="Times New Roman"/>
          <w:color w:val="333333"/>
          <w:sz w:val="28"/>
          <w:szCs w:val="28"/>
        </w:rPr>
        <w:t xml:space="preserve"> детей</w:t>
      </w:r>
      <w:r w:rsidR="0022462B">
        <w:rPr>
          <w:rFonts w:ascii="Times New Roman" w:hAnsi="Times New Roman"/>
          <w:color w:val="333333"/>
          <w:sz w:val="28"/>
          <w:szCs w:val="28"/>
        </w:rPr>
        <w:t xml:space="preserve"> (з</w:t>
      </w:r>
      <w:r w:rsidRPr="003F66EF">
        <w:rPr>
          <w:rFonts w:ascii="Times New Roman" w:hAnsi="Times New Roman"/>
          <w:color w:val="333333"/>
          <w:sz w:val="28"/>
          <w:szCs w:val="28"/>
        </w:rPr>
        <w:t xml:space="preserve">нания и умения, двигательные навыки успешно переносятся </w:t>
      </w:r>
      <w:r>
        <w:rPr>
          <w:rFonts w:ascii="Times New Roman" w:hAnsi="Times New Roman"/>
          <w:color w:val="333333"/>
          <w:sz w:val="28"/>
          <w:szCs w:val="28"/>
        </w:rPr>
        <w:t xml:space="preserve">детьми </w:t>
      </w:r>
      <w:r w:rsidRPr="003F66EF">
        <w:rPr>
          <w:rFonts w:ascii="Times New Roman" w:hAnsi="Times New Roman"/>
          <w:color w:val="333333"/>
          <w:sz w:val="28"/>
          <w:szCs w:val="28"/>
        </w:rPr>
        <w:t>в повседневную жизнь, в самостоятельную двигательную деятельность в течение дня</w:t>
      </w:r>
      <w:r w:rsidR="0022462B">
        <w:rPr>
          <w:rFonts w:ascii="Times New Roman" w:hAnsi="Times New Roman"/>
          <w:color w:val="333333"/>
          <w:sz w:val="28"/>
          <w:szCs w:val="28"/>
        </w:rPr>
        <w:t>);</w:t>
      </w:r>
    </w:p>
    <w:p w:rsidR="003F66EF" w:rsidRDefault="003F66EF" w:rsidP="003F66EF">
      <w:pPr>
        <w:pStyle w:val="a3"/>
        <w:spacing w:after="0"/>
        <w:rPr>
          <w:color w:val="333333"/>
          <w:sz w:val="28"/>
          <w:szCs w:val="28"/>
        </w:rPr>
      </w:pPr>
      <w:r w:rsidRPr="003F66EF">
        <w:rPr>
          <w:color w:val="333333"/>
          <w:sz w:val="28"/>
          <w:szCs w:val="28"/>
        </w:rPr>
        <w:t xml:space="preserve">      -при проведении утренней гимнастики,  гимнастики после дневного сна,  физкультурных досугов, праздников.</w:t>
      </w:r>
    </w:p>
    <w:p w:rsidR="0022462B" w:rsidRDefault="0022462B" w:rsidP="003F66EF">
      <w:pPr>
        <w:pStyle w:val="a3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</w:p>
    <w:p w:rsidR="0022462B" w:rsidRDefault="00884A31" w:rsidP="0022462B">
      <w:pPr>
        <w:pStyle w:val="a3"/>
        <w:spacing w:after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462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</w:t>
      </w:r>
      <w:r w:rsidR="0022462B">
        <w:rPr>
          <w:color w:val="333333"/>
          <w:sz w:val="28"/>
          <w:szCs w:val="28"/>
        </w:rPr>
        <w:t xml:space="preserve">ольшое значение </w:t>
      </w:r>
      <w:r w:rsidR="0022462B" w:rsidRPr="0022462B">
        <w:rPr>
          <w:sz w:val="28"/>
          <w:szCs w:val="28"/>
        </w:rPr>
        <w:t>имеет</w:t>
      </w:r>
      <w:r w:rsidR="0022462B">
        <w:rPr>
          <w:color w:val="FF0000"/>
          <w:sz w:val="28"/>
          <w:szCs w:val="28"/>
        </w:rPr>
        <w:t xml:space="preserve"> </w:t>
      </w:r>
      <w:r w:rsidR="0022462B">
        <w:rPr>
          <w:color w:val="333333"/>
          <w:sz w:val="28"/>
          <w:szCs w:val="28"/>
        </w:rPr>
        <w:t xml:space="preserve">  пропаганда </w:t>
      </w:r>
      <w:proofErr w:type="gramStart"/>
      <w:r w:rsidR="0022462B">
        <w:rPr>
          <w:color w:val="333333"/>
          <w:sz w:val="28"/>
          <w:szCs w:val="28"/>
        </w:rPr>
        <w:t>игрового</w:t>
      </w:r>
      <w:proofErr w:type="gramEnd"/>
      <w:r w:rsidR="0022462B">
        <w:rPr>
          <w:color w:val="333333"/>
          <w:sz w:val="28"/>
          <w:szCs w:val="28"/>
        </w:rPr>
        <w:t xml:space="preserve"> </w:t>
      </w:r>
      <w:proofErr w:type="spellStart"/>
      <w:r w:rsidR="0022462B">
        <w:rPr>
          <w:color w:val="333333"/>
          <w:sz w:val="28"/>
          <w:szCs w:val="28"/>
        </w:rPr>
        <w:t>стретчинга</w:t>
      </w:r>
      <w:proofErr w:type="spellEnd"/>
      <w:r w:rsidR="0022462B">
        <w:rPr>
          <w:color w:val="333333"/>
          <w:sz w:val="28"/>
          <w:szCs w:val="28"/>
        </w:rPr>
        <w:t xml:space="preserve">, как </w:t>
      </w:r>
      <w:r w:rsidR="0022462B" w:rsidRPr="0022462B">
        <w:rPr>
          <w:sz w:val="28"/>
          <w:szCs w:val="28"/>
        </w:rPr>
        <w:t>одной</w:t>
      </w:r>
      <w:r w:rsidR="0022462B" w:rsidRPr="0022462B">
        <w:rPr>
          <w:color w:val="333333"/>
          <w:sz w:val="28"/>
          <w:szCs w:val="28"/>
        </w:rPr>
        <w:t xml:space="preserve"> из </w:t>
      </w:r>
      <w:r w:rsidR="0022462B" w:rsidRPr="0022462B">
        <w:rPr>
          <w:sz w:val="28"/>
          <w:szCs w:val="28"/>
        </w:rPr>
        <w:t xml:space="preserve">форм </w:t>
      </w:r>
      <w:proofErr w:type="spellStart"/>
      <w:r w:rsidR="0022462B" w:rsidRPr="0022462B">
        <w:rPr>
          <w:sz w:val="28"/>
          <w:szCs w:val="28"/>
        </w:rPr>
        <w:t>здровьесберегающих</w:t>
      </w:r>
      <w:proofErr w:type="spellEnd"/>
      <w:r w:rsidR="0022462B" w:rsidRPr="0022462B">
        <w:rPr>
          <w:sz w:val="28"/>
          <w:szCs w:val="28"/>
        </w:rPr>
        <w:t xml:space="preserve"> технологий в ДОУ</w:t>
      </w:r>
      <w:r w:rsidR="0022462B">
        <w:rPr>
          <w:sz w:val="28"/>
          <w:szCs w:val="28"/>
        </w:rPr>
        <w:t>,</w:t>
      </w:r>
      <w:r w:rsidR="0022462B">
        <w:rPr>
          <w:b/>
          <w:sz w:val="32"/>
          <w:szCs w:val="32"/>
        </w:rPr>
        <w:t xml:space="preserve">  </w:t>
      </w:r>
      <w:r w:rsidR="0022462B" w:rsidRPr="0022462B">
        <w:rPr>
          <w:sz w:val="28"/>
          <w:szCs w:val="28"/>
        </w:rPr>
        <w:t>среди родителей</w:t>
      </w:r>
      <w:r w:rsidR="0022462B">
        <w:rPr>
          <w:b/>
          <w:sz w:val="32"/>
          <w:szCs w:val="32"/>
        </w:rPr>
        <w:t xml:space="preserve">. </w:t>
      </w:r>
      <w:r w:rsidR="0022462B">
        <w:rPr>
          <w:color w:val="333333"/>
          <w:sz w:val="28"/>
          <w:szCs w:val="28"/>
        </w:rPr>
        <w:t xml:space="preserve">    Основными принципами  работа с ними являются: </w:t>
      </w:r>
    </w:p>
    <w:p w:rsidR="0022462B" w:rsidRDefault="0022462B" w:rsidP="0022462B">
      <w:pPr>
        <w:pStyle w:val="a3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обязательное единство;</w:t>
      </w:r>
    </w:p>
    <w:p w:rsidR="0022462B" w:rsidRDefault="0022462B" w:rsidP="0022462B">
      <w:pPr>
        <w:pStyle w:val="a3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системность и последовательность;</w:t>
      </w:r>
    </w:p>
    <w:p w:rsidR="0022462B" w:rsidRDefault="0022462B" w:rsidP="0022462B">
      <w:pPr>
        <w:pStyle w:val="a3"/>
        <w:spacing w:after="0"/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>
        <w:rPr>
          <w:bCs/>
          <w:color w:val="333333"/>
          <w:sz w:val="28"/>
          <w:szCs w:val="28"/>
        </w:rPr>
        <w:t>и</w:t>
      </w:r>
      <w:r w:rsidRPr="0022462B">
        <w:rPr>
          <w:bCs/>
          <w:color w:val="333333"/>
          <w:sz w:val="28"/>
          <w:szCs w:val="28"/>
        </w:rPr>
        <w:t>ндивидуальный подход к каждому ребенку и каждой семье</w:t>
      </w:r>
      <w:r>
        <w:rPr>
          <w:bCs/>
          <w:color w:val="333333"/>
          <w:sz w:val="28"/>
          <w:szCs w:val="28"/>
        </w:rPr>
        <w:t>;</w:t>
      </w:r>
    </w:p>
    <w:p w:rsidR="0022462B" w:rsidRDefault="0022462B" w:rsidP="0022462B">
      <w:pPr>
        <w:pStyle w:val="a3"/>
        <w:spacing w:after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- в</w:t>
      </w:r>
      <w:r w:rsidRPr="0022462B">
        <w:rPr>
          <w:bCs/>
          <w:color w:val="333333"/>
          <w:sz w:val="28"/>
          <w:szCs w:val="28"/>
        </w:rPr>
        <w:t>заимное доверие и взаимопомощь педагогов</w:t>
      </w:r>
      <w:r>
        <w:rPr>
          <w:bCs/>
          <w:color w:val="333333"/>
          <w:sz w:val="28"/>
          <w:szCs w:val="28"/>
        </w:rPr>
        <w:t xml:space="preserve"> </w:t>
      </w:r>
      <w:r w:rsidRPr="0022462B">
        <w:rPr>
          <w:bCs/>
          <w:color w:val="333333"/>
          <w:sz w:val="28"/>
          <w:szCs w:val="28"/>
        </w:rPr>
        <w:t>и родителей</w:t>
      </w:r>
      <w:r>
        <w:rPr>
          <w:bCs/>
          <w:color w:val="333333"/>
          <w:sz w:val="28"/>
          <w:szCs w:val="28"/>
        </w:rPr>
        <w:t>.</w:t>
      </w:r>
    </w:p>
    <w:p w:rsidR="0022462B" w:rsidRPr="0022462B" w:rsidRDefault="0022462B" w:rsidP="0022462B">
      <w:pPr>
        <w:pStyle w:val="a3"/>
        <w:spacing w:after="0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</w:t>
      </w:r>
    </w:p>
    <w:p w:rsidR="0022462B" w:rsidRDefault="0022462B" w:rsidP="0022462B">
      <w:pPr>
        <w:pStyle w:val="a3"/>
        <w:spacing w:after="0"/>
        <w:jc w:val="both"/>
        <w:rPr>
          <w:color w:val="333333"/>
          <w:sz w:val="28"/>
          <w:szCs w:val="28"/>
        </w:rPr>
      </w:pPr>
      <w:r w:rsidRPr="0022462B">
        <w:rPr>
          <w:color w:val="333333"/>
          <w:sz w:val="28"/>
          <w:szCs w:val="28"/>
        </w:rPr>
        <w:t xml:space="preserve">     С целью донесения до родителей   необходимой  информации о методике  игрового </w:t>
      </w:r>
      <w:proofErr w:type="spellStart"/>
      <w:r w:rsidRPr="0022462B">
        <w:rPr>
          <w:color w:val="333333"/>
          <w:sz w:val="28"/>
          <w:szCs w:val="28"/>
        </w:rPr>
        <w:t>стретчинга</w:t>
      </w:r>
      <w:proofErr w:type="spellEnd"/>
      <w:r w:rsidRPr="0022462B">
        <w:rPr>
          <w:color w:val="333333"/>
          <w:sz w:val="28"/>
          <w:szCs w:val="28"/>
        </w:rPr>
        <w:t xml:space="preserve"> </w:t>
      </w:r>
      <w:r w:rsidR="00884A31">
        <w:rPr>
          <w:color w:val="333333"/>
          <w:sz w:val="28"/>
          <w:szCs w:val="28"/>
        </w:rPr>
        <w:t>необходимо проводить</w:t>
      </w:r>
      <w:r w:rsidRPr="0022462B">
        <w:rPr>
          <w:color w:val="333333"/>
          <w:sz w:val="28"/>
          <w:szCs w:val="28"/>
        </w:rPr>
        <w:t xml:space="preserve"> консультации в </w:t>
      </w:r>
      <w:r w:rsidRPr="0022462B">
        <w:rPr>
          <w:color w:val="333333"/>
          <w:sz w:val="28"/>
          <w:szCs w:val="28"/>
        </w:rPr>
        <w:lastRenderedPageBreak/>
        <w:t>информационном уголке, в форме индивидуальных бесед</w:t>
      </w:r>
      <w:r>
        <w:rPr>
          <w:color w:val="333333"/>
          <w:sz w:val="28"/>
          <w:szCs w:val="28"/>
        </w:rPr>
        <w:t xml:space="preserve">; </w:t>
      </w:r>
      <w:r w:rsidR="00884A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открытые занятия</w:t>
      </w:r>
      <w:r w:rsidR="00884A31">
        <w:rPr>
          <w:color w:val="333333"/>
          <w:sz w:val="28"/>
          <w:szCs w:val="28"/>
        </w:rPr>
        <w:t xml:space="preserve"> и мастер-классы</w:t>
      </w:r>
      <w:r>
        <w:rPr>
          <w:color w:val="333333"/>
          <w:sz w:val="28"/>
          <w:szCs w:val="28"/>
        </w:rPr>
        <w:t>;</w:t>
      </w:r>
      <w:r w:rsidRPr="0022462B">
        <w:rPr>
          <w:color w:val="333333"/>
          <w:sz w:val="28"/>
          <w:szCs w:val="28"/>
        </w:rPr>
        <w:t xml:space="preserve"> </w:t>
      </w:r>
      <w:r w:rsidR="00884A31">
        <w:rPr>
          <w:color w:val="333333"/>
          <w:sz w:val="28"/>
          <w:szCs w:val="28"/>
        </w:rPr>
        <w:t xml:space="preserve"> </w:t>
      </w:r>
      <w:r w:rsidRPr="0022462B">
        <w:rPr>
          <w:color w:val="333333"/>
          <w:sz w:val="28"/>
          <w:szCs w:val="28"/>
        </w:rPr>
        <w:t xml:space="preserve"> родительски</w:t>
      </w:r>
      <w:r w:rsidR="00884A31">
        <w:rPr>
          <w:color w:val="333333"/>
          <w:sz w:val="28"/>
          <w:szCs w:val="28"/>
        </w:rPr>
        <w:t>е</w:t>
      </w:r>
      <w:r w:rsidRPr="0022462B">
        <w:rPr>
          <w:color w:val="333333"/>
          <w:sz w:val="28"/>
          <w:szCs w:val="28"/>
        </w:rPr>
        <w:t xml:space="preserve"> собрания</w:t>
      </w:r>
      <w:proofErr w:type="gramStart"/>
      <w:r w:rsidR="00884A31">
        <w:rPr>
          <w:color w:val="333333"/>
          <w:sz w:val="28"/>
          <w:szCs w:val="28"/>
        </w:rPr>
        <w:t xml:space="preserve"> </w:t>
      </w:r>
      <w:r w:rsidRPr="0022462B">
        <w:rPr>
          <w:color w:val="333333"/>
          <w:sz w:val="28"/>
          <w:szCs w:val="28"/>
        </w:rPr>
        <w:t>.</w:t>
      </w:r>
      <w:proofErr w:type="gramEnd"/>
      <w:r w:rsidRPr="0022462B">
        <w:rPr>
          <w:color w:val="333333"/>
          <w:sz w:val="28"/>
          <w:szCs w:val="28"/>
        </w:rPr>
        <w:t xml:space="preserve"> </w:t>
      </w:r>
      <w:r w:rsidR="00884A31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 xml:space="preserve">одителям </w:t>
      </w:r>
      <w:r w:rsidRPr="0022462B">
        <w:rPr>
          <w:color w:val="333333"/>
          <w:sz w:val="28"/>
          <w:szCs w:val="28"/>
        </w:rPr>
        <w:t xml:space="preserve"> </w:t>
      </w:r>
      <w:r w:rsidR="00884A31">
        <w:rPr>
          <w:color w:val="333333"/>
          <w:sz w:val="28"/>
          <w:szCs w:val="28"/>
        </w:rPr>
        <w:t xml:space="preserve">могут быть предложены </w:t>
      </w:r>
      <w:r w:rsidRPr="0022462B">
        <w:rPr>
          <w:color w:val="333333"/>
          <w:sz w:val="28"/>
          <w:szCs w:val="28"/>
        </w:rPr>
        <w:t xml:space="preserve">задания на дом, где прописаны упражнения игрового </w:t>
      </w:r>
      <w:proofErr w:type="spellStart"/>
      <w:r w:rsidRPr="0022462B">
        <w:rPr>
          <w:color w:val="333333"/>
          <w:sz w:val="28"/>
          <w:szCs w:val="28"/>
        </w:rPr>
        <w:t>стретчинга</w:t>
      </w:r>
      <w:proofErr w:type="spellEnd"/>
      <w:r w:rsidRPr="0022462B">
        <w:rPr>
          <w:color w:val="333333"/>
          <w:sz w:val="28"/>
          <w:szCs w:val="28"/>
        </w:rPr>
        <w:t xml:space="preserve"> отдельно и в сюжетной связи, доступные для выполнения их с детьми в домашних условиях.</w:t>
      </w:r>
    </w:p>
    <w:p w:rsidR="0022462B" w:rsidRPr="0022462B" w:rsidRDefault="0022462B" w:rsidP="0022462B">
      <w:pPr>
        <w:pStyle w:val="a3"/>
        <w:spacing w:after="0"/>
        <w:jc w:val="both"/>
        <w:rPr>
          <w:color w:val="333333"/>
          <w:sz w:val="28"/>
          <w:szCs w:val="28"/>
        </w:rPr>
      </w:pPr>
    </w:p>
    <w:p w:rsidR="003F66EF" w:rsidRDefault="0022462B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22462B">
        <w:rPr>
          <w:rFonts w:ascii="Times New Roman" w:hAnsi="Times New Roman"/>
          <w:i/>
          <w:iCs/>
          <w:color w:val="111111"/>
          <w:sz w:val="28"/>
          <w:szCs w:val="28"/>
        </w:rPr>
        <w:t xml:space="preserve">     </w:t>
      </w:r>
      <w:r w:rsidRPr="0022462B">
        <w:rPr>
          <w:rFonts w:ascii="Times New Roman" w:hAnsi="Times New Roman"/>
          <w:iCs/>
          <w:color w:val="111111"/>
          <w:sz w:val="28"/>
          <w:szCs w:val="28"/>
        </w:rPr>
        <w:t>Можно с полной уверенностью сделать вывод о том, чт</w:t>
      </w:r>
      <w:r w:rsidR="00884A31">
        <w:rPr>
          <w:rFonts w:ascii="Times New Roman" w:hAnsi="Times New Roman"/>
          <w:iCs/>
          <w:color w:val="111111"/>
          <w:sz w:val="28"/>
          <w:szCs w:val="28"/>
        </w:rPr>
        <w:t xml:space="preserve">о </w:t>
      </w:r>
      <w:r w:rsidR="00884A31" w:rsidRPr="00884A31">
        <w:rPr>
          <w:rFonts w:ascii="Times New Roman" w:hAnsi="Times New Roman"/>
          <w:b/>
          <w:iCs/>
          <w:color w:val="111111"/>
          <w:sz w:val="28"/>
          <w:szCs w:val="28"/>
        </w:rPr>
        <w:t xml:space="preserve">игровой </w:t>
      </w:r>
      <w:proofErr w:type="spellStart"/>
      <w:r w:rsidR="00884A31" w:rsidRPr="00884A31">
        <w:rPr>
          <w:rFonts w:ascii="Times New Roman" w:hAnsi="Times New Roman"/>
          <w:b/>
          <w:iCs/>
          <w:color w:val="111111"/>
          <w:sz w:val="28"/>
          <w:szCs w:val="28"/>
        </w:rPr>
        <w:t>стретчинг</w:t>
      </w:r>
      <w:proofErr w:type="spellEnd"/>
      <w:r w:rsidR="00884A31">
        <w:rPr>
          <w:rFonts w:ascii="Times New Roman" w:hAnsi="Times New Roman"/>
          <w:iCs/>
          <w:color w:val="111111"/>
          <w:sz w:val="28"/>
          <w:szCs w:val="28"/>
        </w:rPr>
        <w:t xml:space="preserve"> </w:t>
      </w:r>
      <w:r w:rsidRPr="0022462B">
        <w:rPr>
          <w:rFonts w:ascii="Times New Roman" w:hAnsi="Times New Roman"/>
          <w:color w:val="111111"/>
          <w:sz w:val="28"/>
          <w:szCs w:val="28"/>
        </w:rPr>
        <w:t xml:space="preserve">способствует воспитанию основ </w:t>
      </w:r>
      <w:proofErr w:type="spellStart"/>
      <w:r w:rsidRPr="0022462B">
        <w:rPr>
          <w:rStyle w:val="a5"/>
          <w:rFonts w:ascii="Times New Roman" w:hAnsi="Times New Roman"/>
          <w:color w:val="111111"/>
          <w:sz w:val="28"/>
          <w:szCs w:val="28"/>
        </w:rPr>
        <w:t>здоровьесбережения</w:t>
      </w:r>
      <w:proofErr w:type="spellEnd"/>
      <w:r w:rsidRPr="0022462B">
        <w:rPr>
          <w:rFonts w:ascii="Times New Roman" w:hAnsi="Times New Roman"/>
          <w:color w:val="111111"/>
          <w:sz w:val="28"/>
          <w:szCs w:val="28"/>
        </w:rPr>
        <w:t>, а так же устойчивой потребности детей  в двигательной активности.</w:t>
      </w: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3F66EF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Pr="00884A31" w:rsidRDefault="00884A31" w:rsidP="003F66EF">
      <w:pPr>
        <w:spacing w:after="0"/>
        <w:jc w:val="both"/>
        <w:rPr>
          <w:rFonts w:ascii="Times New Roman" w:hAnsi="Times New Roman"/>
          <w:i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884A31">
        <w:rPr>
          <w:rFonts w:ascii="Times New Roman" w:hAnsi="Times New Roman"/>
          <w:i/>
          <w:color w:val="111111"/>
          <w:sz w:val="28"/>
          <w:szCs w:val="28"/>
        </w:rPr>
        <w:t>Приложение</w:t>
      </w:r>
    </w:p>
    <w:p w:rsidR="00884A31" w:rsidRDefault="00884A31" w:rsidP="00884A31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4A31" w:rsidRDefault="00884A31" w:rsidP="00884A31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Pr="00884A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азовые упражнения</w:t>
      </w:r>
    </w:p>
    <w:p w:rsidR="00884A31" w:rsidRDefault="00884A31" w:rsidP="00884A31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выполнения игрового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стретчинга</w:t>
      </w:r>
      <w:proofErr w:type="spellEnd"/>
    </w:p>
    <w:p w:rsidR="00884A31" w:rsidRPr="00884A31" w:rsidRDefault="00884A31" w:rsidP="00884A31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A31" w:rsidRPr="00884A31" w:rsidRDefault="00884A31" w:rsidP="00884A31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«Балерина» – </w:t>
      </w:r>
      <w:r w:rsidRPr="00884A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упражнение для рук. </w:t>
      </w:r>
    </w:p>
    <w:p w:rsidR="00884A31" w:rsidRPr="00884A31" w:rsidRDefault="00884A31" w:rsidP="00884A31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встать прямо, ноги слегка согнуть в коленях, а стопы развернуть в разные стороны. Плавно ручки должны сомкнуться за спинкой на уровне поясницы. Подержав их так, следует вернуться в исходное положение и повторить.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A31" w:rsidRDefault="00884A31" w:rsidP="00884A31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«Бегун» – упражнение для ног.</w:t>
      </w:r>
      <w:r w:rsidRPr="00884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A31" w:rsidRPr="00884A31" w:rsidRDefault="00884A31" w:rsidP="00884A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одной ноге нужно сделать выпад, шагнув вперед и согнув ее в коленном суставе. Вторая ножка остается прямой. Важно, чтобы стопы смотрели строго вперед, не в стороны. Ручки упираются в колено, тело слегка уходит вперед, но спинку сгибать не стоит. Прямая нога сзади постепенно и очень плавно отводится назад, пока не возникает чувства напряженности мускулатуры в ней. Потом упражнение делают на вторую ногу.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A31" w:rsidRDefault="00884A31" w:rsidP="00884A3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«Лошадка» – упражнения для спины и живота.</w:t>
      </w:r>
    </w:p>
    <w:p w:rsidR="00884A31" w:rsidRPr="00884A31" w:rsidRDefault="00884A31" w:rsidP="00884A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4A31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стоит на четвереньках, поочередно отводя до напряжения в мышцах правую и левую ногу назад попеременно, а потом проделывая это же с руками. Важно держать спинку прямой.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A31" w:rsidRDefault="00884A31" w:rsidP="00884A31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«Гимнаст» – упражнение для бедер.</w:t>
      </w:r>
      <w:r w:rsidRPr="00884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A31" w:rsidRPr="00884A31" w:rsidRDefault="00884A31" w:rsidP="00884A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sz w:val="28"/>
          <w:szCs w:val="28"/>
          <w:lang w:eastAsia="ru-RU"/>
        </w:rPr>
        <w:t xml:space="preserve">Нужен мяч. Ребенок сидит, упираясь руками в пол сзади, ноги широко разведены в разные стороны. В руки нужно взять мячик и постепенно двигать его вперед, не меняя положения ног.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A31" w:rsidRDefault="00884A31" w:rsidP="00884A31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«Кобра» </w:t>
      </w:r>
    </w:p>
    <w:p w:rsidR="00884A31" w:rsidRPr="00884A31" w:rsidRDefault="00884A31" w:rsidP="00884A31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84A31">
        <w:rPr>
          <w:rFonts w:ascii="Times New Roman" w:eastAsia="Times New Roman" w:hAnsi="Times New Roman"/>
          <w:sz w:val="28"/>
          <w:szCs w:val="28"/>
          <w:lang w:eastAsia="ru-RU"/>
        </w:rPr>
        <w:t xml:space="preserve">ежа на животе, нужно приподнять голову выше и прошипеть. Усложняется упражнение </w:t>
      </w:r>
      <w:proofErr w:type="gramStart"/>
      <w:r w:rsidRPr="00884A31">
        <w:rPr>
          <w:rFonts w:ascii="Times New Roman" w:eastAsia="Times New Roman" w:hAnsi="Times New Roman"/>
          <w:sz w:val="28"/>
          <w:szCs w:val="28"/>
          <w:lang w:eastAsia="ru-RU"/>
        </w:rPr>
        <w:t>извивающимися</w:t>
      </w:r>
      <w:proofErr w:type="gramEnd"/>
      <w:r w:rsidRPr="00884A31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корпусом, как ползет настоящая змея.</w:t>
      </w:r>
    </w:p>
    <w:p w:rsidR="00884A31" w:rsidRPr="00884A31" w:rsidRDefault="00884A31" w:rsidP="00884A31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Pr="00884A31" w:rsidRDefault="00884A31" w:rsidP="00884A31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884A31" w:rsidRPr="00884A31" w:rsidRDefault="00884A31" w:rsidP="00884A31">
      <w:pPr>
        <w:spacing w:after="0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884A31" w:rsidRPr="00884A31" w:rsidRDefault="00884A31" w:rsidP="00884A31">
      <w:pPr>
        <w:spacing w:after="0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884A31">
      <w:pPr>
        <w:spacing w:after="0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884A31">
      <w:pPr>
        <w:spacing w:after="0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884A31">
      <w:pPr>
        <w:spacing w:after="0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884A31">
      <w:pPr>
        <w:spacing w:after="0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884A31">
      <w:pPr>
        <w:spacing w:after="0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884A31">
      <w:pPr>
        <w:spacing w:after="0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884A31">
      <w:pPr>
        <w:spacing w:after="0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884A31">
      <w:pPr>
        <w:spacing w:after="0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884A31">
      <w:pPr>
        <w:spacing w:after="0"/>
        <w:rPr>
          <w:rFonts w:ascii="Times New Roman" w:hAnsi="Times New Roman"/>
          <w:color w:val="111111"/>
          <w:sz w:val="28"/>
          <w:szCs w:val="28"/>
        </w:rPr>
      </w:pPr>
    </w:p>
    <w:p w:rsidR="00884A31" w:rsidRDefault="00884A31" w:rsidP="00884A31">
      <w:pPr>
        <w:spacing w:after="0"/>
        <w:rPr>
          <w:rFonts w:ascii="Times New Roman" w:hAnsi="Times New Roman"/>
          <w:color w:val="111111"/>
          <w:sz w:val="28"/>
          <w:szCs w:val="28"/>
        </w:rPr>
      </w:pPr>
    </w:p>
    <w:p w:rsidR="00884A31" w:rsidRPr="00884A31" w:rsidRDefault="00884A31" w:rsidP="00884A31">
      <w:pPr>
        <w:spacing w:after="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884A31">
        <w:rPr>
          <w:rFonts w:ascii="Times New Roman" w:hAnsi="Times New Roman"/>
          <w:b/>
          <w:color w:val="111111"/>
          <w:sz w:val="28"/>
          <w:szCs w:val="28"/>
        </w:rPr>
        <w:t>Комплекс упражнений</w:t>
      </w:r>
    </w:p>
    <w:p w:rsidR="00884A31" w:rsidRPr="00884A31" w:rsidRDefault="00884A31" w:rsidP="00884A3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A31">
        <w:rPr>
          <w:rFonts w:ascii="Times New Roman" w:hAnsi="Times New Roman"/>
          <w:b/>
          <w:color w:val="111111"/>
          <w:sz w:val="28"/>
          <w:szCs w:val="28"/>
        </w:rPr>
        <w:t xml:space="preserve">для выполнения игрового </w:t>
      </w:r>
      <w:proofErr w:type="spellStart"/>
      <w:r w:rsidRPr="00884A31">
        <w:rPr>
          <w:rFonts w:ascii="Times New Roman" w:hAnsi="Times New Roman"/>
          <w:b/>
          <w:color w:val="111111"/>
          <w:sz w:val="28"/>
          <w:szCs w:val="28"/>
        </w:rPr>
        <w:t>стретчинга</w:t>
      </w:r>
      <w:proofErr w:type="spellEnd"/>
    </w:p>
    <w:p w:rsidR="0022462B" w:rsidRDefault="0022462B" w:rsidP="0022462B">
      <w:pPr>
        <w:pStyle w:val="a3"/>
        <w:rPr>
          <w:rStyle w:val="a5"/>
          <w:sz w:val="28"/>
          <w:szCs w:val="28"/>
        </w:rPr>
      </w:pPr>
    </w:p>
    <w:p w:rsidR="00982C53" w:rsidRPr="00884A31" w:rsidRDefault="00884A31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У</w:t>
      </w:r>
      <w:r w:rsidR="00982C53"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пражнение </w:t>
      </w:r>
      <w:r w:rsidR="00982C53" w:rsidRPr="00884A31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«Солнышко»</w:t>
      </w:r>
      <w:r w:rsidR="00982C53"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- помогает растянуть боковые мышцы туловища, сохраняет гибкость позвоночника, подвижность тазобедренных суставов.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И.П. – широкая стойка, правая стопа развёрнута наружу, руки в стороны.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1- 4 - на выдохе наклоняться вправо, пока правая рука не коснётся пола, левая рука вытянута      вверх;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5-8- стоять в наклоне;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9-12- медленно выпрямиться.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  же в другую сторону, развернув другую стопу. По 2 раза в каждую сторону.</w:t>
      </w:r>
    </w:p>
    <w:p w:rsidR="00884A31" w:rsidRDefault="00884A31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Упражнение </w:t>
      </w:r>
      <w:r w:rsidRPr="00884A31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«Самолёт взлетает» - </w:t>
      </w: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укрепляет мышцы спины, развивает подвижность тазобедренных и плечевых суставов.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И.П. - сидя на коленях, руки вдоль туловища.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1- выпрямить назад правую ногу, сесть на левую пятку /вдох/;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2- руки поднять в стороны, позвоночник вытянуть вверх /выдох/;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3 - руки поднять вверх, спина прямая, позвоночник вытянуть вверх /вдох/;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4- руки опустить вниз, правую ногу вернуть </w:t>
      </w:r>
      <w:proofErr w:type="gramStart"/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</w:t>
      </w:r>
      <w:proofErr w:type="gramEnd"/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 и.п.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То же другой ногой, по 2 раза на каждую ногу</w:t>
      </w:r>
    </w:p>
    <w:p w:rsidR="00884A31" w:rsidRDefault="00884A31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2C53" w:rsidRPr="00884A31" w:rsidRDefault="00884A31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bCs/>
          <w:color w:val="211E1E"/>
          <w:sz w:val="28"/>
          <w:szCs w:val="28"/>
          <w:lang w:eastAsia="ru-RU"/>
        </w:rPr>
        <w:t>Упражнение</w:t>
      </w:r>
      <w:r w:rsidRPr="00884A31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="00982C53" w:rsidRPr="00884A31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«Лодочка»</w:t>
      </w:r>
      <w:r w:rsidR="00982C53"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- укрепляет мышцы спины, брюшного пресса.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И.п. – лёжа на животе, руки вытянуты вперёд.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1- 8 – отрываем руки и ноги от пола, смотрим вперёд;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9 – 12 – возвращаемся в и.п.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Повторяем 3-4 раза. 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2C53" w:rsidRPr="00884A31" w:rsidRDefault="00884A31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bCs/>
          <w:color w:val="211E1E"/>
          <w:sz w:val="28"/>
          <w:szCs w:val="28"/>
          <w:lang w:eastAsia="ru-RU"/>
        </w:rPr>
        <w:t>Упражнение</w:t>
      </w:r>
      <w:r w:rsidRPr="00884A31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="00982C53" w:rsidRPr="00884A31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«Дуб»</w:t>
      </w:r>
      <w:r w:rsidR="00982C53"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 - укрепляем мышцы спины, ног.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И.П. – широкая стойка, стопы параллельно, руки опущены вдоль туловища.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1- 2 - поднять руки вверх ладонями друг к другу;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3-4 -  </w:t>
      </w:r>
      <w:proofErr w:type="spellStart"/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полуприсед</w:t>
      </w:r>
      <w:proofErr w:type="spellEnd"/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, ноги крепко упираются в пол;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5-8- стоять в </w:t>
      </w:r>
      <w:proofErr w:type="spellStart"/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полуприседе</w:t>
      </w:r>
      <w:proofErr w:type="spellEnd"/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9-12 -  И.П.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Повторить 4 раза.</w:t>
      </w:r>
    </w:p>
    <w:p w:rsidR="00884A31" w:rsidRDefault="00884A31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2C53" w:rsidRPr="00884A31" w:rsidRDefault="00884A31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bCs/>
          <w:color w:val="211E1E"/>
          <w:sz w:val="28"/>
          <w:szCs w:val="28"/>
          <w:lang w:eastAsia="ru-RU"/>
        </w:rPr>
        <w:t>Упражнение</w:t>
      </w:r>
      <w:r w:rsidRPr="00884A31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="00982C53" w:rsidRPr="00884A31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«Сорванный цветок»  - </w:t>
      </w:r>
      <w:r w:rsidR="00982C53"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растягивание мышц ног и спины.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И.П. – сидя на полу, правая нога прямая, вытянута вперёд, левую ногу согнуть назад, колено отвести в сторону.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1- медленно поднять руки вверх, вытянуть позвоночник;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2– 4 - наклониться к прямой ноге, коснуться лбом колена, тянуться руками к пальцам ног, нога прямая;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5- 6- выпрямиться, вытянув позвоночник вверх, потянуться;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lastRenderedPageBreak/>
        <w:t>То же на другую ногу.        3-4 раза на каждую ногу.</w:t>
      </w:r>
    </w:p>
    <w:p w:rsidR="00982C53" w:rsidRPr="00884A31" w:rsidRDefault="00884A31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bCs/>
          <w:color w:val="211E1E"/>
          <w:sz w:val="28"/>
          <w:szCs w:val="28"/>
          <w:lang w:eastAsia="ru-RU"/>
        </w:rPr>
        <w:t>Упражнение</w:t>
      </w:r>
      <w:r w:rsidRPr="00884A31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="00982C53" w:rsidRPr="00884A31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«Морская звезда»</w:t>
      </w:r>
      <w:r w:rsidR="00982C53"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- растягивание мышц бёдер.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И.П. – стоя на коленях, руки опущены вдоль туловища.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1- сесть на пол между стоп, руки в упоре сзади;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2- передвигая руки назад лечь на спину;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3-4 - колени развести в стороны, руки в стороны.</w:t>
      </w:r>
    </w:p>
    <w:p w:rsidR="00982C53" w:rsidRPr="00884A31" w:rsidRDefault="00982C53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Лежать 10 сек. Медленно встать, выпрямить одну ногу, затем другую, расслабить.</w:t>
      </w:r>
    </w:p>
    <w:p w:rsidR="00884A31" w:rsidRPr="00884A31" w:rsidRDefault="00884A31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982C53" w:rsidRPr="00884A31" w:rsidRDefault="00884A31" w:rsidP="0088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A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 </w:t>
      </w:r>
    </w:p>
    <w:p w:rsidR="0022462B" w:rsidRPr="00884A31" w:rsidRDefault="00884A31" w:rsidP="0022462B">
      <w:pPr>
        <w:pStyle w:val="a3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22462B" w:rsidRPr="0022462B" w:rsidRDefault="003F66EF" w:rsidP="0022462B">
      <w:pPr>
        <w:pStyle w:val="a3"/>
        <w:rPr>
          <w:rFonts w:ascii="Helvetica" w:hAnsi="Helvetica" w:cs="Helvetica"/>
          <w:sz w:val="28"/>
          <w:szCs w:val="28"/>
        </w:rPr>
      </w:pPr>
      <w:r w:rsidRPr="0022462B">
        <w:rPr>
          <w:rStyle w:val="a5"/>
          <w:sz w:val="28"/>
          <w:szCs w:val="28"/>
        </w:rPr>
        <w:t xml:space="preserve"> </w:t>
      </w:r>
      <w:r w:rsidR="0022462B" w:rsidRPr="0022462B">
        <w:rPr>
          <w:bCs/>
          <w:sz w:val="28"/>
          <w:szCs w:val="28"/>
        </w:rPr>
        <w:t>Использован</w:t>
      </w:r>
      <w:r w:rsidR="00884A31">
        <w:rPr>
          <w:bCs/>
          <w:sz w:val="28"/>
          <w:szCs w:val="28"/>
        </w:rPr>
        <w:t>ная</w:t>
      </w:r>
      <w:r w:rsidR="0022462B" w:rsidRPr="0022462B">
        <w:rPr>
          <w:bCs/>
          <w:sz w:val="28"/>
          <w:szCs w:val="28"/>
        </w:rPr>
        <w:t xml:space="preserve"> </w:t>
      </w:r>
      <w:r w:rsidR="00884A31">
        <w:rPr>
          <w:bCs/>
          <w:sz w:val="28"/>
          <w:szCs w:val="28"/>
        </w:rPr>
        <w:t xml:space="preserve"> </w:t>
      </w:r>
      <w:r w:rsidR="0022462B" w:rsidRPr="0022462B">
        <w:rPr>
          <w:bCs/>
          <w:sz w:val="28"/>
          <w:szCs w:val="28"/>
        </w:rPr>
        <w:t xml:space="preserve"> литература: </w:t>
      </w:r>
    </w:p>
    <w:p w:rsidR="0022462B" w:rsidRPr="0022462B" w:rsidRDefault="0022462B" w:rsidP="0022462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2462B">
        <w:rPr>
          <w:rFonts w:ascii="Times New Roman" w:eastAsia="Times New Roman" w:hAnsi="Times New Roman"/>
          <w:sz w:val="28"/>
          <w:szCs w:val="28"/>
          <w:lang w:eastAsia="ru-RU"/>
        </w:rPr>
        <w:t>Сулим Е.В. Занятия по физкультуре в детском саду.</w:t>
      </w:r>
    </w:p>
    <w:p w:rsidR="0022462B" w:rsidRPr="0022462B" w:rsidRDefault="0022462B" w:rsidP="0022462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2462B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Игровой </w:t>
      </w:r>
      <w:proofErr w:type="spellStart"/>
      <w:r w:rsidRPr="0022462B">
        <w:rPr>
          <w:rFonts w:ascii="Times New Roman" w:eastAsia="Times New Roman" w:hAnsi="Times New Roman"/>
          <w:sz w:val="28"/>
          <w:szCs w:val="28"/>
          <w:lang w:eastAsia="ru-RU"/>
        </w:rPr>
        <w:t>стретчинг</w:t>
      </w:r>
      <w:proofErr w:type="spellEnd"/>
      <w:r w:rsidRPr="0022462B">
        <w:rPr>
          <w:rFonts w:ascii="Times New Roman" w:eastAsia="Times New Roman" w:hAnsi="Times New Roman"/>
          <w:sz w:val="28"/>
          <w:szCs w:val="28"/>
          <w:lang w:eastAsia="ru-RU"/>
        </w:rPr>
        <w:t>.- Изд.- Сфера- 2012.</w:t>
      </w:r>
    </w:p>
    <w:p w:rsidR="0022462B" w:rsidRPr="0022462B" w:rsidRDefault="0022462B" w:rsidP="0022462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246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физического развития детей «Здоровый дошкольник» в 2-х частях под редакцией Е.Ф </w:t>
      </w:r>
      <w:proofErr w:type="spellStart"/>
      <w:r w:rsidRPr="0022462B">
        <w:rPr>
          <w:rFonts w:ascii="Times New Roman" w:eastAsia="Times New Roman" w:hAnsi="Times New Roman"/>
          <w:sz w:val="28"/>
          <w:szCs w:val="28"/>
          <w:lang w:eastAsia="ru-RU"/>
        </w:rPr>
        <w:t>Купецковой</w:t>
      </w:r>
      <w:proofErr w:type="spellEnd"/>
      <w:r w:rsidRPr="002246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462B">
        <w:rPr>
          <w:rFonts w:ascii="Times New Roman" w:eastAsia="Times New Roman" w:hAnsi="Times New Roman"/>
          <w:sz w:val="28"/>
          <w:szCs w:val="28"/>
          <w:lang w:eastAsia="ru-RU"/>
        </w:rPr>
        <w:t>Ф.Н.Бикинеевой</w:t>
      </w:r>
      <w:proofErr w:type="spellEnd"/>
      <w:r w:rsidRPr="0022462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др., Пенза, 2016 г.</w:t>
      </w:r>
    </w:p>
    <w:p w:rsidR="00982C53" w:rsidRPr="00982C53" w:rsidRDefault="0022462B" w:rsidP="00884A31">
      <w:pPr>
        <w:spacing w:after="150" w:line="240" w:lineRule="auto"/>
        <w:rPr>
          <w:rFonts w:ascii="Rubik" w:eastAsia="Times New Roman" w:hAnsi="Rubik"/>
          <w:color w:val="211E1E"/>
          <w:sz w:val="24"/>
          <w:szCs w:val="24"/>
          <w:lang w:eastAsia="ru-RU"/>
        </w:rPr>
      </w:pPr>
      <w:r w:rsidRPr="002246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884A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982C53" w:rsidRDefault="00982C53" w:rsidP="003F66EF">
      <w:pPr>
        <w:spacing w:after="0"/>
      </w:pPr>
    </w:p>
    <w:sectPr w:rsidR="00982C53" w:rsidSect="001C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ubi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5FD7"/>
    <w:multiLevelType w:val="multilevel"/>
    <w:tmpl w:val="3168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94F6E"/>
    <w:multiLevelType w:val="multilevel"/>
    <w:tmpl w:val="FECC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F18CD"/>
    <w:multiLevelType w:val="multilevel"/>
    <w:tmpl w:val="54B6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A4067"/>
    <w:multiLevelType w:val="multilevel"/>
    <w:tmpl w:val="079E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268E3"/>
    <w:multiLevelType w:val="multilevel"/>
    <w:tmpl w:val="3E8E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D5"/>
    <w:rsid w:val="000526E5"/>
    <w:rsid w:val="001C06C2"/>
    <w:rsid w:val="0022462B"/>
    <w:rsid w:val="0035050E"/>
    <w:rsid w:val="003F66EF"/>
    <w:rsid w:val="004845D5"/>
    <w:rsid w:val="00884A31"/>
    <w:rsid w:val="00982C53"/>
    <w:rsid w:val="00C6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5D5"/>
  </w:style>
  <w:style w:type="paragraph" w:styleId="a3">
    <w:name w:val="Normal (Web)"/>
    <w:basedOn w:val="a"/>
    <w:uiPriority w:val="99"/>
    <w:unhideWhenUsed/>
    <w:rsid w:val="00C607A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07A0"/>
    <w:rPr>
      <w:i/>
      <w:iCs/>
    </w:rPr>
  </w:style>
  <w:style w:type="character" w:styleId="a5">
    <w:name w:val="Strong"/>
    <w:basedOn w:val="a0"/>
    <w:uiPriority w:val="22"/>
    <w:qFormat/>
    <w:rsid w:val="003F66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1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3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2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435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8020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6041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5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141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7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9727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0912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афы</dc:creator>
  <cp:keywords/>
  <dc:description/>
  <cp:lastModifiedBy>афы</cp:lastModifiedBy>
  <cp:revision>6</cp:revision>
  <dcterms:created xsi:type="dcterms:W3CDTF">2020-01-31T09:25:00Z</dcterms:created>
  <dcterms:modified xsi:type="dcterms:W3CDTF">2020-02-01T02:48:00Z</dcterms:modified>
</cp:coreProperties>
</file>